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f6d60" w14:textId="65f6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халықты жұмыспен қамту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29 желтоқсандағы № 1112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кейбiр заңнамалық актiлерiне халықты жұмыспен қамту мәселелерi бойынша өзгерiстер мен толықтырулар енгiзу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халықты</w:t>
      </w:r>
      <w:r>
        <w:br/>
      </w:r>
      <w:r>
        <w:rPr>
          <w:rFonts w:ascii="Times New Roman"/>
          <w:b/>
          <w:i w:val="false"/>
          <w:color w:val="000000"/>
        </w:rPr>
        <w:t>
жұмыспен қамту мәселелері бойынша өзгерістер мен толықтырулар</w:t>
      </w:r>
      <w:r>
        <w:br/>
      </w:r>
      <w:r>
        <w:rPr>
          <w:rFonts w:ascii="Times New Roman"/>
          <w:b/>
          <w:i w:val="false"/>
          <w:color w:val="000000"/>
        </w:rPr>
        <w:t>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1.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26 қарашада «Егемен Қазақстан» және «Казахстанская правда» газеттерінде жарияланған «Қазақстан Республикасының кейбір заңнамалық актілеріне халықтың көші-қоны және жұмыспен қамтылуы мәселелері бойынша өзгерістер мен толықтырулар енгізу туралы» 2015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27-баптың 1-тармағының 17-2) тармақшасы мынадай редакцияда жазылсын:</w:t>
      </w:r>
      <w:r>
        <w:br/>
      </w:r>
      <w:r>
        <w:rPr>
          <w:rFonts w:ascii="Times New Roman"/>
          <w:b w:val="false"/>
          <w:i w:val="false"/>
          <w:color w:val="000000"/>
          <w:sz w:val="28"/>
        </w:rPr>
        <w:t>
      «17-2) өз құзыреті шегінде халықты жұмыспен қамту саласындағы мемлекеттік саясаттың іске асырылуын қамтамасыз етеді, сондай-ақ бюджет есебінен қаржыландырылатын халықты жұмыспен қамтуға жәрдемдесуді қамтамасыз ететін іс-шараларды жүзеге асырады.».</w:t>
      </w:r>
      <w:r>
        <w:br/>
      </w:r>
      <w:r>
        <w:rPr>
          <w:rFonts w:ascii="Times New Roman"/>
          <w:b w:val="false"/>
          <w:i w:val="false"/>
          <w:color w:val="000000"/>
          <w:sz w:val="28"/>
        </w:rPr>
        <w:t>
      2.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 2013 ж., № 2, 13-құжат; № 3, 15-құжат; № 10-11, 56-құжат; № 14, 72-құжат; № 21-22, 115-құжат; 2014 ж., № 1, 1, 4-құжаттар; № 19-I, 19-II, 96-құжат; № 21, 122-құжат; № 22, 131-құжат; 2015 ж., № 6, 27-құжат; 2015 жылғы 20 қарашада «Егемен Қазақстан» және «Казахстанская правда» газеттерінде жарияланған «Қазақстан Республикасының кейбір заңнамалық актілеріне мемлекеттік қызметтер көрсету мәселелері бойынша өзгерістер мен толықтырулар енгізу туралы» 2015 жылғы 17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1-бапта:</w:t>
      </w:r>
      <w:r>
        <w:br/>
      </w:r>
      <w:r>
        <w:rPr>
          <w:rFonts w:ascii="Times New Roman"/>
          <w:b w:val="false"/>
          <w:i w:val="false"/>
          <w:color w:val="000000"/>
          <w:sz w:val="28"/>
        </w:rPr>
        <w:t>
      13-2) тармақша алып тасталсын;</w:t>
      </w:r>
      <w:r>
        <w:br/>
      </w:r>
      <w:r>
        <w:rPr>
          <w:rFonts w:ascii="Times New Roman"/>
          <w:b w:val="false"/>
          <w:i w:val="false"/>
          <w:color w:val="000000"/>
          <w:sz w:val="28"/>
        </w:rPr>
        <w:t>
      мынадай мазмұндағы 13-3) тармақшамен толықтырылсын:</w:t>
      </w:r>
      <w:r>
        <w:br/>
      </w:r>
      <w:r>
        <w:rPr>
          <w:rFonts w:ascii="Times New Roman"/>
          <w:b w:val="false"/>
          <w:i w:val="false"/>
          <w:color w:val="000000"/>
          <w:sz w:val="28"/>
        </w:rPr>
        <w:t>
      «13-3) халықты жұмыспен қамту орталығы – ауданның, облыстық және республикалық маңызы бар қалалардың, астананың жергілікті атқарушы органы жұмыспен қамтуға жәрдемдесудің белсенді шараларын іске асыру және жұмыссыздықтан әлеуметтік қорғауды ұйымдастыру мақсатында құратын мемлекеттік мекеме;»;</w:t>
      </w:r>
      <w:r>
        <w:br/>
      </w:r>
      <w:r>
        <w:rPr>
          <w:rFonts w:ascii="Times New Roman"/>
          <w:b w:val="false"/>
          <w:i w:val="false"/>
          <w:color w:val="000000"/>
          <w:sz w:val="28"/>
        </w:rPr>
        <w:t>
      2) 20-баптың 6-тармағының бесінші абзацы мынадай редакцияда жазылсын:</w:t>
      </w:r>
      <w:r>
        <w:br/>
      </w:r>
      <w:r>
        <w:rPr>
          <w:rFonts w:ascii="Times New Roman"/>
          <w:b w:val="false"/>
          <w:i w:val="false"/>
          <w:color w:val="000000"/>
          <w:sz w:val="28"/>
        </w:rPr>
        <w:t>
      «жұмысынан айырылған жағдайда – мiндеттi әлеуметтiк сақтандыру жүйесiнің Қорға өзі үшін әлеуметтiк аударымдар жүргiзiлген қатысушысының халықты жұмыспен қамту орталығына жұмыссыз ретiнде тiркелу үшiн өтiнiш жасаған күннен бастап;»;</w:t>
      </w:r>
      <w:r>
        <w:br/>
      </w:r>
      <w:r>
        <w:rPr>
          <w:rFonts w:ascii="Times New Roman"/>
          <w:b w:val="false"/>
          <w:i w:val="false"/>
          <w:color w:val="000000"/>
          <w:sz w:val="28"/>
        </w:rPr>
        <w:t>
      3) 23-бапта:</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Жұмысынан айырылған жағдайда төленетін әлеуметтiк төлем міндетті әлеуметтік сақтандыру жүйесіне қатысушы халықты жұмыспен қамту орталығына жұмыссыз ретiнде тiркеуге өтiнiш жасаған күннен бастап тағайындалады.»;</w:t>
      </w:r>
      <w:r>
        <w:br/>
      </w:r>
      <w:r>
        <w:rPr>
          <w:rFonts w:ascii="Times New Roman"/>
          <w:b w:val="false"/>
          <w:i w:val="false"/>
          <w:color w:val="000000"/>
          <w:sz w:val="28"/>
        </w:rPr>
        <w:t>
      4-тармақ мынадай редакцияда жазылсын:</w:t>
      </w:r>
      <w:r>
        <w:br/>
      </w:r>
      <w:r>
        <w:rPr>
          <w:rFonts w:ascii="Times New Roman"/>
          <w:b w:val="false"/>
          <w:i w:val="false"/>
          <w:color w:val="000000"/>
          <w:sz w:val="28"/>
        </w:rPr>
        <w:t>
      «4. Міндетті әлеуметтік сақтандыру жүйесінің өзі үшін әлеуметтік аударымдар жүргізілген қатысушысына жұмысынан айырылған жағдайда төленетін әлеуметтік төлемдер:</w:t>
      </w:r>
      <w:r>
        <w:br/>
      </w:r>
      <w:r>
        <w:rPr>
          <w:rFonts w:ascii="Times New Roman"/>
          <w:b w:val="false"/>
          <w:i w:val="false"/>
          <w:color w:val="000000"/>
          <w:sz w:val="28"/>
        </w:rPr>
        <w:t>
      1) ол үшін алты айдан он екі айға дейін әлеуметтік аударымдар жүргізілген жағдайда – бір айға;</w:t>
      </w:r>
      <w:r>
        <w:br/>
      </w:r>
      <w:r>
        <w:rPr>
          <w:rFonts w:ascii="Times New Roman"/>
          <w:b w:val="false"/>
          <w:i w:val="false"/>
          <w:color w:val="000000"/>
          <w:sz w:val="28"/>
        </w:rPr>
        <w:t>
      2) ол үшін он екі айдан жиырма төрт айға дейін әлеуметтік аударымдар жүргізілген жағдайда – екі айға;</w:t>
      </w:r>
      <w:r>
        <w:br/>
      </w:r>
      <w:r>
        <w:rPr>
          <w:rFonts w:ascii="Times New Roman"/>
          <w:b w:val="false"/>
          <w:i w:val="false"/>
          <w:color w:val="000000"/>
          <w:sz w:val="28"/>
        </w:rPr>
        <w:t>
      3) ол үшін жиырма төрт айдан отыз алты айға дейін әлеуметтік аударымдар жүргізілген жағдайда – үш айға;</w:t>
      </w:r>
      <w:r>
        <w:br/>
      </w:r>
      <w:r>
        <w:rPr>
          <w:rFonts w:ascii="Times New Roman"/>
          <w:b w:val="false"/>
          <w:i w:val="false"/>
          <w:color w:val="000000"/>
          <w:sz w:val="28"/>
        </w:rPr>
        <w:t>
      4) ол үшін отыз алты айдан бастап және одан көп айларға әлеуметтік аударымдар жүргізілген жағдайда – төрт айға;</w:t>
      </w:r>
      <w:r>
        <w:br/>
      </w:r>
      <w:r>
        <w:rPr>
          <w:rFonts w:ascii="Times New Roman"/>
          <w:b w:val="false"/>
          <w:i w:val="false"/>
          <w:color w:val="000000"/>
          <w:sz w:val="28"/>
        </w:rPr>
        <w:t>
      5) Қазақстан Республикасы Еңбек кодексінің 54-бабы 1-тармағының 1) және 2) тармақшаларында көзделген негіздер бойынша жұмысынан айырылған адам үшін отыз алты және одан да көп айларға әлеуметтік аударымдар жүргізілген жағдайда – алты айға тағайындалады.»;</w:t>
      </w:r>
      <w:r>
        <w:br/>
      </w:r>
      <w:r>
        <w:rPr>
          <w:rFonts w:ascii="Times New Roman"/>
          <w:b w:val="false"/>
          <w:i w:val="false"/>
          <w:color w:val="000000"/>
          <w:sz w:val="28"/>
        </w:rPr>
        <w:t>
      6-тармақ алып тасталсын;</w:t>
      </w:r>
      <w:r>
        <w:br/>
      </w:r>
      <w:r>
        <w:rPr>
          <w:rFonts w:ascii="Times New Roman"/>
          <w:b w:val="false"/>
          <w:i w:val="false"/>
          <w:color w:val="000000"/>
          <w:sz w:val="28"/>
        </w:rPr>
        <w:t>
      мынадай мазмұндағы 7, 8, 9 және 10-тармақтармен толықтырылсын:</w:t>
      </w:r>
      <w:r>
        <w:br/>
      </w:r>
      <w:r>
        <w:rPr>
          <w:rFonts w:ascii="Times New Roman"/>
          <w:b w:val="false"/>
          <w:i w:val="false"/>
          <w:color w:val="000000"/>
          <w:sz w:val="28"/>
        </w:rPr>
        <w:t>
      «7. Халықты жұмыспен қамту орталығы жұмыссызды жұмыспен қамтуға жәрдемдесудің белсенді шаралары шеңберінде әлеуметтік жұмыс орындарына, қоғамдық жұмыстарға және кәсіптік оқытуға жіберген жағдайда, жұмысынан айырылған жағдайда төленетін әлеуметтік төлемдер тоқтатылмайды.</w:t>
      </w:r>
      <w:r>
        <w:br/>
      </w:r>
      <w:r>
        <w:rPr>
          <w:rFonts w:ascii="Times New Roman"/>
          <w:b w:val="false"/>
          <w:i w:val="false"/>
          <w:color w:val="000000"/>
          <w:sz w:val="28"/>
        </w:rPr>
        <w:t>
      8. Жұмысынан айырылған жағдайда төленетін әлеуметтік төлемдерді алушылар болып табылатын адамдар үшін әлеуметтік аударымдарды, міндетті зейнетақы жарналарын (міндетті кәсіптік зейнетақы жарналарын) аудару фактісін Мемлекеттік корпорация анықтаған кезде жұмысынан айырылған жағдайда төленетін әлеуметтік төлемдер тоқтатыла тұрады.</w:t>
      </w:r>
      <w:r>
        <w:br/>
      </w:r>
      <w:r>
        <w:rPr>
          <w:rFonts w:ascii="Times New Roman"/>
          <w:b w:val="false"/>
          <w:i w:val="false"/>
          <w:color w:val="000000"/>
          <w:sz w:val="28"/>
        </w:rPr>
        <w:t>
      Жұмысынан айырылған жағдайда төленетін әлеуметтік төлемдерді тоқтата тұру әлеуметтік аударымдарды, міндетті зейнетақы жарналарын (міндетті кәсіптік зейнетақы жарналарын) аудару фактісі анықталған айдан кейінгі айдың бірінші күнінен жүргізіледі.</w:t>
      </w:r>
      <w:r>
        <w:br/>
      </w:r>
      <w:r>
        <w:rPr>
          <w:rFonts w:ascii="Times New Roman"/>
          <w:b w:val="false"/>
          <w:i w:val="false"/>
          <w:color w:val="000000"/>
          <w:sz w:val="28"/>
        </w:rPr>
        <w:t>
      Жұмысынан айырылған жағдайда төленетін әлеуметтік төлемдерді қалпына келтіру мұндай тоқтата тұрудың барлық кезеңі үшін негіз болып табылатын мән-жай тоқтатылған айдан кейінгі айдың бірінші күнінен бастап жүзеге асырылады. Әлеуметтік аударымдар мен міндетті зейнетақы жарналарын (міндетті кәсiптiк зейнетақы жарналарын) аударудың мән-жайларын анықтау мерзімі бір айдан аспауға тиіс.</w:t>
      </w:r>
      <w:r>
        <w:br/>
      </w:r>
      <w:r>
        <w:rPr>
          <w:rFonts w:ascii="Times New Roman"/>
          <w:b w:val="false"/>
          <w:i w:val="false"/>
          <w:color w:val="000000"/>
          <w:sz w:val="28"/>
        </w:rPr>
        <w:t>
      9. Жұмысынан айырылған жағдайда төленетін әлеуметтік төлемдер Халықты жұмыспен қамту орталығынан алушыны жұмыссыз ретінде есептен шығарғаны туралы ақпарат алынған айдан кейінгі айдың бірінші күнінен тоқтатылады.</w:t>
      </w:r>
      <w:r>
        <w:br/>
      </w:r>
      <w:r>
        <w:rPr>
          <w:rFonts w:ascii="Times New Roman"/>
          <w:b w:val="false"/>
          <w:i w:val="false"/>
          <w:color w:val="000000"/>
          <w:sz w:val="28"/>
        </w:rPr>
        <w:t>
      10. Жұмысынан айырылған жағдайда төленетін әлеуметтік төлемдерді тоқтата тұру (қалпына келтіру) немесе тоқтату туралы шешімді алушыға себептерін көрсете отырып, Мемлекеттік корпорация арқылы міндетті түрде хабарлай отырып, Қор қабылдайды.».</w:t>
      </w:r>
      <w:r>
        <w:br/>
      </w:r>
      <w:r>
        <w:rPr>
          <w:rFonts w:ascii="Times New Roman"/>
          <w:b w:val="false"/>
          <w:i w:val="false"/>
          <w:color w:val="000000"/>
          <w:sz w:val="28"/>
        </w:rPr>
        <w:t>
      3.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2013 ж., № 10-11, 55-құжат; № 21-22, 115-құжат; 2014 ж., № 1, 1-құжат; № 6, 28-құжат; № 8, 49-құжат; № 11, 61-құжат; № 19-I, 19-II, 96-құжат; № 21, 122-құжат; № 22, 131-құжат; № 23, 143-құжат; 2015 ж., № 6, 27-құжат; № 8, 45-құжат; № 10, 50-құжат; № 15, 78-құжат; 2015 жылғы 19 наурызда «Егемен Қазақстан» және «Казахстанская правда» газеттерінде жарияланған «Қазақстан Республикасының кейбір заңнамалық актілеріне әлеуметтік-еңбек саласындағы мемлекеттік көрсетілетін қызметтерді оңтайландыру және автоматтандыру мәселелері бойынша өзгерістер мен толықтырулар енгізу туралы» 2015 жылғы 17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2015 жылғы 5 тамызда «Егемен Қазақстан» және «Казахстанская правда» газеттерінде жарияланған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r>
        <w:br/>
      </w:r>
      <w:r>
        <w:rPr>
          <w:rFonts w:ascii="Times New Roman"/>
          <w:b w:val="false"/>
          <w:i w:val="false"/>
          <w:color w:val="000000"/>
          <w:sz w:val="28"/>
        </w:rPr>
        <w:t>
      24-баптың 4-тармағының 5) тармақшасындағы «отставкадағы судьялар үшін босатылады.» деген сөздер «отставкадағы судьялар;» деген сөздермен ауыстырылып, мынадай мазмұндағы 6) тармақшамен толықтырылсын:</w:t>
      </w:r>
      <w:r>
        <w:br/>
      </w:r>
      <w:r>
        <w:rPr>
          <w:rFonts w:ascii="Times New Roman"/>
          <w:b w:val="false"/>
          <w:i w:val="false"/>
          <w:color w:val="000000"/>
          <w:sz w:val="28"/>
        </w:rPr>
        <w:t>
      «6) халықты жұмыспен қамту орталығы жұмыспен қамтуға жәрдемдесудің белсенді шаралары шеңберінде әлеуметтік жұмыс орындарына, қоғамдық жұмыстарға және/немесе жастар практикасына жіберген жұмыссыз азаматтар үшін босатылады.».</w:t>
      </w:r>
      <w:r>
        <w:br/>
      </w:r>
      <w:r>
        <w:rPr>
          <w:rFonts w:ascii="Times New Roman"/>
          <w:b w:val="false"/>
          <w:i w:val="false"/>
          <w:color w:val="000000"/>
          <w:sz w:val="28"/>
        </w:rPr>
        <w:t>
      4. «Кәсiптiк одақтар туралы» 2014 жылғы 27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11, 66-құжат; 2015 жылғы 25 қарашада «Егемен Қазақстан» және «Казахстанская правда» газеттерінде жарияланған «Қазақстан Республикасының кейбiр заңнамалық актiлерiне еңбекті реттеу мәселелерi бойынша өзгерiстер мен толықтырулар енгiзу туралы» 2015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16-баптың 1-тармағының 17) тармақшасындағы «жүзеге асыруға құқығы бар.» деген сөздер «жүзеге асыруға;» деген сөздермен ауыстырылып, мынадай мазмұндағы 18-1) тармақшамен толықтырылсын:</w:t>
      </w:r>
      <w:r>
        <w:br/>
      </w:r>
      <w:r>
        <w:rPr>
          <w:rFonts w:ascii="Times New Roman"/>
          <w:b w:val="false"/>
          <w:i w:val="false"/>
          <w:color w:val="000000"/>
          <w:sz w:val="28"/>
        </w:rPr>
        <w:t>
      «18-1) халықты жұмыспен қамтуды қамтамасыз ету жөніндегі іс-шараларды жүзеге асыруға қатысуға құқығы бар.».</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