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4019" w14:textId="6a64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 Қазақстан Республикасы Үкіметінің 2011 жылғы 9 тамыздағы № 920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706-құжат)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Жекешелендіру объектілерін сату қағидасы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1174 қаулысына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тамыздағы</w:t>
      </w:r>
      <w:r>
        <w:br/>
      </w:r>
      <w:r>
        <w:rPr>
          <w:rFonts w:ascii="Times New Roman"/>
          <w:b w:val="false"/>
          <w:i w:val="false"/>
          <w:color w:val="000000"/>
          <w:sz w:val="28"/>
        </w:rPr>
        <w:t xml:space="preserve">
№ 920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Жекешелендіру объектілерін сату қағидасы</w:t>
      </w:r>
    </w:p>
    <w:bookmarkEnd w:id="3"/>
    <w:bookmarkStart w:name="z7" w:id="4"/>
    <w:p>
      <w:pPr>
        <w:spacing w:after="0"/>
        <w:ind w:left="0"/>
        <w:jc w:val="both"/>
      </w:pPr>
      <w:r>
        <w:rPr>
          <w:rFonts w:ascii="Times New Roman"/>
          <w:b w:val="false"/>
          <w:i w:val="false"/>
          <w:color w:val="000000"/>
          <w:sz w:val="28"/>
        </w:rPr>
        <w:t>
      1. Осы Жекешелендіру объектілерін сату қағидасы (бұдан әрі – Қағида) «Мемлекеттік мүлік туралы» 2011 жылғы 1 наурыздағы Қазақстан Республикасы Заңының (бұдан әрі – Заң) 100-бабының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аукцион, тендер, жабық тендер және екі кезеңді рәсімдер арқылы конкурс нысанында сауда-саттықта жекешелендіру объектілерін, сондай-ақ Қазақстан Республикасының немесе шет мемлекеттердің аумағында жұмыс істейтін қор биржаларында мемлекетке тиесілі бағалы қағаздарды сату және акционерлік қоғамдардың мемлекетке тиесілі акцияларына құқықты куәландыратын туынды бағалы қағаздарды сату тәртібін реттейді.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ағымдағы баға – жекешелендіру объектісінің аукциондағы сауда-саттық барысында қалыптасатын бағасы;</w:t>
      </w:r>
      <w:r>
        <w:br/>
      </w:r>
      <w:r>
        <w:rPr>
          <w:rFonts w:ascii="Times New Roman"/>
          <w:b w:val="false"/>
          <w:i w:val="false"/>
          <w:color w:val="000000"/>
          <w:sz w:val="28"/>
        </w:rPr>
        <w:t>
</w:t>
      </w:r>
      <w:r>
        <w:rPr>
          <w:rFonts w:ascii="Times New Roman"/>
          <w:b w:val="false"/>
          <w:i w:val="false"/>
          <w:color w:val="000000"/>
          <w:sz w:val="28"/>
        </w:rPr>
        <w:t>
      2) алғашқы баға – мемлекеттік меншік объектілерін жекешелендіру мәселелері жөніндегі комиссия белгілейтін жекешелендіру объектісінің нарықтық құнының негізінде айқындалатын баға;</w:t>
      </w:r>
      <w:r>
        <w:br/>
      </w:r>
      <w:r>
        <w:rPr>
          <w:rFonts w:ascii="Times New Roman"/>
          <w:b w:val="false"/>
          <w:i w:val="false"/>
          <w:color w:val="000000"/>
          <w:sz w:val="28"/>
        </w:rPr>
        <w:t>
</w:t>
      </w:r>
      <w:r>
        <w:rPr>
          <w:rFonts w:ascii="Times New Roman"/>
          <w:b w:val="false"/>
          <w:i w:val="false"/>
          <w:color w:val="000000"/>
          <w:sz w:val="28"/>
        </w:rPr>
        <w:t>
      3) аукцион – электрондық форматта тізілімнің веб-порталын пайдалана отырып, қатысушылар өздерiнiң ұсыныстарын жария түрде мәлiмдейтiн сауда-саттық нысаны;</w:t>
      </w:r>
      <w:r>
        <w:br/>
      </w:r>
      <w:r>
        <w:rPr>
          <w:rFonts w:ascii="Times New Roman"/>
          <w:b w:val="false"/>
          <w:i w:val="false"/>
          <w:color w:val="000000"/>
          <w:sz w:val="28"/>
        </w:rPr>
        <w:t>
</w:t>
      </w: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r>
        <w:br/>
      </w:r>
      <w:r>
        <w:rPr>
          <w:rFonts w:ascii="Times New Roman"/>
          <w:b w:val="false"/>
          <w:i w:val="false"/>
          <w:color w:val="000000"/>
          <w:sz w:val="28"/>
        </w:rPr>
        <w:t>
</w:t>
      </w:r>
      <w:r>
        <w:rPr>
          <w:rFonts w:ascii="Times New Roman"/>
          <w:b w:val="false"/>
          <w:i w:val="false"/>
          <w:color w:val="000000"/>
          <w:sz w:val="28"/>
        </w:rPr>
        <w:t>
      5) аукцион нөмірі – Қазақстан Республикасының ұлттық куәландырушы орталығы берген электрондық цифрлық қолтаңбасы болған кезде қатысушыға аукционға қатысу үшін берілетін нөмір;</w:t>
      </w:r>
      <w:r>
        <w:br/>
      </w:r>
      <w:r>
        <w:rPr>
          <w:rFonts w:ascii="Times New Roman"/>
          <w:b w:val="false"/>
          <w:i w:val="false"/>
          <w:color w:val="000000"/>
          <w:sz w:val="28"/>
        </w:rPr>
        <w:t>
</w:t>
      </w:r>
      <w:r>
        <w:rPr>
          <w:rFonts w:ascii="Times New Roman"/>
          <w:b w:val="false"/>
          <w:i w:val="false"/>
          <w:color w:val="000000"/>
          <w:sz w:val="28"/>
        </w:rPr>
        <w:t>
      6) бастапқы баға – әрбір жекешелендіру объектiсi бойынша сауда-саттық басталатын баға;</w:t>
      </w:r>
      <w:r>
        <w:br/>
      </w:r>
      <w:r>
        <w:rPr>
          <w:rFonts w:ascii="Times New Roman"/>
          <w:b w:val="false"/>
          <w:i w:val="false"/>
          <w:color w:val="000000"/>
          <w:sz w:val="28"/>
        </w:rPr>
        <w:t>
</w:t>
      </w:r>
      <w:r>
        <w:rPr>
          <w:rFonts w:ascii="Times New Roman"/>
          <w:b w:val="false"/>
          <w:i w:val="false"/>
          <w:color w:val="000000"/>
          <w:sz w:val="28"/>
        </w:rPr>
        <w:t>
      7) екi кезеңдi рәсiмдер арқылы конкурс – кезең-кезеңiмен келiссөздер жүргiзу арқылы тәуелсіз консультанттардың қатысуымен сатушы конкурс жеңiмпазын айқындайтын сауда-саттық нысаны;</w:t>
      </w:r>
      <w:r>
        <w:br/>
      </w:r>
      <w:r>
        <w:rPr>
          <w:rFonts w:ascii="Times New Roman"/>
          <w:b w:val="false"/>
          <w:i w:val="false"/>
          <w:color w:val="000000"/>
          <w:sz w:val="28"/>
        </w:rPr>
        <w:t>
</w:t>
      </w:r>
      <w:r>
        <w:rPr>
          <w:rFonts w:ascii="Times New Roman"/>
          <w:b w:val="false"/>
          <w:i w:val="false"/>
          <w:color w:val="000000"/>
          <w:sz w:val="28"/>
        </w:rPr>
        <w:t>
      8) ең төменгі баға – жекешелендiру объектiсiн одан төмен бағаға сатуға болмайтын баға;</w:t>
      </w:r>
      <w:r>
        <w:br/>
      </w:r>
      <w:r>
        <w:rPr>
          <w:rFonts w:ascii="Times New Roman"/>
          <w:b w:val="false"/>
          <w:i w:val="false"/>
          <w:color w:val="000000"/>
          <w:sz w:val="28"/>
        </w:rPr>
        <w:t>
</w:t>
      </w:r>
      <w:r>
        <w:rPr>
          <w:rFonts w:ascii="Times New Roman"/>
          <w:b w:val="false"/>
          <w:i w:val="false"/>
          <w:color w:val="000000"/>
          <w:sz w:val="28"/>
        </w:rPr>
        <w:t>
      9) жабық тендер – қатысушылардың шектеулi тобы қатысатын тендер;</w:t>
      </w:r>
      <w:r>
        <w:br/>
      </w:r>
      <w:r>
        <w:rPr>
          <w:rFonts w:ascii="Times New Roman"/>
          <w:b w:val="false"/>
          <w:i w:val="false"/>
          <w:color w:val="000000"/>
          <w:sz w:val="28"/>
        </w:rPr>
        <w:t>
</w:t>
      </w:r>
      <w:r>
        <w:rPr>
          <w:rFonts w:ascii="Times New Roman"/>
          <w:b w:val="false"/>
          <w:i w:val="false"/>
          <w:color w:val="000000"/>
          <w:sz w:val="28"/>
        </w:rPr>
        <w:t>
      10) жекешелендіру объектісі – мүлiктiк кешен ретiндегi кәсіпорын; жекешелендiрiлуi тұйық технологиялық тізбекті бұзбайтын мүлiктiк кешен ретiндегi кәсiпорынның өндiрiстiк және өндiрiстiк емес бөлiмшелерi мен құрылымдық бiрлiктерi; мемлекеттік заңды тұлғалардың мүлкi; акционерлік қоғамдардың акциялары; жауапкершiлiгi шектеулi серiктестiктердiң жарғылық капиталындағы қатысу үлестері; акционерлік қоғамдардың мемлекетке тиесілі акцияларына құқықтарды куәландыратын туынды бағалы қағаздар;</w:t>
      </w:r>
      <w:r>
        <w:br/>
      </w:r>
      <w:r>
        <w:rPr>
          <w:rFonts w:ascii="Times New Roman"/>
          <w:b w:val="false"/>
          <w:i w:val="false"/>
          <w:color w:val="000000"/>
          <w:sz w:val="28"/>
        </w:rPr>
        <w:t>
</w:t>
      </w:r>
      <w:r>
        <w:rPr>
          <w:rFonts w:ascii="Times New Roman"/>
          <w:b w:val="false"/>
          <w:i w:val="false"/>
          <w:color w:val="000000"/>
          <w:sz w:val="28"/>
        </w:rPr>
        <w:t>
      11) жекешелендіру объектісінің нарықтық құны –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объектісін иеліктен шығаруға болатын есептік ақшалай сома;</w:t>
      </w:r>
      <w:r>
        <w:br/>
      </w:r>
      <w:r>
        <w:rPr>
          <w:rFonts w:ascii="Times New Roman"/>
          <w:b w:val="false"/>
          <w:i w:val="false"/>
          <w:color w:val="000000"/>
          <w:sz w:val="28"/>
        </w:rPr>
        <w:t>
</w:t>
      </w:r>
      <w:r>
        <w:rPr>
          <w:rFonts w:ascii="Times New Roman"/>
          <w:b w:val="false"/>
          <w:i w:val="false"/>
          <w:color w:val="000000"/>
          <w:sz w:val="28"/>
        </w:rPr>
        <w:t>
      12) жеңiмпаз – жекешелендiру объектiсi үшiн неғұрлым жоғары баға ұсынған аукционға, тендерге және жабық тендерге қатысушы; екi кезеңдi рәсiмдер арқылы ең үздік шарттар ұсынған конкурстың екiншi кезеңiне қатысушы;</w:t>
      </w:r>
      <w:r>
        <w:br/>
      </w:r>
      <w:r>
        <w:rPr>
          <w:rFonts w:ascii="Times New Roman"/>
          <w:b w:val="false"/>
          <w:i w:val="false"/>
          <w:color w:val="000000"/>
          <w:sz w:val="28"/>
        </w:rPr>
        <w:t>
</w:t>
      </w:r>
      <w:r>
        <w:rPr>
          <w:rFonts w:ascii="Times New Roman"/>
          <w:b w:val="false"/>
          <w:i w:val="false"/>
          <w:color w:val="000000"/>
          <w:sz w:val="28"/>
        </w:rPr>
        <w:t>
      13) кепілдік жарна – сауда-саттыққа қатысу үшін жекешелендіру объектісінің алғашқы бағасының 15 %-ы мөлшерінде жеке немесе мемлекеттік емес заңды тұлға енгізетін, бірақ 30 000 еселенген айлық есептік көрсеткіштен аспайтын ақша сомасы;</w:t>
      </w:r>
      <w:r>
        <w:br/>
      </w:r>
      <w:r>
        <w:rPr>
          <w:rFonts w:ascii="Times New Roman"/>
          <w:b w:val="false"/>
          <w:i w:val="false"/>
          <w:color w:val="000000"/>
          <w:sz w:val="28"/>
        </w:rPr>
        <w:t>
</w:t>
      </w:r>
      <w:r>
        <w:rPr>
          <w:rFonts w:ascii="Times New Roman"/>
          <w:b w:val="false"/>
          <w:i w:val="false"/>
          <w:color w:val="000000"/>
          <w:sz w:val="28"/>
        </w:rPr>
        <w:t>
      14) қатысушы – аукционға, тендерге, жабық тендерге немесе eкi кезеңдi рәсiм арқылы конкурсқа қатысу үшiн белгiленген тәртiппен тiркелген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15) мемлекеттік меншік объектілерін жекешелендіру мәселелері жөніндегі комиссия (бұдан әрі – комиссия) – Заңда көзделген жекешелендіру бойынша сауда-саттықты дайындау және өткізу үшін  мемлекеттік мүлікті басқару жөніндегі уәкілетті орган не жергілікті атқарушы орган құратын алқалы орган;</w:t>
      </w:r>
      <w:r>
        <w:br/>
      </w:r>
      <w:r>
        <w:rPr>
          <w:rFonts w:ascii="Times New Roman"/>
          <w:b w:val="false"/>
          <w:i w:val="false"/>
          <w:color w:val="000000"/>
          <w:sz w:val="28"/>
        </w:rPr>
        <w:t>
</w:t>
      </w:r>
      <w:r>
        <w:rPr>
          <w:rFonts w:ascii="Times New Roman"/>
          <w:b w:val="false"/>
          <w:i w:val="false"/>
          <w:color w:val="000000"/>
          <w:sz w:val="28"/>
        </w:rPr>
        <w:t>
      16) сату бағасы – сауда-саттық нәтижесінде белгіленген жекешелендіру объектісінің түпкілікті бағасы;</w:t>
      </w:r>
      <w:r>
        <w:br/>
      </w:r>
      <w:r>
        <w:rPr>
          <w:rFonts w:ascii="Times New Roman"/>
          <w:b w:val="false"/>
          <w:i w:val="false"/>
          <w:color w:val="000000"/>
          <w:sz w:val="28"/>
        </w:rPr>
        <w:t>
</w:t>
      </w:r>
      <w:r>
        <w:rPr>
          <w:rFonts w:ascii="Times New Roman"/>
          <w:b w:val="false"/>
          <w:i w:val="false"/>
          <w:color w:val="000000"/>
          <w:sz w:val="28"/>
        </w:rPr>
        <w:t>
      17) сатушы (мүлікті иеліктен айыруды жүргізетін адам) – мемлекеттік мүлік жөніндегі уәкілетті орган не жергілікті атқарушы орган;</w:t>
      </w:r>
      <w:r>
        <w:br/>
      </w:r>
      <w:r>
        <w:rPr>
          <w:rFonts w:ascii="Times New Roman"/>
          <w:b w:val="false"/>
          <w:i w:val="false"/>
          <w:color w:val="000000"/>
          <w:sz w:val="28"/>
        </w:rPr>
        <w:t>
</w:t>
      </w:r>
      <w:r>
        <w:rPr>
          <w:rFonts w:ascii="Times New Roman"/>
          <w:b w:val="false"/>
          <w:i w:val="false"/>
          <w:color w:val="000000"/>
          <w:sz w:val="28"/>
        </w:rPr>
        <w:t>
      18) сатып алушы (ие болушы) – мемлекеттiк мүлiктi иелiктен шығару процесiнде мүлiктi сатып алатын жеке тұлға немесе мемлекеттiк емес заңды тұлға;</w:t>
      </w:r>
      <w:r>
        <w:br/>
      </w:r>
      <w:r>
        <w:rPr>
          <w:rFonts w:ascii="Times New Roman"/>
          <w:b w:val="false"/>
          <w:i w:val="false"/>
          <w:color w:val="000000"/>
          <w:sz w:val="28"/>
        </w:rPr>
        <w:t>
</w:t>
      </w:r>
      <w:r>
        <w:rPr>
          <w:rFonts w:ascii="Times New Roman"/>
          <w:b w:val="false"/>
          <w:i w:val="false"/>
          <w:color w:val="000000"/>
          <w:sz w:val="28"/>
        </w:rPr>
        <w:t>
      19) сауда-саттық – жекешелендіру түрі;</w:t>
      </w:r>
      <w:r>
        <w:br/>
      </w:r>
      <w:r>
        <w:rPr>
          <w:rFonts w:ascii="Times New Roman"/>
          <w:b w:val="false"/>
          <w:i w:val="false"/>
          <w:color w:val="000000"/>
          <w:sz w:val="28"/>
        </w:rPr>
        <w:t>
</w:t>
      </w:r>
      <w:r>
        <w:rPr>
          <w:rFonts w:ascii="Times New Roman"/>
          <w:b w:val="false"/>
          <w:i w:val="false"/>
          <w:color w:val="000000"/>
          <w:sz w:val="28"/>
        </w:rPr>
        <w:t>
      20) сауда-саттықтың бағаны көтеру әдісі – бастапқы бағасы алдын ала жарияланған қадаммен арттырылатын сауда-саттық әдiсi;</w:t>
      </w:r>
      <w:r>
        <w:br/>
      </w:r>
      <w:r>
        <w:rPr>
          <w:rFonts w:ascii="Times New Roman"/>
          <w:b w:val="false"/>
          <w:i w:val="false"/>
          <w:color w:val="000000"/>
          <w:sz w:val="28"/>
        </w:rPr>
        <w:t>
</w:t>
      </w:r>
      <w:r>
        <w:rPr>
          <w:rFonts w:ascii="Times New Roman"/>
          <w:b w:val="false"/>
          <w:i w:val="false"/>
          <w:color w:val="000000"/>
          <w:sz w:val="28"/>
        </w:rPr>
        <w:t>
      21) сауда-саттықтың бағаны төмендету әдісі – бастапқы бағасы алдын ала жарияланған қадаммен төмендетiлетiн сауда-саттық әдiсi;</w:t>
      </w:r>
      <w:r>
        <w:br/>
      </w:r>
      <w:r>
        <w:rPr>
          <w:rFonts w:ascii="Times New Roman"/>
          <w:b w:val="false"/>
          <w:i w:val="false"/>
          <w:color w:val="000000"/>
          <w:sz w:val="28"/>
        </w:rPr>
        <w:t>
</w:t>
      </w:r>
      <w:r>
        <w:rPr>
          <w:rFonts w:ascii="Times New Roman"/>
          <w:b w:val="false"/>
          <w:i w:val="false"/>
          <w:color w:val="000000"/>
          <w:sz w:val="28"/>
        </w:rPr>
        <w:t>
      22) тәуелсіз консультанттар – заңды тұлғалар, оның ішінде шетелдіктер немесе олардың бірлестіктері, сатушы жекешелендіру объектісінің нарықтық құнын бағалауды жүргізу және (немесе) жекешелендіру объектілері бойынша мәмілені сүйемелдеу мақсатында тартатын, бағалау және (немесе) инвестициялық қызметке және (немесе) қаржылық консультация беруге қатысушылар;</w:t>
      </w:r>
      <w:r>
        <w:br/>
      </w:r>
      <w:r>
        <w:rPr>
          <w:rFonts w:ascii="Times New Roman"/>
          <w:b w:val="false"/>
          <w:i w:val="false"/>
          <w:color w:val="000000"/>
          <w:sz w:val="28"/>
        </w:rPr>
        <w:t>
</w:t>
      </w:r>
      <w:r>
        <w:rPr>
          <w:rFonts w:ascii="Times New Roman"/>
          <w:b w:val="false"/>
          <w:i w:val="false"/>
          <w:color w:val="000000"/>
          <w:sz w:val="28"/>
        </w:rPr>
        <w:t>
      23) тендер – тізілімнің арнайы бөлінген веб-парақшасында жабық электрондық конвертке жүктелетін, қатысушылар өздерiнiң баға ұсыныстарын мәлiмдейтiн сауда-саттық нысаны;</w:t>
      </w:r>
      <w:r>
        <w:br/>
      </w:r>
      <w:r>
        <w:rPr>
          <w:rFonts w:ascii="Times New Roman"/>
          <w:b w:val="false"/>
          <w:i w:val="false"/>
          <w:color w:val="000000"/>
          <w:sz w:val="28"/>
        </w:rPr>
        <w:t>
</w:t>
      </w:r>
      <w:r>
        <w:rPr>
          <w:rFonts w:ascii="Times New Roman"/>
          <w:b w:val="false"/>
          <w:i w:val="false"/>
          <w:color w:val="000000"/>
          <w:sz w:val="28"/>
        </w:rPr>
        <w:t>
      24) тізілімнің веб-порталы – www.gosreestr.kz мекенжайы бойынша Интернет желісінде орналастырылған, мемлекеттік мүлік тізілімінің (бұдан әрі – тізілім) сату объектілері жөніндегі электрондық дерекқорға бірыңғай қол жеткізу нүктесін ұсынатын интернет-ресурс;</w:t>
      </w:r>
      <w:r>
        <w:br/>
      </w:r>
      <w:r>
        <w:rPr>
          <w:rFonts w:ascii="Times New Roman"/>
          <w:b w:val="false"/>
          <w:i w:val="false"/>
          <w:color w:val="000000"/>
          <w:sz w:val="28"/>
        </w:rPr>
        <w:t>
</w:t>
      </w:r>
      <w:r>
        <w:rPr>
          <w:rFonts w:ascii="Times New Roman"/>
          <w:b w:val="false"/>
          <w:i w:val="false"/>
          <w:color w:val="000000"/>
          <w:sz w:val="28"/>
        </w:rPr>
        <w:t>
      25) ұйымдастырушы – жекешелендіру объектілерін дайындауды және сатуды ұйымдастыратын сатушы не мемлекеттік сатып алу туралы заңнамада айқындалған тәртіппен тартылатын заңды немесе жеке тұлға;</w:t>
      </w:r>
      <w:r>
        <w:br/>
      </w:r>
      <w:r>
        <w:rPr>
          <w:rFonts w:ascii="Times New Roman"/>
          <w:b w:val="false"/>
          <w:i w:val="false"/>
          <w:color w:val="000000"/>
          <w:sz w:val="28"/>
        </w:rPr>
        <w:t>
</w:t>
      </w: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3. Объектіні жекешелендіру туралы шешімді мемлекеттік мүлік жөніндегі уәкілетті орган не жергілікті атқарушы орган қабылдайды, олар 10 күн мерзімде жекешелендіру объектілері туралы ақпаратты (сату кестесі) тізілімге енгізуді қамтамасыз етеді.</w:t>
      </w:r>
      <w:r>
        <w:br/>
      </w:r>
      <w:r>
        <w:rPr>
          <w:rFonts w:ascii="Times New Roman"/>
          <w:b w:val="false"/>
          <w:i w:val="false"/>
          <w:color w:val="000000"/>
          <w:sz w:val="28"/>
        </w:rPr>
        <w:t>
      Табиғи монополия субъектілері немесе тиісті тауар нарығында басым немесе монополиялық жағдайға ие нарық субъектілері болып табылатын ұйымдарды жекешелендіру туралы шешімді Қазақстан Республикасының Үкіметі қабылдайды.</w:t>
      </w:r>
      <w:r>
        <w:br/>
      </w:r>
      <w:r>
        <w:rPr>
          <w:rFonts w:ascii="Times New Roman"/>
          <w:b w:val="false"/>
          <w:i w:val="false"/>
          <w:color w:val="000000"/>
          <w:sz w:val="28"/>
        </w:rPr>
        <w:t>
      Мемлекеттік мүлік жөніндегі уәкілетті орган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ретіндегі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Жергілікті атқарушы органдар облыстық коммуналдық мүлікті жекешелендіруді жүзеге асырады, оның ішінде облыстық коммуналдық мүлікті, сондай-ақ мүліктік кешен ретінде кәсіпорындарды жекешелендіру туралы шешім қабылдайды,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Кәсіпорында мемлекеттік материалдық резервтің материалдық құндылықтары болған жағдайда, кәсіпорынды мүліктік кешен ретінде жекешелендіру туралы шешім дайындау кезінде шешімнің жобасы мемлекеттік материалдық резерв, жұмылдыру даярлығы және қорғаныс саласындағы уәкілетті органдармен келісіледі.</w:t>
      </w:r>
      <w:r>
        <w:br/>
      </w:r>
      <w:r>
        <w:rPr>
          <w:rFonts w:ascii="Times New Roman"/>
          <w:b w:val="false"/>
          <w:i w:val="false"/>
          <w:color w:val="000000"/>
          <w:sz w:val="28"/>
        </w:rPr>
        <w:t>
</w:t>
      </w:r>
      <w:r>
        <w:rPr>
          <w:rFonts w:ascii="Times New Roman"/>
          <w:b w:val="false"/>
          <w:i w:val="false"/>
          <w:color w:val="000000"/>
          <w:sz w:val="28"/>
        </w:rPr>
        <w:t>
      4. Жекешелендіру объектілерін сату жекешелендіру объектісінің нарықтық құны бойынша жүзеге асырылады, ол жекешелендіру объектісінің теңгерімдік құнынан төмен болуы мүмкін.</w:t>
      </w:r>
      <w:r>
        <w:br/>
      </w:r>
      <w:r>
        <w:rPr>
          <w:rFonts w:ascii="Times New Roman"/>
          <w:b w:val="false"/>
          <w:i w:val="false"/>
          <w:color w:val="000000"/>
          <w:sz w:val="28"/>
        </w:rPr>
        <w:t>
</w:t>
      </w:r>
      <w:r>
        <w:rPr>
          <w:rFonts w:ascii="Times New Roman"/>
          <w:b w:val="false"/>
          <w:i w:val="false"/>
          <w:color w:val="000000"/>
          <w:sz w:val="28"/>
        </w:rPr>
        <w:t>
      5. Мемлекеттік мүлікті иеліктен айыру түрлерін таңдау жөніндегі өлшемшарттарды республикалық мүлік бойынша – мемлекеттік мүлік жөніндегі уәкілетті орган, коммуналдық мүлік бойынша – тиісті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6. Эмиссиясы Қазақстан Республикасының заңнамасында белгіленген тәртіппен тіркелмеген акцияларды сатуға жол берілмейді.</w:t>
      </w:r>
      <w:r>
        <w:br/>
      </w:r>
      <w:r>
        <w:rPr>
          <w:rFonts w:ascii="Times New Roman"/>
          <w:b w:val="false"/>
          <w:i w:val="false"/>
          <w:color w:val="000000"/>
          <w:sz w:val="28"/>
        </w:rPr>
        <w:t>
</w:t>
      </w:r>
      <w:r>
        <w:rPr>
          <w:rFonts w:ascii="Times New Roman"/>
          <w:b w:val="false"/>
          <w:i w:val="false"/>
          <w:color w:val="000000"/>
          <w:sz w:val="28"/>
        </w:rPr>
        <w:t>
      7. Акционерлік қоғамдардың мемлекетке тиесілі акцияларын және жауапкершілігі шектеулі серіктестіктердің жарғылық капиталындағы мемлекеттің қатысу үлесін сату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«Жауапкершілігі шектеулі және қосымша серіктестіктер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заңдарында және Қазақстан Республикасының өзге де заңдарында белгіленген талаптар сақталып жүргізіледі.</w:t>
      </w:r>
      <w:r>
        <w:br/>
      </w:r>
      <w:r>
        <w:rPr>
          <w:rFonts w:ascii="Times New Roman"/>
          <w:b w:val="false"/>
          <w:i w:val="false"/>
          <w:color w:val="000000"/>
          <w:sz w:val="28"/>
        </w:rPr>
        <w:t>
</w:t>
      </w:r>
      <w:r>
        <w:rPr>
          <w:rFonts w:ascii="Times New Roman"/>
          <w:b w:val="false"/>
          <w:i w:val="false"/>
          <w:color w:val="000000"/>
          <w:sz w:val="28"/>
        </w:rPr>
        <w:t>
      8. Мемлекетке тиесілі акцияларды сату кезінде сатып алушы акционерлік қоғам егер соңғысы сатып алушының акцияларына иелік етсе, акционерлік қоғам акцияларының жиырма бес пайыздан астамын сатып ала алмайды.</w:t>
      </w:r>
      <w:r>
        <w:br/>
      </w: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серіктестіктердің қатысушылары заңнамалық актілерде көзделген жағдайларды қоспағанда, қатысушылардың бірі қатысу үлесін немесе оның бір бөлігін сатқан кезде үшінші тұлғалардың алдында қатысушының үлесін немесе оның бір бөлігін сатып алу артықшылық құқығын пайдаланады.</w:t>
      </w:r>
      <w:r>
        <w:br/>
      </w:r>
      <w:r>
        <w:rPr>
          <w:rFonts w:ascii="Times New Roman"/>
          <w:b w:val="false"/>
          <w:i w:val="false"/>
          <w:color w:val="000000"/>
          <w:sz w:val="28"/>
        </w:rPr>
        <w:t>
</w:t>
      </w:r>
      <w:r>
        <w:rPr>
          <w:rFonts w:ascii="Times New Roman"/>
          <w:b w:val="false"/>
          <w:i w:val="false"/>
          <w:color w:val="000000"/>
          <w:sz w:val="28"/>
        </w:rPr>
        <w:t>
      9. Мемлекеттік заңды тұлға мемлекеттік мүлікті сатуға ұсынған кезде осы мемлекеттік заңды тұлғаны басқаратын мемлекеттік органның жазбаша келісімі қажет. Бұл ретте сатушыға жекешелендіру объектісіне құқық белгілейтін құжаттарды беру қажет.</w:t>
      </w:r>
      <w:r>
        <w:br/>
      </w:r>
      <w:r>
        <w:rPr>
          <w:rFonts w:ascii="Times New Roman"/>
          <w:b w:val="false"/>
          <w:i w:val="false"/>
          <w:color w:val="000000"/>
          <w:sz w:val="28"/>
        </w:rPr>
        <w:t>
      Қажет болған жағдайда сатушы жекешелендіру объектісінің техникалық және функционалдық сипаттамаларын айқындауға мүмкіндік беретін құжаттарды сұратады.</w:t>
      </w:r>
      <w:r>
        <w:br/>
      </w:r>
      <w:r>
        <w:rPr>
          <w:rFonts w:ascii="Times New Roman"/>
          <w:b w:val="false"/>
          <w:i w:val="false"/>
          <w:color w:val="000000"/>
          <w:sz w:val="28"/>
        </w:rPr>
        <w:t>
      Мемлекеттік мүліктің теңгерім ұстаушысы жекешелендіру объектісінің сақталуына және сатып алушыға меншік құқықтары өткенге дейін жекешелендіру объектісі бойынша мәліметтердің дұрыстығына жауап береді.</w:t>
      </w:r>
      <w:r>
        <w:br/>
      </w:r>
      <w:r>
        <w:rPr>
          <w:rFonts w:ascii="Times New Roman"/>
          <w:b w:val="false"/>
          <w:i w:val="false"/>
          <w:color w:val="000000"/>
          <w:sz w:val="28"/>
        </w:rPr>
        <w:t>
      Хабарлама жарияланғаннан кейін теңгерім ұстаушы жекешелендіру объектісін сатып алуды қалаушылардың жекешелендіру объектісін көруге еркін қатынауын қамтамасыз етеді.</w:t>
      </w:r>
      <w:r>
        <w:br/>
      </w:r>
      <w:r>
        <w:rPr>
          <w:rFonts w:ascii="Times New Roman"/>
          <w:b w:val="false"/>
          <w:i w:val="false"/>
          <w:color w:val="000000"/>
          <w:sz w:val="28"/>
        </w:rPr>
        <w:t>
      Акционерлік қоғам акцияларының мемлекеттік пакетін немесе жауапкершілігі шектеулі серіктестіктің жарғылық капиталындағы мемлекеттің қатысу үлесін сату кезінде мәліметтердің дұрыстығына акционерлік қоғамның немесе жауапкершілігі шектеулі серіктестіктің басшылығы жауап береді.</w:t>
      </w:r>
      <w:r>
        <w:br/>
      </w:r>
      <w:r>
        <w:rPr>
          <w:rFonts w:ascii="Times New Roman"/>
          <w:b w:val="false"/>
          <w:i w:val="false"/>
          <w:color w:val="000000"/>
          <w:sz w:val="28"/>
        </w:rPr>
        <w:t>
</w:t>
      </w:r>
      <w:r>
        <w:rPr>
          <w:rFonts w:ascii="Times New Roman"/>
          <w:b w:val="false"/>
          <w:i w:val="false"/>
          <w:color w:val="000000"/>
          <w:sz w:val="28"/>
        </w:rPr>
        <w:t>
      10. Жылжымайтын мүлікті жекешелендіру кезінде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жер учаскесіне құқық сатып алушыға өтеді.</w:t>
      </w:r>
      <w:r>
        <w:br/>
      </w:r>
      <w:r>
        <w:rPr>
          <w:rFonts w:ascii="Times New Roman"/>
          <w:b w:val="false"/>
          <w:i w:val="false"/>
          <w:color w:val="000000"/>
          <w:sz w:val="28"/>
        </w:rPr>
        <w:t>
      Жер учаскесінің кадастрлық (бағалау) құнын сатып алушы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жеке төлейді.</w:t>
      </w:r>
      <w:r>
        <w:br/>
      </w:r>
      <w:r>
        <w:rPr>
          <w:rFonts w:ascii="Times New Roman"/>
          <w:b w:val="false"/>
          <w:i w:val="false"/>
          <w:color w:val="000000"/>
          <w:sz w:val="28"/>
        </w:rPr>
        <w:t>
</w:t>
      </w:r>
      <w:r>
        <w:rPr>
          <w:rFonts w:ascii="Times New Roman"/>
          <w:b w:val="false"/>
          <w:i w:val="false"/>
          <w:color w:val="000000"/>
          <w:sz w:val="28"/>
        </w:rPr>
        <w:t>
      11. Сатушы жекешелендiру объектiлерiн сатуды Заңда және осы Қағидада айқындалған тәртiппен жүзеге асырады.</w:t>
      </w:r>
      <w:r>
        <w:br/>
      </w:r>
      <w:r>
        <w:rPr>
          <w:rFonts w:ascii="Times New Roman"/>
          <w:b w:val="false"/>
          <w:i w:val="false"/>
          <w:color w:val="000000"/>
          <w:sz w:val="28"/>
        </w:rPr>
        <w:t>
</w:t>
      </w:r>
      <w:r>
        <w:rPr>
          <w:rFonts w:ascii="Times New Roman"/>
          <w:b w:val="false"/>
          <w:i w:val="false"/>
          <w:color w:val="000000"/>
          <w:sz w:val="28"/>
        </w:rPr>
        <w:t>
      12. Сатушының функциялары:</w:t>
      </w:r>
      <w:r>
        <w:br/>
      </w:r>
      <w:r>
        <w:rPr>
          <w:rFonts w:ascii="Times New Roman"/>
          <w:b w:val="false"/>
          <w:i w:val="false"/>
          <w:color w:val="000000"/>
          <w:sz w:val="28"/>
        </w:rPr>
        <w:t>
</w:t>
      </w:r>
      <w:r>
        <w:rPr>
          <w:rFonts w:ascii="Times New Roman"/>
          <w:b w:val="false"/>
          <w:i w:val="false"/>
          <w:color w:val="000000"/>
          <w:sz w:val="28"/>
        </w:rPr>
        <w:t>
      1) жекешелендіру объектісінің құнына бағалау жүргізуді қамтамасыз ету;</w:t>
      </w:r>
      <w:r>
        <w:br/>
      </w:r>
      <w:r>
        <w:rPr>
          <w:rFonts w:ascii="Times New Roman"/>
          <w:b w:val="false"/>
          <w:i w:val="false"/>
          <w:color w:val="000000"/>
          <w:sz w:val="28"/>
        </w:rPr>
        <w:t>
</w:t>
      </w:r>
      <w:r>
        <w:rPr>
          <w:rFonts w:ascii="Times New Roman"/>
          <w:b w:val="false"/>
          <w:i w:val="false"/>
          <w:color w:val="000000"/>
          <w:sz w:val="28"/>
        </w:rPr>
        <w:t>
      2) осы Қағиданың 2-тармағының 7) және 9) тармақшаларында көзделген жағдайларды қоспағанда, комиссия шешімінің негізінде әрбір жекешелендіру объектісі бойынша жекешелендіру жүргізу түрін, сауда-саттық шарттарын және нысандарын айқындау;</w:t>
      </w:r>
      <w:r>
        <w:br/>
      </w:r>
      <w:r>
        <w:rPr>
          <w:rFonts w:ascii="Times New Roman"/>
          <w:b w:val="false"/>
          <w:i w:val="false"/>
          <w:color w:val="000000"/>
          <w:sz w:val="28"/>
        </w:rPr>
        <w:t>
</w:t>
      </w:r>
      <w:r>
        <w:rPr>
          <w:rFonts w:ascii="Times New Roman"/>
          <w:b w:val="false"/>
          <w:i w:val="false"/>
          <w:color w:val="000000"/>
          <w:sz w:val="28"/>
        </w:rPr>
        <w:t>
      3) сауда-саттық өткізу мерзiмiн белгiлеу;</w:t>
      </w:r>
      <w:r>
        <w:br/>
      </w:r>
      <w:r>
        <w:rPr>
          <w:rFonts w:ascii="Times New Roman"/>
          <w:b w:val="false"/>
          <w:i w:val="false"/>
          <w:color w:val="000000"/>
          <w:sz w:val="28"/>
        </w:rPr>
        <w:t>
</w:t>
      </w:r>
      <w:r>
        <w:rPr>
          <w:rFonts w:ascii="Times New Roman"/>
          <w:b w:val="false"/>
          <w:i w:val="false"/>
          <w:color w:val="000000"/>
          <w:sz w:val="28"/>
        </w:rPr>
        <w:t>
      4) сауда-саттықты дайындауды және өткізуді жүзеге асыру;</w:t>
      </w:r>
      <w:r>
        <w:br/>
      </w:r>
      <w:r>
        <w:rPr>
          <w:rFonts w:ascii="Times New Roman"/>
          <w:b w:val="false"/>
          <w:i w:val="false"/>
          <w:color w:val="000000"/>
          <w:sz w:val="28"/>
        </w:rPr>
        <w:t>
</w:t>
      </w:r>
      <w:r>
        <w:rPr>
          <w:rFonts w:ascii="Times New Roman"/>
          <w:b w:val="false"/>
          <w:i w:val="false"/>
          <w:color w:val="000000"/>
          <w:sz w:val="28"/>
        </w:rPr>
        <w:t>
      5) комиссия шешімінің негізінде жекешелендіру объектілерінің алғашқы бағасын айқындау;</w:t>
      </w:r>
      <w:r>
        <w:br/>
      </w:r>
      <w:r>
        <w:rPr>
          <w:rFonts w:ascii="Times New Roman"/>
          <w:b w:val="false"/>
          <w:i w:val="false"/>
          <w:color w:val="000000"/>
          <w:sz w:val="28"/>
        </w:rPr>
        <w:t>
</w:t>
      </w:r>
      <w:r>
        <w:rPr>
          <w:rFonts w:ascii="Times New Roman"/>
          <w:b w:val="false"/>
          <w:i w:val="false"/>
          <w:color w:val="000000"/>
          <w:sz w:val="28"/>
        </w:rPr>
        <w:t>
      6) екі кезеңді рәсімдер арқылы конкурсқа қатысушылардың кепілдік жарнасын қабылдау;</w:t>
      </w:r>
      <w:r>
        <w:br/>
      </w:r>
      <w:r>
        <w:rPr>
          <w:rFonts w:ascii="Times New Roman"/>
          <w:b w:val="false"/>
          <w:i w:val="false"/>
          <w:color w:val="000000"/>
          <w:sz w:val="28"/>
        </w:rPr>
        <w:t>
</w:t>
      </w:r>
      <w:r>
        <w:rPr>
          <w:rFonts w:ascii="Times New Roman"/>
          <w:b w:val="false"/>
          <w:i w:val="false"/>
          <w:color w:val="000000"/>
          <w:sz w:val="28"/>
        </w:rPr>
        <w:t>
      7) мемлекетке тиесілі бағалы қағаздарды комиссияның шешімі негізінде Қазақстан Республикасының немесе шет мемлекеттердің аумағында жұмыс істейтін қор биржасында сатуды жүзеге асыру;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немесе шет мемлекеттердің аумағында жұмыс істейтін қор биржаларында мемлекетке тиесілі бағалы қағаздарды сату кезінде брокерлік компанияның ұсынымдары бойынша сауда-саттық жүргізу әдісін айқындау;</w:t>
      </w:r>
      <w:r>
        <w:br/>
      </w:r>
      <w:r>
        <w:rPr>
          <w:rFonts w:ascii="Times New Roman"/>
          <w:b w:val="false"/>
          <w:i w:val="false"/>
          <w:color w:val="000000"/>
          <w:sz w:val="28"/>
        </w:rPr>
        <w:t>
</w:t>
      </w:r>
      <w:r>
        <w:rPr>
          <w:rFonts w:ascii="Times New Roman"/>
          <w:b w:val="false"/>
          <w:i w:val="false"/>
          <w:color w:val="000000"/>
          <w:sz w:val="28"/>
        </w:rPr>
        <w:t>
      9) биржалық сауда-саттыққа акцияларды қою мерзімі мен ұзақтығын, сатудың шекті мерзімдері мен биржалық сауда-саттықтан алу күнін айқындау;</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айқындайтын тәртіппен жекешелендіру объектісінің нарықтық құнын бағалауды жүргізу және (немесе) жекешелендіру объектілері бойынша мәмілелерді сүйемелдеу мақсатында тәуелсіз консультанттарды тарту;</w:t>
      </w:r>
      <w:r>
        <w:br/>
      </w:r>
      <w:r>
        <w:rPr>
          <w:rFonts w:ascii="Times New Roman"/>
          <w:b w:val="false"/>
          <w:i w:val="false"/>
          <w:color w:val="000000"/>
          <w:sz w:val="28"/>
        </w:rPr>
        <w:t>
</w:t>
      </w:r>
      <w:r>
        <w:rPr>
          <w:rFonts w:ascii="Times New Roman"/>
          <w:b w:val="false"/>
          <w:i w:val="false"/>
          <w:color w:val="000000"/>
          <w:sz w:val="28"/>
        </w:rPr>
        <w:t>
      11) жекешелендіру объектілерін сауда-саттықтан алу туралы шешім қабылдау;</w:t>
      </w:r>
      <w:r>
        <w:br/>
      </w:r>
      <w:r>
        <w:rPr>
          <w:rFonts w:ascii="Times New Roman"/>
          <w:b w:val="false"/>
          <w:i w:val="false"/>
          <w:color w:val="000000"/>
          <w:sz w:val="28"/>
        </w:rPr>
        <w:t>
</w:t>
      </w:r>
      <w:r>
        <w:rPr>
          <w:rFonts w:ascii="Times New Roman"/>
          <w:b w:val="false"/>
          <w:i w:val="false"/>
          <w:color w:val="000000"/>
          <w:sz w:val="28"/>
        </w:rPr>
        <w:t>
      12) сатып алушының талабы бойынша жекешелендіру объектілерінің ауыртпалықтары, сондай-ақ егер жекешелендіру объектісі мүліктік кешен ретіндегі кәсіпорын болып табылса, жекешелендірілетін кәсіпорынның жасасқан шарттарының кредиторлық және дебиторлық берешектер сомасы туралы ақпаратты дайындау және ұсыну;</w:t>
      </w:r>
      <w:r>
        <w:br/>
      </w:r>
      <w:r>
        <w:rPr>
          <w:rFonts w:ascii="Times New Roman"/>
          <w:b w:val="false"/>
          <w:i w:val="false"/>
          <w:color w:val="000000"/>
          <w:sz w:val="28"/>
        </w:rPr>
        <w:t>
</w:t>
      </w:r>
      <w:r>
        <w:rPr>
          <w:rFonts w:ascii="Times New Roman"/>
          <w:b w:val="false"/>
          <w:i w:val="false"/>
          <w:color w:val="000000"/>
          <w:sz w:val="28"/>
        </w:rPr>
        <w:t>
      13)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хабарлау;</w:t>
      </w:r>
      <w:r>
        <w:br/>
      </w:r>
      <w:r>
        <w:rPr>
          <w:rFonts w:ascii="Times New Roman"/>
          <w:b w:val="false"/>
          <w:i w:val="false"/>
          <w:color w:val="000000"/>
          <w:sz w:val="28"/>
        </w:rPr>
        <w:t>
</w:t>
      </w:r>
      <w:r>
        <w:rPr>
          <w:rFonts w:ascii="Times New Roman"/>
          <w:b w:val="false"/>
          <w:i w:val="false"/>
          <w:color w:val="000000"/>
          <w:sz w:val="28"/>
        </w:rPr>
        <w:t>
      14) тендерге немесе жабық тендерге қатысушылардың құжаттарын олардың қосымша талаптарға сәйкестігі тұрғысынан қарау және оларды сауда-саттыққа жіберу;</w:t>
      </w:r>
      <w:r>
        <w:br/>
      </w:r>
      <w:r>
        <w:rPr>
          <w:rFonts w:ascii="Times New Roman"/>
          <w:b w:val="false"/>
          <w:i w:val="false"/>
          <w:color w:val="000000"/>
          <w:sz w:val="28"/>
        </w:rPr>
        <w:t>
</w:t>
      </w:r>
      <w:r>
        <w:rPr>
          <w:rFonts w:ascii="Times New Roman"/>
          <w:b w:val="false"/>
          <w:i w:val="false"/>
          <w:color w:val="000000"/>
          <w:sz w:val="28"/>
        </w:rPr>
        <w:t>
      15) ұйымдастырушы тартылған жағдайда онымен сауда-саттықты ұйымдастыруға және өткізуге шарт жасасу;</w:t>
      </w:r>
      <w:r>
        <w:br/>
      </w:r>
      <w:r>
        <w:rPr>
          <w:rFonts w:ascii="Times New Roman"/>
          <w:b w:val="false"/>
          <w:i w:val="false"/>
          <w:color w:val="000000"/>
          <w:sz w:val="28"/>
        </w:rPr>
        <w:t>
</w:t>
      </w:r>
      <w:r>
        <w:rPr>
          <w:rFonts w:ascii="Times New Roman"/>
          <w:b w:val="false"/>
          <w:i w:val="false"/>
          <w:color w:val="000000"/>
          <w:sz w:val="28"/>
        </w:rPr>
        <w:t>
      16) сауда-саттықты ұйымдастыру және өткізу барысын бақылауды жүзеге асыру;</w:t>
      </w:r>
      <w:r>
        <w:br/>
      </w:r>
      <w:r>
        <w:rPr>
          <w:rFonts w:ascii="Times New Roman"/>
          <w:b w:val="false"/>
          <w:i w:val="false"/>
          <w:color w:val="000000"/>
          <w:sz w:val="28"/>
        </w:rPr>
        <w:t>
</w:t>
      </w:r>
      <w:r>
        <w:rPr>
          <w:rFonts w:ascii="Times New Roman"/>
          <w:b w:val="false"/>
          <w:i w:val="false"/>
          <w:color w:val="000000"/>
          <w:sz w:val="28"/>
        </w:rPr>
        <w:t>
      17) сауда-саттық жеңімпаздарымен сатып алу-сату шарттарын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18) қатысушылармен, сатып алушылармен, ұйымдастырушымен сауда-саттық өткізу рәсімдеріне байланысты есептесулерді жүзеге асыру;</w:t>
      </w:r>
      <w:r>
        <w:br/>
      </w:r>
      <w:r>
        <w:rPr>
          <w:rFonts w:ascii="Times New Roman"/>
          <w:b w:val="false"/>
          <w:i w:val="false"/>
          <w:color w:val="000000"/>
          <w:sz w:val="28"/>
        </w:rPr>
        <w:t>
</w:t>
      </w:r>
      <w:r>
        <w:rPr>
          <w:rFonts w:ascii="Times New Roman"/>
          <w:b w:val="false"/>
          <w:i w:val="false"/>
          <w:color w:val="000000"/>
          <w:sz w:val="28"/>
        </w:rPr>
        <w:t>
      19) жекешелендіру жүргізу үшін қажет басқа да іс-шараларды жүргізу болып табылады.</w:t>
      </w:r>
      <w:r>
        <w:br/>
      </w:r>
      <w:r>
        <w:rPr>
          <w:rFonts w:ascii="Times New Roman"/>
          <w:b w:val="false"/>
          <w:i w:val="false"/>
          <w:color w:val="000000"/>
          <w:sz w:val="28"/>
        </w:rPr>
        <w:t>
</w:t>
      </w:r>
      <w:r>
        <w:rPr>
          <w:rFonts w:ascii="Times New Roman"/>
          <w:b w:val="false"/>
          <w:i w:val="false"/>
          <w:color w:val="000000"/>
          <w:sz w:val="28"/>
        </w:rPr>
        <w:t>
      13.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актілеріне немесе құрылтай құжаттарына сәйкес қызметтiң жүзеге асырылуы объектiнi сауда-саттықтарда сатудың шарты болып табылатын түрлерiмен айналысуға құқығы жоқ заңды тұлғалар;</w:t>
      </w:r>
      <w:r>
        <w:br/>
      </w:r>
      <w:r>
        <w:rPr>
          <w:rFonts w:ascii="Times New Roman"/>
          <w:b w:val="false"/>
          <w:i w:val="false"/>
          <w:color w:val="000000"/>
          <w:sz w:val="28"/>
        </w:rPr>
        <w:t>
</w:t>
      </w:r>
      <w:r>
        <w:rPr>
          <w:rFonts w:ascii="Times New Roman"/>
          <w:b w:val="false"/>
          <w:i w:val="false"/>
          <w:color w:val="000000"/>
          <w:sz w:val="28"/>
        </w:rPr>
        <w:t>
      2) ұйымдастырушы;</w:t>
      </w:r>
      <w:r>
        <w:br/>
      </w:r>
      <w:r>
        <w:rPr>
          <w:rFonts w:ascii="Times New Roman"/>
          <w:b w:val="false"/>
          <w:i w:val="false"/>
          <w:color w:val="000000"/>
          <w:sz w:val="28"/>
        </w:rPr>
        <w:t>
</w:t>
      </w:r>
      <w:r>
        <w:rPr>
          <w:rFonts w:ascii="Times New Roman"/>
          <w:b w:val="false"/>
          <w:i w:val="false"/>
          <w:color w:val="000000"/>
          <w:sz w:val="28"/>
        </w:rPr>
        <w:t>
      3) жарғылық капиталының жиырма бес пайызынан астам мөлшердегі акциялары сауда-саттыққа шығарылған акционерлік қоғамға акциялары тиесілі акционерлік қоғамдар сауда-саттықтың қатысушысы ретінде тіркелуге жатпайды.</w:t>
      </w:r>
    </w:p>
    <w:bookmarkEnd w:id="6"/>
    <w:bookmarkStart w:name="z70" w:id="7"/>
    <w:p>
      <w:pPr>
        <w:spacing w:after="0"/>
        <w:ind w:left="0"/>
        <w:jc w:val="left"/>
      </w:pPr>
      <w:r>
        <w:rPr>
          <w:rFonts w:ascii="Times New Roman"/>
          <w:b/>
          <w:i w:val="false"/>
          <w:color w:val="000000"/>
        </w:rPr>
        <w:t xml:space="preserve"> 
2. Комиссия</w:t>
      </w:r>
    </w:p>
    <w:bookmarkEnd w:id="7"/>
    <w:bookmarkStart w:name="z71" w:id="8"/>
    <w:p>
      <w:pPr>
        <w:spacing w:after="0"/>
        <w:ind w:left="0"/>
        <w:jc w:val="both"/>
      </w:pPr>
      <w:r>
        <w:rPr>
          <w:rFonts w:ascii="Times New Roman"/>
          <w:b w:val="false"/>
          <w:i w:val="false"/>
          <w:color w:val="000000"/>
          <w:sz w:val="28"/>
        </w:rPr>
        <w:t>
      14. Сауда-саттықты ұйымдастыру және өткізу үшін сатушы міндетті түрде комиссия құрады, оның құрамына сатушының және басқа да мемлекеттік органдардың өкілдері немесе олардың аумақтық бөлімшелері, «Атамекен» Қазақстан Республикасының Ұлттық кәсіпкерлер палатасы мен өңірлік кәсіпкерлер палаталарының (жергілікті атқарушы органдар жанындағы комиссияларға) өкілдері енгізіледі. Комиссия мүшелерінің саны кемінде 5 адамды құрайды. Сатушының өкілі комиссия төрағасы болып табылады. Хатшы комиссия мүшесі болып табылмайды.</w:t>
      </w:r>
      <w:r>
        <w:br/>
      </w:r>
      <w:r>
        <w:rPr>
          <w:rFonts w:ascii="Times New Roman"/>
          <w:b w:val="false"/>
          <w:i w:val="false"/>
          <w:color w:val="000000"/>
          <w:sz w:val="28"/>
        </w:rPr>
        <w:t>
      Комиссия шешімдері қатысып отырған комиссия мүшелерінің жалпы санынан қарапайым көпшілік дауыспен қабылданады. Дауыстар тең болған кезде төраға дауысы шешуші болып табылады. Комиссия шешімі сатушы үшін ұсынымдық сипатта болады.</w:t>
      </w:r>
      <w:r>
        <w:br/>
      </w:r>
      <w:r>
        <w:rPr>
          <w:rFonts w:ascii="Times New Roman"/>
          <w:b w:val="false"/>
          <w:i w:val="false"/>
          <w:color w:val="000000"/>
          <w:sz w:val="28"/>
        </w:rPr>
        <w:t>
</w:t>
      </w:r>
      <w:r>
        <w:rPr>
          <w:rFonts w:ascii="Times New Roman"/>
          <w:b w:val="false"/>
          <w:i w:val="false"/>
          <w:color w:val="000000"/>
          <w:sz w:val="28"/>
        </w:rPr>
        <w:t>
      15.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өз жұмысының регламентiн дербес әзiрлейдi;</w:t>
      </w:r>
      <w:r>
        <w:br/>
      </w:r>
      <w:r>
        <w:rPr>
          <w:rFonts w:ascii="Times New Roman"/>
          <w:b w:val="false"/>
          <w:i w:val="false"/>
          <w:color w:val="000000"/>
          <w:sz w:val="28"/>
        </w:rPr>
        <w:t>
</w:t>
      </w:r>
      <w:r>
        <w:rPr>
          <w:rFonts w:ascii="Times New Roman"/>
          <w:b w:val="false"/>
          <w:i w:val="false"/>
          <w:color w:val="000000"/>
          <w:sz w:val="28"/>
        </w:rPr>
        <w:t>
      2) осы Қағиданың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жағдайларды қоспағанда, әрбір жекешелендіру объектісі бойынша жекешелендіруді жүргізу түрі, сауда-саттық нысандары мен әдістері туралы шешім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немесе шет мемлекеттердің аумағында жұмыс істейтін қор биржаларында мемлекетке тиесілі бағалы қағаздарды сату туралы шешім қабылдайды;</w:t>
      </w:r>
      <w:r>
        <w:br/>
      </w:r>
      <w:r>
        <w:rPr>
          <w:rFonts w:ascii="Times New Roman"/>
          <w:b w:val="false"/>
          <w:i w:val="false"/>
          <w:color w:val="000000"/>
          <w:sz w:val="28"/>
        </w:rPr>
        <w:t>
</w:t>
      </w:r>
      <w:r>
        <w:rPr>
          <w:rFonts w:ascii="Times New Roman"/>
          <w:b w:val="false"/>
          <w:i w:val="false"/>
          <w:color w:val="000000"/>
          <w:sz w:val="28"/>
        </w:rPr>
        <w:t>
      4) жекешелендіру объектiсiн бағалау негізінде жекешелендіру объектiсiнiң алғашқы бағасын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
      5) биржалық сауда-саттыққа акцияларды қою мерзімі және ұзақтығы, сатудың шекті мерзімі және биржалық сауда-саттықтан алу күні туралы шешім қабылдайды;</w:t>
      </w:r>
      <w:r>
        <w:br/>
      </w:r>
      <w:r>
        <w:rPr>
          <w:rFonts w:ascii="Times New Roman"/>
          <w:b w:val="false"/>
          <w:i w:val="false"/>
          <w:color w:val="000000"/>
          <w:sz w:val="28"/>
        </w:rPr>
        <w:t>
</w:t>
      </w:r>
      <w:r>
        <w:rPr>
          <w:rFonts w:ascii="Times New Roman"/>
          <w:b w:val="false"/>
          <w:i w:val="false"/>
          <w:color w:val="000000"/>
          <w:sz w:val="28"/>
        </w:rPr>
        <w:t>
      6) осы Қағиданың </w:t>
      </w:r>
      <w:r>
        <w:rPr>
          <w:rFonts w:ascii="Times New Roman"/>
          <w:b w:val="false"/>
          <w:i w:val="false"/>
          <w:color w:val="000000"/>
          <w:sz w:val="28"/>
        </w:rPr>
        <w:t>61-тармағында</w:t>
      </w:r>
      <w:r>
        <w:rPr>
          <w:rFonts w:ascii="Times New Roman"/>
          <w:b w:val="false"/>
          <w:i w:val="false"/>
          <w:color w:val="000000"/>
          <w:sz w:val="28"/>
        </w:rPr>
        <w:t xml:space="preserve"> көзделген жекешелендіру объектілерін сатуды қоспағанда, тендер шарттары туралы шешім қабылдайды;</w:t>
      </w:r>
      <w:r>
        <w:br/>
      </w:r>
      <w:r>
        <w:rPr>
          <w:rFonts w:ascii="Times New Roman"/>
          <w:b w:val="false"/>
          <w:i w:val="false"/>
          <w:color w:val="000000"/>
          <w:sz w:val="28"/>
        </w:rPr>
        <w:t>
</w:t>
      </w:r>
      <w:r>
        <w:rPr>
          <w:rFonts w:ascii="Times New Roman"/>
          <w:b w:val="false"/>
          <w:i w:val="false"/>
          <w:color w:val="000000"/>
          <w:sz w:val="28"/>
        </w:rPr>
        <w:t>
      7) қатысушыларға (сатып алушыға) қойылатын қосымша талаптар туралы шешім қабылдайды;</w:t>
      </w:r>
      <w:r>
        <w:br/>
      </w:r>
      <w:r>
        <w:rPr>
          <w:rFonts w:ascii="Times New Roman"/>
          <w:b w:val="false"/>
          <w:i w:val="false"/>
          <w:color w:val="000000"/>
          <w:sz w:val="28"/>
        </w:rPr>
        <w:t>
</w:t>
      </w:r>
      <w:r>
        <w:rPr>
          <w:rFonts w:ascii="Times New Roman"/>
          <w:b w:val="false"/>
          <w:i w:val="false"/>
          <w:color w:val="000000"/>
          <w:sz w:val="28"/>
        </w:rPr>
        <w:t>
      8) осы Қағиданың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жағдайларды қоспағанда, жекешелендіру объектілерін кейіннен сауда-саттыққа қоюдың орындылығы туралы шешім қабылдайды;</w:t>
      </w:r>
      <w:r>
        <w:br/>
      </w:r>
      <w:r>
        <w:rPr>
          <w:rFonts w:ascii="Times New Roman"/>
          <w:b w:val="false"/>
          <w:i w:val="false"/>
          <w:color w:val="000000"/>
          <w:sz w:val="28"/>
        </w:rPr>
        <w:t>
</w:t>
      </w:r>
      <w:r>
        <w:rPr>
          <w:rFonts w:ascii="Times New Roman"/>
          <w:b w:val="false"/>
          <w:i w:val="false"/>
          <w:color w:val="000000"/>
          <w:sz w:val="28"/>
        </w:rPr>
        <w:t>
      9) екі кезеңді рәсімдер арқылы конкурсқа қатысушылардың құжаттарын қарайды және оларды сауда-саттыққа жібереді;</w:t>
      </w:r>
      <w:r>
        <w:br/>
      </w:r>
      <w:r>
        <w:rPr>
          <w:rFonts w:ascii="Times New Roman"/>
          <w:b w:val="false"/>
          <w:i w:val="false"/>
          <w:color w:val="000000"/>
          <w:sz w:val="28"/>
        </w:rPr>
        <w:t>
</w:t>
      </w:r>
      <w:r>
        <w:rPr>
          <w:rFonts w:ascii="Times New Roman"/>
          <w:b w:val="false"/>
          <w:i w:val="false"/>
          <w:color w:val="000000"/>
          <w:sz w:val="28"/>
        </w:rPr>
        <w:t>
      10) екі кезеңді рәсімдер арқылы конкурс жеңімпазын жариялайды.</w:t>
      </w:r>
      <w:r>
        <w:br/>
      </w:r>
      <w:r>
        <w:rPr>
          <w:rFonts w:ascii="Times New Roman"/>
          <w:b w:val="false"/>
          <w:i w:val="false"/>
          <w:color w:val="000000"/>
          <w:sz w:val="28"/>
        </w:rPr>
        <w:t>
</w:t>
      </w:r>
      <w:r>
        <w:rPr>
          <w:rFonts w:ascii="Times New Roman"/>
          <w:b w:val="false"/>
          <w:i w:val="false"/>
          <w:color w:val="000000"/>
          <w:sz w:val="28"/>
        </w:rPr>
        <w:t>
      16. Сауда-саттықты өткізуге дайындықты сатушы жүзеге асырады, ол сауда-саттықты өткізу туралы хабарламаның уақтылы жариялануын қамтамасыз етеді, өтiнiмдер қабылдауды және екі кезеңді рәсiмдер жолымен өтетін конкурсқа қатысушыларды тiркеудi жүргiзедi, екі кезеңді рәсімдер арқылы конкурстың келіп түскен материалдарын комиссияның қарауына береді.</w:t>
      </w:r>
    </w:p>
    <w:bookmarkEnd w:id="8"/>
    <w:bookmarkStart w:name="z84" w:id="9"/>
    <w:p>
      <w:pPr>
        <w:spacing w:after="0"/>
        <w:ind w:left="0"/>
        <w:jc w:val="left"/>
      </w:pPr>
      <w:r>
        <w:rPr>
          <w:rFonts w:ascii="Times New Roman"/>
          <w:b/>
          <w:i w:val="false"/>
          <w:color w:val="000000"/>
        </w:rPr>
        <w:t xml:space="preserve"> 
3. Сауда-саттықты өткізуге дайындық</w:t>
      </w:r>
    </w:p>
    <w:bookmarkEnd w:id="9"/>
    <w:bookmarkStart w:name="z85" w:id="10"/>
    <w:p>
      <w:pPr>
        <w:spacing w:after="0"/>
        <w:ind w:left="0"/>
        <w:jc w:val="both"/>
      </w:pPr>
      <w:r>
        <w:rPr>
          <w:rFonts w:ascii="Times New Roman"/>
          <w:b w:val="false"/>
          <w:i w:val="false"/>
          <w:color w:val="000000"/>
          <w:sz w:val="28"/>
        </w:rPr>
        <w:t>
      17. Сауда-саттықтарды өткiзуге дайындық мынадай тәртiппен жүзеге асырылады:</w:t>
      </w:r>
      <w:r>
        <w:br/>
      </w:r>
      <w:r>
        <w:rPr>
          <w:rFonts w:ascii="Times New Roman"/>
          <w:b w:val="false"/>
          <w:i w:val="false"/>
          <w:color w:val="000000"/>
          <w:sz w:val="28"/>
        </w:rPr>
        <w:t>
</w:t>
      </w:r>
      <w:r>
        <w:rPr>
          <w:rFonts w:ascii="Times New Roman"/>
          <w:b w:val="false"/>
          <w:i w:val="false"/>
          <w:color w:val="000000"/>
          <w:sz w:val="28"/>
        </w:rPr>
        <w:t>
      1) жекешелендіру объектісі бойынша қажеттi материалдарды жинау жүргiзiледi;</w:t>
      </w:r>
      <w:r>
        <w:br/>
      </w:r>
      <w:r>
        <w:rPr>
          <w:rFonts w:ascii="Times New Roman"/>
          <w:b w:val="false"/>
          <w:i w:val="false"/>
          <w:color w:val="000000"/>
          <w:sz w:val="28"/>
        </w:rPr>
        <w:t>
</w:t>
      </w:r>
      <w:r>
        <w:rPr>
          <w:rFonts w:ascii="Times New Roman"/>
          <w:b w:val="false"/>
          <w:i w:val="false"/>
          <w:color w:val="000000"/>
          <w:sz w:val="28"/>
        </w:rPr>
        <w:t>
      2) жекешелендіру объектiсiн бағалау негізінде жекешелендіру объектiлерiнің алғашқы бағасы айқындалады;</w:t>
      </w:r>
      <w:r>
        <w:br/>
      </w:r>
      <w:r>
        <w:rPr>
          <w:rFonts w:ascii="Times New Roman"/>
          <w:b w:val="false"/>
          <w:i w:val="false"/>
          <w:color w:val="000000"/>
          <w:sz w:val="28"/>
        </w:rPr>
        <w:t>
</w:t>
      </w:r>
      <w:r>
        <w:rPr>
          <w:rFonts w:ascii="Times New Roman"/>
          <w:b w:val="false"/>
          <w:i w:val="false"/>
          <w:color w:val="000000"/>
          <w:sz w:val="28"/>
        </w:rPr>
        <w:t>
      3) әрбiр жекешелендiру объектiсiнiң сатылу нысандары мен әдiсi айқындалады;</w:t>
      </w:r>
      <w:r>
        <w:br/>
      </w:r>
      <w:r>
        <w:rPr>
          <w:rFonts w:ascii="Times New Roman"/>
          <w:b w:val="false"/>
          <w:i w:val="false"/>
          <w:color w:val="000000"/>
          <w:sz w:val="28"/>
        </w:rPr>
        <w:t>
</w:t>
      </w:r>
      <w:r>
        <w:rPr>
          <w:rFonts w:ascii="Times New Roman"/>
          <w:b w:val="false"/>
          <w:i w:val="false"/>
          <w:color w:val="000000"/>
          <w:sz w:val="28"/>
        </w:rPr>
        <w:t>
      4) жекешелендiру объектiлерi жекелеген сауда-саттықтар бойынша бөлiнедi;</w:t>
      </w:r>
      <w:r>
        <w:br/>
      </w:r>
      <w:r>
        <w:rPr>
          <w:rFonts w:ascii="Times New Roman"/>
          <w:b w:val="false"/>
          <w:i w:val="false"/>
          <w:color w:val="000000"/>
          <w:sz w:val="28"/>
        </w:rPr>
        <w:t>
</w:t>
      </w:r>
      <w:r>
        <w:rPr>
          <w:rFonts w:ascii="Times New Roman"/>
          <w:b w:val="false"/>
          <w:i w:val="false"/>
          <w:color w:val="000000"/>
          <w:sz w:val="28"/>
        </w:rPr>
        <w:t>
      5) кепiлдiк жарнаны енгiзу тәртiбi айқындалады;</w:t>
      </w:r>
      <w:r>
        <w:br/>
      </w:r>
      <w:r>
        <w:rPr>
          <w:rFonts w:ascii="Times New Roman"/>
          <w:b w:val="false"/>
          <w:i w:val="false"/>
          <w:color w:val="000000"/>
          <w:sz w:val="28"/>
        </w:rPr>
        <w:t>
</w:t>
      </w:r>
      <w:r>
        <w:rPr>
          <w:rFonts w:ascii="Times New Roman"/>
          <w:b w:val="false"/>
          <w:i w:val="false"/>
          <w:color w:val="000000"/>
          <w:sz w:val="28"/>
        </w:rPr>
        <w:t>
      6) сауда-саттықты өткізу мерзiмі белгiленедi;</w:t>
      </w:r>
      <w:r>
        <w:br/>
      </w:r>
      <w:r>
        <w:rPr>
          <w:rFonts w:ascii="Times New Roman"/>
          <w:b w:val="false"/>
          <w:i w:val="false"/>
          <w:color w:val="000000"/>
          <w:sz w:val="28"/>
        </w:rPr>
        <w:t>
</w:t>
      </w:r>
      <w:r>
        <w:rPr>
          <w:rFonts w:ascii="Times New Roman"/>
          <w:b w:val="false"/>
          <w:i w:val="false"/>
          <w:color w:val="000000"/>
          <w:sz w:val="28"/>
        </w:rPr>
        <w:t>
      7) қажет болған кезде ұйымдастырушы тартылады;</w:t>
      </w:r>
      <w:r>
        <w:br/>
      </w:r>
      <w:r>
        <w:rPr>
          <w:rFonts w:ascii="Times New Roman"/>
          <w:b w:val="false"/>
          <w:i w:val="false"/>
          <w:color w:val="000000"/>
          <w:sz w:val="28"/>
        </w:rPr>
        <w:t>
</w:t>
      </w:r>
      <w:r>
        <w:rPr>
          <w:rFonts w:ascii="Times New Roman"/>
          <w:b w:val="false"/>
          <w:i w:val="false"/>
          <w:color w:val="000000"/>
          <w:sz w:val="28"/>
        </w:rPr>
        <w:t>
      8) сауда-саттық өткiзу туралы хабарлама жарияланады;</w:t>
      </w:r>
      <w:r>
        <w:br/>
      </w:r>
      <w:r>
        <w:rPr>
          <w:rFonts w:ascii="Times New Roman"/>
          <w:b w:val="false"/>
          <w:i w:val="false"/>
          <w:color w:val="000000"/>
          <w:sz w:val="28"/>
        </w:rPr>
        <w:t>
</w:t>
      </w:r>
      <w:r>
        <w:rPr>
          <w:rFonts w:ascii="Times New Roman"/>
          <w:b w:val="false"/>
          <w:i w:val="false"/>
          <w:color w:val="000000"/>
          <w:sz w:val="28"/>
        </w:rPr>
        <w:t>
      9) кепiлдiк жарналар қабылданады;</w:t>
      </w:r>
      <w:r>
        <w:br/>
      </w:r>
      <w:r>
        <w:rPr>
          <w:rFonts w:ascii="Times New Roman"/>
          <w:b w:val="false"/>
          <w:i w:val="false"/>
          <w:color w:val="000000"/>
          <w:sz w:val="28"/>
        </w:rPr>
        <w:t>
</w:t>
      </w:r>
      <w:r>
        <w:rPr>
          <w:rFonts w:ascii="Times New Roman"/>
          <w:b w:val="false"/>
          <w:i w:val="false"/>
          <w:color w:val="000000"/>
          <w:sz w:val="28"/>
        </w:rPr>
        <w:t>
      10) қатысушыларды тiркеу жүргiзiледi;</w:t>
      </w:r>
      <w:r>
        <w:br/>
      </w:r>
      <w:r>
        <w:rPr>
          <w:rFonts w:ascii="Times New Roman"/>
          <w:b w:val="false"/>
          <w:i w:val="false"/>
          <w:color w:val="000000"/>
          <w:sz w:val="28"/>
        </w:rPr>
        <w:t>
</w:t>
      </w:r>
      <w:r>
        <w:rPr>
          <w:rFonts w:ascii="Times New Roman"/>
          <w:b w:val="false"/>
          <w:i w:val="false"/>
          <w:color w:val="000000"/>
          <w:sz w:val="28"/>
        </w:rPr>
        <w:t>
      11) сатып алу-сату шартының жобасын дайындау жүзеге асырылады.</w:t>
      </w:r>
      <w:r>
        <w:br/>
      </w:r>
      <w:r>
        <w:rPr>
          <w:rFonts w:ascii="Times New Roman"/>
          <w:b w:val="false"/>
          <w:i w:val="false"/>
          <w:color w:val="000000"/>
          <w:sz w:val="28"/>
        </w:rPr>
        <w:t>
</w:t>
      </w:r>
      <w:r>
        <w:rPr>
          <w:rFonts w:ascii="Times New Roman"/>
          <w:b w:val="false"/>
          <w:i w:val="false"/>
          <w:color w:val="000000"/>
          <w:sz w:val="28"/>
        </w:rPr>
        <w:t>
      18. Теңгерімдік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астам болатын жекешелендіру объектілерін бағалауды  халықаралық бағалау стандарттарына сәйкес тәуелсіз консультанттар жүзеге асырады.</w:t>
      </w:r>
      <w:r>
        <w:br/>
      </w:r>
      <w:r>
        <w:rPr>
          <w:rFonts w:ascii="Times New Roman"/>
          <w:b w:val="false"/>
          <w:i w:val="false"/>
          <w:color w:val="000000"/>
          <w:sz w:val="28"/>
        </w:rPr>
        <w:t>
</w:t>
      </w:r>
      <w:r>
        <w:rPr>
          <w:rFonts w:ascii="Times New Roman"/>
          <w:b w:val="false"/>
          <w:i w:val="false"/>
          <w:color w:val="000000"/>
          <w:sz w:val="28"/>
        </w:rPr>
        <w:t>
      19. Теңгерімдік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20. Аукционға, тендерге және жабық тендерге қатысуға кепілдік жарна мемлекеттік мүлікті есепке алу саласындағы бірыңғай оператордың (бұдан әрі – бірыңғай оператор) деректемелеріне хабарламада белгіленген нысанда және тәртіппен енгізіледі.</w:t>
      </w:r>
      <w:r>
        <w:br/>
      </w:r>
      <w:r>
        <w:rPr>
          <w:rFonts w:ascii="Times New Roman"/>
          <w:b w:val="false"/>
          <w:i w:val="false"/>
          <w:color w:val="000000"/>
          <w:sz w:val="28"/>
        </w:rPr>
        <w:t>
      Екі кезеңді рәсімдер арқылы конкурсқа қатысу үшін кепілдік жарна сатушының деректемелеріне хабарламада белгіленген нысанда және тәртіппен енгізіледі.</w:t>
      </w:r>
      <w:r>
        <w:br/>
      </w:r>
      <w:r>
        <w:rPr>
          <w:rFonts w:ascii="Times New Roman"/>
          <w:b w:val="false"/>
          <w:i w:val="false"/>
          <w:color w:val="000000"/>
          <w:sz w:val="28"/>
        </w:rPr>
        <w:t>
      Кепілдік жарнаны қатысушы не қатысушының атынан кез келген жеке немесе заңды тұлға енгізеді.</w:t>
      </w:r>
      <w:r>
        <w:br/>
      </w:r>
      <w:r>
        <w:rPr>
          <w:rFonts w:ascii="Times New Roman"/>
          <w:b w:val="false"/>
          <w:i w:val="false"/>
          <w:color w:val="000000"/>
          <w:sz w:val="28"/>
        </w:rPr>
        <w:t>
</w:t>
      </w:r>
      <w:r>
        <w:rPr>
          <w:rFonts w:ascii="Times New Roman"/>
          <w:b w:val="false"/>
          <w:i w:val="false"/>
          <w:color w:val="000000"/>
          <w:sz w:val="28"/>
        </w:rPr>
        <w:t>
      21. Қатысушыларға кепiлдiк жарнаның кез келген санын енгiзуге жол беріледі, бұл ретте бір кепілдік жарна қатысушыға ол бойынша сауда-саттыққа қатысу үшін осы кепілдік жарнаны енгізген жекешелендіру объектісін сатып алу құқығын береді.</w:t>
      </w:r>
      <w:r>
        <w:br/>
      </w:r>
      <w:r>
        <w:rPr>
          <w:rFonts w:ascii="Times New Roman"/>
          <w:b w:val="false"/>
          <w:i w:val="false"/>
          <w:color w:val="000000"/>
          <w:sz w:val="28"/>
        </w:rPr>
        <w:t>
</w:t>
      </w:r>
      <w:r>
        <w:rPr>
          <w:rFonts w:ascii="Times New Roman"/>
          <w:b w:val="false"/>
          <w:i w:val="false"/>
          <w:color w:val="000000"/>
          <w:sz w:val="28"/>
        </w:rPr>
        <w:t>
      22.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r>
        <w:br/>
      </w:r>
      <w:r>
        <w:rPr>
          <w:rFonts w:ascii="Times New Roman"/>
          <w:b w:val="false"/>
          <w:i w:val="false"/>
          <w:color w:val="000000"/>
          <w:sz w:val="28"/>
        </w:rPr>
        <w:t>
</w:t>
      </w:r>
      <w:r>
        <w:rPr>
          <w:rFonts w:ascii="Times New Roman"/>
          <w:b w:val="false"/>
          <w:i w:val="false"/>
          <w:color w:val="000000"/>
          <w:sz w:val="28"/>
        </w:rPr>
        <w:t>
      23. Сатушы мынадай жағдайларда:</w:t>
      </w:r>
      <w:r>
        <w:br/>
      </w:r>
      <w:r>
        <w:rPr>
          <w:rFonts w:ascii="Times New Roman"/>
          <w:b w:val="false"/>
          <w:i w:val="false"/>
          <w:color w:val="000000"/>
          <w:sz w:val="28"/>
        </w:rPr>
        <w:t>
</w:t>
      </w:r>
      <w:r>
        <w:rPr>
          <w:rFonts w:ascii="Times New Roman"/>
          <w:b w:val="false"/>
          <w:i w:val="false"/>
          <w:color w:val="000000"/>
          <w:sz w:val="28"/>
        </w:rPr>
        <w:t>
      1) жеңiмпазға – ол сауда-саттықтардың нәтижелерi туралы хаттамаға не сатып алу-сату шартына қол қоймаған жағдайда;</w:t>
      </w:r>
      <w:r>
        <w:br/>
      </w:r>
      <w:r>
        <w:rPr>
          <w:rFonts w:ascii="Times New Roman"/>
          <w:b w:val="false"/>
          <w:i w:val="false"/>
          <w:color w:val="000000"/>
          <w:sz w:val="28"/>
        </w:rPr>
        <w:t>
</w:t>
      </w: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кепiлдiк жарнаны қайтармайды.</w:t>
      </w:r>
      <w:r>
        <w:br/>
      </w:r>
      <w:r>
        <w:rPr>
          <w:rFonts w:ascii="Times New Roman"/>
          <w:b w:val="false"/>
          <w:i w:val="false"/>
          <w:color w:val="000000"/>
          <w:sz w:val="28"/>
        </w:rPr>
        <w:t>
      Қалған барлық жағдайларда кепілдік жарналар қатысушы бірыңғай операторға (аукционға, тендерге немесе жабық тендерге қатысушы) немесе сатушыға (екі кезеңді рәсімдер арқылы конкурсқа қатысушы) өтініш берген күннен бастап үш жұмыс күнінен кешіктірілмейтін мерзімде қайтарылады.</w:t>
      </w:r>
      <w:r>
        <w:br/>
      </w:r>
      <w:r>
        <w:rPr>
          <w:rFonts w:ascii="Times New Roman"/>
          <w:b w:val="false"/>
          <w:i w:val="false"/>
          <w:color w:val="000000"/>
          <w:sz w:val="28"/>
        </w:rPr>
        <w:t>
      Кепілдік жарналар сауда-саттыққа қатысушы, жеке немесе мемлекеттік емес заңды тұлға кепілдік жарнаны қайтару туралы өтініште көрсететін деректемелерге қайтарылады.</w:t>
      </w:r>
      <w:r>
        <w:br/>
      </w:r>
      <w:r>
        <w:rPr>
          <w:rFonts w:ascii="Times New Roman"/>
          <w:b w:val="false"/>
          <w:i w:val="false"/>
          <w:color w:val="000000"/>
          <w:sz w:val="28"/>
        </w:rPr>
        <w:t>
</w:t>
      </w:r>
      <w:r>
        <w:rPr>
          <w:rFonts w:ascii="Times New Roman"/>
          <w:b w:val="false"/>
          <w:i w:val="false"/>
          <w:color w:val="000000"/>
          <w:sz w:val="28"/>
        </w:rPr>
        <w:t>
      24. Сауда-саттық өткiзiлетiндiгi туралы хабарлама олар өткiзiлгенге дейiн кемiнде күнтізбелік он бес күн бұрын жариялануы тиiс.</w:t>
      </w:r>
      <w:r>
        <w:br/>
      </w:r>
      <w:r>
        <w:rPr>
          <w:rFonts w:ascii="Times New Roman"/>
          <w:b w:val="false"/>
          <w:i w:val="false"/>
          <w:color w:val="000000"/>
          <w:sz w:val="28"/>
        </w:rPr>
        <w:t>
      Хабарлама қазақ және орыс тiлдерiнде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сатушы конкурс тәсілімен анықтаған мерзімді баспа басылымдарында және тізілімнің веб-порталында жарияланады.</w:t>
      </w:r>
      <w:r>
        <w:br/>
      </w:r>
      <w:r>
        <w:rPr>
          <w:rFonts w:ascii="Times New Roman"/>
          <w:b w:val="false"/>
          <w:i w:val="false"/>
          <w:color w:val="000000"/>
          <w:sz w:val="28"/>
        </w:rPr>
        <w:t>
      Монополияға қарсы заңнаманың талаптарына жататын акцияларды, ұйымдардың жарғылық капиталдарындағы үлестерді, мемлекеттік кәсіпорындарды мүліктік кешендер ретінде сату туралы хабарламаны объекті (сату кестесі) бойынша ақпарат тізілімге енгізілген күннен бастап күнтізбелік алпыс күн өткеннен кейін жариялауға жол беріледі.</w:t>
      </w:r>
      <w:r>
        <w:br/>
      </w:r>
      <w:r>
        <w:rPr>
          <w:rFonts w:ascii="Times New Roman"/>
          <w:b w:val="false"/>
          <w:i w:val="false"/>
          <w:color w:val="000000"/>
          <w:sz w:val="28"/>
        </w:rPr>
        <w:t>
</w:t>
      </w:r>
      <w:r>
        <w:rPr>
          <w:rFonts w:ascii="Times New Roman"/>
          <w:b w:val="false"/>
          <w:i w:val="false"/>
          <w:color w:val="000000"/>
          <w:sz w:val="28"/>
        </w:rPr>
        <w:t>
      25. Сауда-саттық өткізу туралы хабарламада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сауда-саттықтың өткiзiлетiн күнi, орны және уақыты;</w:t>
      </w:r>
      <w:r>
        <w:br/>
      </w:r>
      <w:r>
        <w:rPr>
          <w:rFonts w:ascii="Times New Roman"/>
          <w:b w:val="false"/>
          <w:i w:val="false"/>
          <w:color w:val="000000"/>
          <w:sz w:val="28"/>
        </w:rPr>
        <w:t>
</w:t>
      </w:r>
      <w:r>
        <w:rPr>
          <w:rFonts w:ascii="Times New Roman"/>
          <w:b w:val="false"/>
          <w:i w:val="false"/>
          <w:color w:val="000000"/>
          <w:sz w:val="28"/>
        </w:rPr>
        <w:t>
      2) сауда-саттықтың түрі, нысаны мен әдiсi;</w:t>
      </w:r>
      <w:r>
        <w:br/>
      </w:r>
      <w:r>
        <w:rPr>
          <w:rFonts w:ascii="Times New Roman"/>
          <w:b w:val="false"/>
          <w:i w:val="false"/>
          <w:color w:val="000000"/>
          <w:sz w:val="28"/>
        </w:rPr>
        <w:t>
</w:t>
      </w:r>
      <w:r>
        <w:rPr>
          <w:rFonts w:ascii="Times New Roman"/>
          <w:b w:val="false"/>
          <w:i w:val="false"/>
          <w:color w:val="000000"/>
          <w:sz w:val="28"/>
        </w:rPr>
        <w:t>
      3) жекешелендiру объектiсi туралы мәлiметтер (акцияларды сату кезінде акциялар эмитентінің атауы мен олар туралы мәліметтер, сатылатын акциялардың саны);</w:t>
      </w:r>
      <w:r>
        <w:br/>
      </w:r>
      <w:r>
        <w:rPr>
          <w:rFonts w:ascii="Times New Roman"/>
          <w:b w:val="false"/>
          <w:i w:val="false"/>
          <w:color w:val="000000"/>
          <w:sz w:val="28"/>
        </w:rPr>
        <w:t>
</w:t>
      </w:r>
      <w:r>
        <w:rPr>
          <w:rFonts w:ascii="Times New Roman"/>
          <w:b w:val="false"/>
          <w:i w:val="false"/>
          <w:color w:val="000000"/>
          <w:sz w:val="28"/>
        </w:rPr>
        <w:t>
      4) сатуға қойылатын жекешелендіру объектiлерiнiң бастапқы және ең төменгі (аукцион сауда-саттықтың голландтық әдiсiн қолдана отырып өткiзiлген кезде) бағалары;</w:t>
      </w:r>
      <w:r>
        <w:br/>
      </w:r>
      <w:r>
        <w:rPr>
          <w:rFonts w:ascii="Times New Roman"/>
          <w:b w:val="false"/>
          <w:i w:val="false"/>
          <w:color w:val="000000"/>
          <w:sz w:val="28"/>
        </w:rPr>
        <w:t>
</w:t>
      </w:r>
      <w:r>
        <w:rPr>
          <w:rFonts w:ascii="Times New Roman"/>
          <w:b w:val="false"/>
          <w:i w:val="false"/>
          <w:color w:val="000000"/>
          <w:sz w:val="28"/>
        </w:rPr>
        <w:t>
      5) кепілдік жарнаның мөлшері мен оны аудару үшін банктік деректемелер;</w:t>
      </w:r>
      <w:r>
        <w:br/>
      </w:r>
      <w:r>
        <w:rPr>
          <w:rFonts w:ascii="Times New Roman"/>
          <w:b w:val="false"/>
          <w:i w:val="false"/>
          <w:color w:val="000000"/>
          <w:sz w:val="28"/>
        </w:rPr>
        <w:t>
</w:t>
      </w:r>
      <w:r>
        <w:rPr>
          <w:rFonts w:ascii="Times New Roman"/>
          <w:b w:val="false"/>
          <w:i w:val="false"/>
          <w:color w:val="000000"/>
          <w:sz w:val="28"/>
        </w:rPr>
        <w:t>
      6) өтiнiмдердi қабылдау орны мен мерзімі;</w:t>
      </w:r>
      <w:r>
        <w:br/>
      </w:r>
      <w:r>
        <w:rPr>
          <w:rFonts w:ascii="Times New Roman"/>
          <w:b w:val="false"/>
          <w:i w:val="false"/>
          <w:color w:val="000000"/>
          <w:sz w:val="28"/>
        </w:rPr>
        <w:t>
</w:t>
      </w:r>
      <w:r>
        <w:rPr>
          <w:rFonts w:ascii="Times New Roman"/>
          <w:b w:val="false"/>
          <w:i w:val="false"/>
          <w:color w:val="000000"/>
          <w:sz w:val="28"/>
        </w:rPr>
        <w:t>
      7) сауда-саттықтарды өткiзу, оның ішінде сауда-саттыққа қатысуды ресімдеу, сауда-саттық жеңімпазын анықтау шарттары туралы тәртіп;</w:t>
      </w:r>
      <w:r>
        <w:br/>
      </w:r>
      <w:r>
        <w:rPr>
          <w:rFonts w:ascii="Times New Roman"/>
          <w:b w:val="false"/>
          <w:i w:val="false"/>
          <w:color w:val="000000"/>
          <w:sz w:val="28"/>
        </w:rPr>
        <w:t>
</w:t>
      </w:r>
      <w:r>
        <w:rPr>
          <w:rFonts w:ascii="Times New Roman"/>
          <w:b w:val="false"/>
          <w:i w:val="false"/>
          <w:color w:val="000000"/>
          <w:sz w:val="28"/>
        </w:rPr>
        <w:t>
      8) сатушының және/немесе сауда-саттықты ұйымдастырушының және теңгерім ұстаушының телефоны мен орналасқан жерi;</w:t>
      </w:r>
      <w:r>
        <w:br/>
      </w:r>
      <w:r>
        <w:rPr>
          <w:rFonts w:ascii="Times New Roman"/>
          <w:b w:val="false"/>
          <w:i w:val="false"/>
          <w:color w:val="000000"/>
          <w:sz w:val="28"/>
        </w:rPr>
        <w:t>
</w:t>
      </w:r>
      <w:r>
        <w:rPr>
          <w:rFonts w:ascii="Times New Roman"/>
          <w:b w:val="false"/>
          <w:i w:val="false"/>
          <w:color w:val="000000"/>
          <w:sz w:val="28"/>
        </w:rPr>
        <w:t>
      9) сатушының шешiмi бойынша қосымша ақпарат.</w:t>
      </w:r>
      <w:r>
        <w:br/>
      </w:r>
      <w:r>
        <w:rPr>
          <w:rFonts w:ascii="Times New Roman"/>
          <w:b w:val="false"/>
          <w:i w:val="false"/>
          <w:color w:val="000000"/>
          <w:sz w:val="28"/>
        </w:rPr>
        <w:t>
</w:t>
      </w:r>
      <w:r>
        <w:rPr>
          <w:rFonts w:ascii="Times New Roman"/>
          <w:b w:val="false"/>
          <w:i w:val="false"/>
          <w:color w:val="000000"/>
          <w:sz w:val="28"/>
        </w:rPr>
        <w:t>
      Қазақстан Республикасының немесе шет мемлекеттердің аумағында жұмыс істейтін қор биржаларында мемлекетке тиесілі бағалы қағаздарды сату туралы хабарламада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сауда-саттықтың басталатын күнi мен уақыты;</w:t>
      </w:r>
      <w:r>
        <w:br/>
      </w:r>
      <w:r>
        <w:rPr>
          <w:rFonts w:ascii="Times New Roman"/>
          <w:b w:val="false"/>
          <w:i w:val="false"/>
          <w:color w:val="000000"/>
          <w:sz w:val="28"/>
        </w:rPr>
        <w:t>
</w:t>
      </w:r>
      <w:r>
        <w:rPr>
          <w:rFonts w:ascii="Times New Roman"/>
          <w:b w:val="false"/>
          <w:i w:val="false"/>
          <w:color w:val="000000"/>
          <w:sz w:val="28"/>
        </w:rPr>
        <w:t>
      2) сауда-саттықтың өткізілетін орны;</w:t>
      </w:r>
      <w:r>
        <w:br/>
      </w:r>
      <w:r>
        <w:rPr>
          <w:rFonts w:ascii="Times New Roman"/>
          <w:b w:val="false"/>
          <w:i w:val="false"/>
          <w:color w:val="000000"/>
          <w:sz w:val="28"/>
        </w:rPr>
        <w:t>
</w:t>
      </w:r>
      <w:r>
        <w:rPr>
          <w:rFonts w:ascii="Times New Roman"/>
          <w:b w:val="false"/>
          <w:i w:val="false"/>
          <w:color w:val="000000"/>
          <w:sz w:val="28"/>
        </w:rPr>
        <w:t>
      3) акциялар эмитентінің атауы;</w:t>
      </w:r>
      <w:r>
        <w:br/>
      </w:r>
      <w:r>
        <w:rPr>
          <w:rFonts w:ascii="Times New Roman"/>
          <w:b w:val="false"/>
          <w:i w:val="false"/>
          <w:color w:val="000000"/>
          <w:sz w:val="28"/>
        </w:rPr>
        <w:t>
</w:t>
      </w:r>
      <w:r>
        <w:rPr>
          <w:rFonts w:ascii="Times New Roman"/>
          <w:b w:val="false"/>
          <w:i w:val="false"/>
          <w:color w:val="000000"/>
          <w:sz w:val="28"/>
        </w:rPr>
        <w:t>
      4) эмитент туралы мәліметтер;</w:t>
      </w:r>
      <w:r>
        <w:br/>
      </w:r>
      <w:r>
        <w:rPr>
          <w:rFonts w:ascii="Times New Roman"/>
          <w:b w:val="false"/>
          <w:i w:val="false"/>
          <w:color w:val="000000"/>
          <w:sz w:val="28"/>
        </w:rPr>
        <w:t>
</w:t>
      </w:r>
      <w:r>
        <w:rPr>
          <w:rFonts w:ascii="Times New Roman"/>
          <w:b w:val="false"/>
          <w:i w:val="false"/>
          <w:color w:val="000000"/>
          <w:sz w:val="28"/>
        </w:rPr>
        <w:t>
      5) сатылатын акциялардың саны;</w:t>
      </w:r>
      <w:r>
        <w:br/>
      </w:r>
      <w:r>
        <w:rPr>
          <w:rFonts w:ascii="Times New Roman"/>
          <w:b w:val="false"/>
          <w:i w:val="false"/>
          <w:color w:val="000000"/>
          <w:sz w:val="28"/>
        </w:rPr>
        <w:t>
</w:t>
      </w:r>
      <w:r>
        <w:rPr>
          <w:rFonts w:ascii="Times New Roman"/>
          <w:b w:val="false"/>
          <w:i w:val="false"/>
          <w:color w:val="000000"/>
          <w:sz w:val="28"/>
        </w:rPr>
        <w:t>
      6) сауда-саттықты ұйымдастырушының телефоны мен орналасқан жерi;</w:t>
      </w:r>
      <w:r>
        <w:br/>
      </w:r>
      <w:r>
        <w:rPr>
          <w:rFonts w:ascii="Times New Roman"/>
          <w:b w:val="false"/>
          <w:i w:val="false"/>
          <w:color w:val="000000"/>
          <w:sz w:val="28"/>
        </w:rPr>
        <w:t>
</w:t>
      </w:r>
      <w:r>
        <w:rPr>
          <w:rFonts w:ascii="Times New Roman"/>
          <w:b w:val="false"/>
          <w:i w:val="false"/>
          <w:color w:val="000000"/>
          <w:sz w:val="28"/>
        </w:rPr>
        <w:t>
      7) сатушының шешiмi бойынша қосымша ақпарат.</w:t>
      </w:r>
      <w:r>
        <w:br/>
      </w:r>
      <w:r>
        <w:rPr>
          <w:rFonts w:ascii="Times New Roman"/>
          <w:b w:val="false"/>
          <w:i w:val="false"/>
          <w:color w:val="000000"/>
          <w:sz w:val="28"/>
        </w:rPr>
        <w:t>
</w:t>
      </w:r>
      <w:r>
        <w:rPr>
          <w:rFonts w:ascii="Times New Roman"/>
          <w:b w:val="false"/>
          <w:i w:val="false"/>
          <w:color w:val="000000"/>
          <w:sz w:val="28"/>
        </w:rPr>
        <w:t>
      26. Әрбiр жекешелендіру объектiсі бойынша сату туралы хабарлама жарияланғанға дейiн сатушы тізілімге мынадай құжаттардың:</w:t>
      </w:r>
      <w:r>
        <w:br/>
      </w:r>
      <w:r>
        <w:rPr>
          <w:rFonts w:ascii="Times New Roman"/>
          <w:b w:val="false"/>
          <w:i w:val="false"/>
          <w:color w:val="000000"/>
          <w:sz w:val="28"/>
        </w:rPr>
        <w:t>
</w:t>
      </w:r>
      <w:r>
        <w:rPr>
          <w:rFonts w:ascii="Times New Roman"/>
          <w:b w:val="false"/>
          <w:i w:val="false"/>
          <w:color w:val="000000"/>
          <w:sz w:val="28"/>
        </w:rPr>
        <w:t>
      1) жекешелендіру объектісінің құнын бағалау туралы есептің;</w:t>
      </w:r>
      <w:r>
        <w:br/>
      </w:r>
      <w:r>
        <w:rPr>
          <w:rFonts w:ascii="Times New Roman"/>
          <w:b w:val="false"/>
          <w:i w:val="false"/>
          <w:color w:val="000000"/>
          <w:sz w:val="28"/>
        </w:rPr>
        <w:t>
</w:t>
      </w:r>
      <w:r>
        <w:rPr>
          <w:rFonts w:ascii="Times New Roman"/>
          <w:b w:val="false"/>
          <w:i w:val="false"/>
          <w:color w:val="000000"/>
          <w:sz w:val="28"/>
        </w:rPr>
        <w:t>
      2) техникалық жағдайы туралы көріністі қамтамасыз ететін, кемінде 5 дана жекешелендіру объектісі фотосуретінің (тек жылжымайтын мүлік, көлік, жабдық және басқа да материалдық мүлік үшін);</w:t>
      </w:r>
      <w:r>
        <w:br/>
      </w:r>
      <w:r>
        <w:rPr>
          <w:rFonts w:ascii="Times New Roman"/>
          <w:b w:val="false"/>
          <w:i w:val="false"/>
          <w:color w:val="000000"/>
          <w:sz w:val="28"/>
        </w:rPr>
        <w:t>
</w:t>
      </w:r>
      <w:r>
        <w:rPr>
          <w:rFonts w:ascii="Times New Roman"/>
          <w:b w:val="false"/>
          <w:i w:val="false"/>
          <w:color w:val="000000"/>
          <w:sz w:val="28"/>
        </w:rPr>
        <w:t>
      3) сатып алу-сату шарты жобасының электрондық көшiрмелерінің тізілімге енгізілуін қамтамасыз етеді.</w:t>
      </w:r>
      <w:r>
        <w:br/>
      </w:r>
      <w:r>
        <w:rPr>
          <w:rFonts w:ascii="Times New Roman"/>
          <w:b w:val="false"/>
          <w:i w:val="false"/>
          <w:color w:val="000000"/>
          <w:sz w:val="28"/>
        </w:rPr>
        <w:t>
      Жекешелендіру объектiсін сату туралы хабарлама жарияланғаннан кейiн сатушы тізілімнің веб-порталы арқылы барлық қалаушылардың жекешелендiру объектiсi туралы ақпаратқа еркін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27. Сауда-саттыққа қатысушыларды тіркеу хабарлама жарияланған күннен бастап жүргізіледі және аукцион, тендер, жабық тендер басталғанға дейін екі сағат бұрын және екі кезеңде ететін рәсімдер арқылы конкурс басталғанға дейін жиырма төрт сағат бұрын аяқталады, содан соң қатысушылар берген өтінімдерін кері қайтара алмайды.</w:t>
      </w:r>
      <w:r>
        <w:br/>
      </w:r>
      <w:r>
        <w:rPr>
          <w:rFonts w:ascii="Times New Roman"/>
          <w:b w:val="false"/>
          <w:i w:val="false"/>
          <w:color w:val="000000"/>
          <w:sz w:val="28"/>
        </w:rPr>
        <w:t>
</w:t>
      </w:r>
      <w:r>
        <w:rPr>
          <w:rFonts w:ascii="Times New Roman"/>
          <w:b w:val="false"/>
          <w:i w:val="false"/>
          <w:color w:val="000000"/>
          <w:sz w:val="28"/>
        </w:rPr>
        <w:t>
      28. Аукционға тендерге және жабық тендерге қатысу үшін мыналарды:</w:t>
      </w:r>
      <w:r>
        <w:br/>
      </w:r>
      <w:r>
        <w:rPr>
          <w:rFonts w:ascii="Times New Roman"/>
          <w:b w:val="false"/>
          <w:i w:val="false"/>
          <w:color w:val="000000"/>
          <w:sz w:val="28"/>
        </w:rPr>
        <w:t>
</w:t>
      </w:r>
      <w:r>
        <w:rPr>
          <w:rFonts w:ascii="Times New Roman"/>
          <w:b w:val="false"/>
          <w:i w:val="false"/>
          <w:color w:val="000000"/>
          <w:sz w:val="28"/>
        </w:rPr>
        <w:t>
      1) жеке тұлғалар үшін: жеке сәйкестендіру нөмірін (бұдан әрі – ЖСН), тегін, атын, әкесінің атын (бар болса);</w:t>
      </w:r>
      <w:r>
        <w:br/>
      </w:r>
      <w:r>
        <w:rPr>
          <w:rFonts w:ascii="Times New Roman"/>
          <w:b w:val="false"/>
          <w:i w:val="false"/>
          <w:color w:val="000000"/>
          <w:sz w:val="28"/>
        </w:rPr>
        <w:t>
</w:t>
      </w: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әкесінің атын (бар болса);</w:t>
      </w:r>
      <w:r>
        <w:br/>
      </w:r>
      <w:r>
        <w:rPr>
          <w:rFonts w:ascii="Times New Roman"/>
          <w:b w:val="false"/>
          <w:i w:val="false"/>
          <w:color w:val="000000"/>
          <w:sz w:val="28"/>
        </w:rPr>
        <w:t>
</w:t>
      </w: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r>
        <w:br/>
      </w:r>
      <w:r>
        <w:rPr>
          <w:rFonts w:ascii="Times New Roman"/>
          <w:b w:val="false"/>
          <w:i w:val="false"/>
          <w:color w:val="000000"/>
          <w:sz w:val="28"/>
        </w:rPr>
        <w:t>
</w:t>
      </w:r>
      <w:r>
        <w:rPr>
          <w:rFonts w:ascii="Times New Roman"/>
          <w:b w:val="false"/>
          <w:i w:val="false"/>
          <w:color w:val="000000"/>
          <w:sz w:val="28"/>
        </w:rPr>
        <w:t>
      4) байланыс деректерін (почталық мекенжайы, телефоны, факс, е-mail) көрсете отырып, тізілімнің веб-порталында алдын ала тіркелу қажет.</w:t>
      </w:r>
      <w:r>
        <w:br/>
      </w: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веб-порталына енгізілген деректерді өзгертеді.</w:t>
      </w:r>
      <w:r>
        <w:br/>
      </w:r>
      <w:r>
        <w:rPr>
          <w:rFonts w:ascii="Times New Roman"/>
          <w:b w:val="false"/>
          <w:i w:val="false"/>
          <w:color w:val="000000"/>
          <w:sz w:val="28"/>
        </w:rPr>
        <w:t>
</w:t>
      </w:r>
      <w:r>
        <w:rPr>
          <w:rFonts w:ascii="Times New Roman"/>
          <w:b w:val="false"/>
          <w:i w:val="false"/>
          <w:color w:val="000000"/>
          <w:sz w:val="28"/>
        </w:rPr>
        <w:t>
      29. Аукционға, тендерге және жабық тендерге қатысушы ретінде тіркелу үшін осы Қағидаға қосымшаға сәйкес нысан бойынша қатысушының ЭЦҚ қойылған сауда-саттыққа қатысуға өтінімді тізілімнің веб-порталында тіркеу қажет.</w:t>
      </w:r>
      <w:r>
        <w:br/>
      </w:r>
      <w:r>
        <w:rPr>
          <w:rFonts w:ascii="Times New Roman"/>
          <w:b w:val="false"/>
          <w:i w:val="false"/>
          <w:color w:val="000000"/>
          <w:sz w:val="28"/>
        </w:rPr>
        <w:t>
</w:t>
      </w:r>
      <w:r>
        <w:rPr>
          <w:rFonts w:ascii="Times New Roman"/>
          <w:b w:val="false"/>
          <w:i w:val="false"/>
          <w:color w:val="000000"/>
          <w:sz w:val="28"/>
        </w:rPr>
        <w:t>
      Тендерге және жабық тендерге қатысушылар:</w:t>
      </w:r>
      <w:r>
        <w:br/>
      </w:r>
      <w:r>
        <w:rPr>
          <w:rFonts w:ascii="Times New Roman"/>
          <w:b w:val="false"/>
          <w:i w:val="false"/>
          <w:color w:val="000000"/>
          <w:sz w:val="28"/>
        </w:rPr>
        <w:t>
</w:t>
      </w:r>
      <w:r>
        <w:rPr>
          <w:rFonts w:ascii="Times New Roman"/>
          <w:b w:val="false"/>
          <w:i w:val="false"/>
          <w:color w:val="000000"/>
          <w:sz w:val="28"/>
        </w:rPr>
        <w:t>
      1) тендерге қатысушы қол қойған, тізілімнің арнайы бөлінген веб-парақшасында электрондық конвертке жүктелетін баға ұсынысының;</w:t>
      </w:r>
      <w:r>
        <w:br/>
      </w:r>
      <w:r>
        <w:rPr>
          <w:rFonts w:ascii="Times New Roman"/>
          <w:b w:val="false"/>
          <w:i w:val="false"/>
          <w:color w:val="000000"/>
          <w:sz w:val="28"/>
        </w:rPr>
        <w:t>
</w:t>
      </w:r>
      <w:r>
        <w:rPr>
          <w:rFonts w:ascii="Times New Roman"/>
          <w:b w:val="false"/>
          <w:i w:val="false"/>
          <w:color w:val="000000"/>
          <w:sz w:val="28"/>
        </w:rPr>
        <w:t>
      2) сауда-саттықты өткізу туралы хабарламада көрсетілген қатысушыларға (сатып алушыға) қойылатын қосымша талаптарға сәйкестігін растайтын құжаттардың электрондық (сканерленген) көшірмелерін қоса бере отырып, сауда-саттық шартымен келісуді қамтитын өтінімді тіркейді.</w:t>
      </w:r>
      <w:r>
        <w:br/>
      </w:r>
      <w:r>
        <w:rPr>
          <w:rFonts w:ascii="Times New Roman"/>
          <w:b w:val="false"/>
          <w:i w:val="false"/>
          <w:color w:val="000000"/>
          <w:sz w:val="28"/>
        </w:rPr>
        <w:t>
</w:t>
      </w:r>
      <w:r>
        <w:rPr>
          <w:rFonts w:ascii="Times New Roman"/>
          <w:b w:val="false"/>
          <w:i w:val="false"/>
          <w:color w:val="000000"/>
          <w:sz w:val="28"/>
        </w:rPr>
        <w:t>
      30. Аукционның, тендердің және жабық тендердің жеңімпазы сатып алу-сату шартына қол қойған кезде сатушыға салыстырып тексеру үшін мынадай құжаттардың:</w:t>
      </w:r>
      <w:r>
        <w:br/>
      </w:r>
      <w:r>
        <w:rPr>
          <w:rFonts w:ascii="Times New Roman"/>
          <w:b w:val="false"/>
          <w:i w:val="false"/>
          <w:color w:val="000000"/>
          <w:sz w:val="28"/>
        </w:rPr>
        <w:t>
</w:t>
      </w:r>
      <w:r>
        <w:rPr>
          <w:rFonts w:ascii="Times New Roman"/>
          <w:b w:val="false"/>
          <w:i w:val="false"/>
          <w:color w:val="000000"/>
          <w:sz w:val="28"/>
        </w:rPr>
        <w:t>
      1) жеке тұлғалар үшін: паспорттың немесе жеке тұлғаның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r>
        <w:br/>
      </w:r>
      <w:r>
        <w:rPr>
          <w:rFonts w:ascii="Times New Roman"/>
          <w:b w:val="false"/>
          <w:i w:val="false"/>
          <w:color w:val="000000"/>
          <w:sz w:val="28"/>
        </w:rPr>
        <w:t>
      заңды тұлға өкілінің өкілеттіктерін куәландыратын құжаттың, сондай-ақ заңды тұлғаның өкілі паспортының немесе оның жеке басын куәландыратын құжаттың;</w:t>
      </w:r>
      <w:r>
        <w:br/>
      </w:r>
      <w:r>
        <w:rPr>
          <w:rFonts w:ascii="Times New Roman"/>
          <w:b w:val="false"/>
          <w:i w:val="false"/>
          <w:color w:val="000000"/>
          <w:sz w:val="28"/>
        </w:rPr>
        <w:t>
      мемлекетке тиесілі акцияларды сату кезінде – қатысушының акцияларына иелік ететін акционерлік қоғамдар туралы ақпаратты қамтитын акционерлер тізілімінен (хабарламаның жариялану сәтінде) үзінді-көшірменің түпнұсқаларын міндетті түрде көрсете отырып, олардың көшірмелерін не нотариат куәландырған көшірмелерін ұсынады.</w:t>
      </w:r>
      <w:r>
        <w:br/>
      </w:r>
      <w:r>
        <w:rPr>
          <w:rFonts w:ascii="Times New Roman"/>
          <w:b w:val="false"/>
          <w:i w:val="false"/>
          <w:color w:val="000000"/>
          <w:sz w:val="28"/>
        </w:rPr>
        <w:t>
      Шетелдік заңды тұлғалар қазақ және/немесе орыс тілдерінде нотариат куәландырған аудармасы бар құрылтай құжаттарының нотариат растаған көшірмелерін ұсынады.</w:t>
      </w:r>
      <w:r>
        <w:br/>
      </w:r>
      <w:r>
        <w:rPr>
          <w:rFonts w:ascii="Times New Roman"/>
          <w:b w:val="false"/>
          <w:i w:val="false"/>
          <w:color w:val="000000"/>
          <w:sz w:val="28"/>
        </w:rPr>
        <w:t>
      Тендердің және жабық тендердің жеңімпазы да сатушыға сатып алу-сату шартына қол қойған кезде өтінімге қоса берілген құжаттардың түпнұсқаларын не нотариат куәландырған көшiрмелерін ұсынады.</w:t>
      </w:r>
      <w:r>
        <w:br/>
      </w:r>
      <w:r>
        <w:rPr>
          <w:rFonts w:ascii="Times New Roman"/>
          <w:b w:val="false"/>
          <w:i w:val="false"/>
          <w:color w:val="000000"/>
          <w:sz w:val="28"/>
        </w:rPr>
        <w:t>
      Құжаттардың түпнұсқалары салыстырылып тексерілгеннен кейін бір жұмыс сағаты ішінде қайтарылады.</w:t>
      </w:r>
      <w:r>
        <w:br/>
      </w:r>
      <w:r>
        <w:rPr>
          <w:rFonts w:ascii="Times New Roman"/>
          <w:b w:val="false"/>
          <w:i w:val="false"/>
          <w:color w:val="000000"/>
          <w:sz w:val="28"/>
        </w:rPr>
        <w:t>
</w:t>
      </w:r>
      <w:r>
        <w:rPr>
          <w:rFonts w:ascii="Times New Roman"/>
          <w:b w:val="false"/>
          <w:i w:val="false"/>
          <w:color w:val="000000"/>
          <w:sz w:val="28"/>
        </w:rPr>
        <w:t>
      31. Сатушы мен ұйымдастырушыға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актілерінде көзделген жағдайларды қоспағанда, сауда-саттықты дайындау және оларды өткізудің бүкіл кезеңінің ішінде сауда-саттыққа қатысушыларға қатысы бар ақпаратты жариялауға;</w:t>
      </w:r>
      <w:r>
        <w:br/>
      </w:r>
      <w:r>
        <w:rPr>
          <w:rFonts w:ascii="Times New Roman"/>
          <w:b w:val="false"/>
          <w:i w:val="false"/>
          <w:color w:val="000000"/>
          <w:sz w:val="28"/>
        </w:rPr>
        <w:t>
</w:t>
      </w:r>
      <w:r>
        <w:rPr>
          <w:rFonts w:ascii="Times New Roman"/>
          <w:b w:val="false"/>
          <w:i w:val="false"/>
          <w:color w:val="000000"/>
          <w:sz w:val="28"/>
        </w:rPr>
        <w:t>
      2) осы Қағиданың 29-тармағында көрсетілгендерден басқа, қосымша құжаттар ұсынуды талап етуге жол берілмейді.</w:t>
      </w:r>
      <w:r>
        <w:br/>
      </w:r>
      <w:r>
        <w:rPr>
          <w:rFonts w:ascii="Times New Roman"/>
          <w:b w:val="false"/>
          <w:i w:val="false"/>
          <w:color w:val="000000"/>
          <w:sz w:val="28"/>
        </w:rPr>
        <w:t>
</w:t>
      </w:r>
      <w:r>
        <w:rPr>
          <w:rFonts w:ascii="Times New Roman"/>
          <w:b w:val="false"/>
          <w:i w:val="false"/>
          <w:color w:val="000000"/>
          <w:sz w:val="28"/>
        </w:rPr>
        <w:t>
      32. Тендерге және жабық тендерге қатысушылардың өтінімдері және оларға қоса берілетін электрондық (сканерленген) құжаттардың көшірмелері тізілімнің дерекқорында сақталады және сауда-саттықты өткізу туралы хабарламада көрсетілген күн мен уақытқа дейін жүктеу және қарау үшін қолжетімсіз болады.</w:t>
      </w:r>
      <w:r>
        <w:br/>
      </w:r>
      <w:r>
        <w:rPr>
          <w:rFonts w:ascii="Times New Roman"/>
          <w:b w:val="false"/>
          <w:i w:val="false"/>
          <w:color w:val="000000"/>
          <w:sz w:val="28"/>
        </w:rPr>
        <w:t>
</w:t>
      </w:r>
      <w:r>
        <w:rPr>
          <w:rFonts w:ascii="Times New Roman"/>
          <w:b w:val="false"/>
          <w:i w:val="false"/>
          <w:color w:val="000000"/>
          <w:sz w:val="28"/>
        </w:rPr>
        <w:t>
      33. Аукционға, тендерге және жабық тендерге қатысуға өтінім тіркелгеннен кейін тізілімнің веб-порталы үш минут ішінде өтінім берілген сату объектісі бойынша кепілді жарнаның түсуі туралы мәліметтердің тізілімнің дерекқорында болуы тұрғысынан автоматты түрде тексеру жүргізеді.</w:t>
      </w:r>
      <w:r>
        <w:br/>
      </w:r>
      <w:r>
        <w:rPr>
          <w:rFonts w:ascii="Times New Roman"/>
          <w:b w:val="false"/>
          <w:i w:val="false"/>
          <w:color w:val="000000"/>
          <w:sz w:val="28"/>
        </w:rPr>
        <w:t>
      Қатысушының осы Қағиданың 28 және 29-тармақтарында көрсетілген талаптарды сақтамауы, сондай-ақ бірыңғай оператордың арнайы транзиттік шотына сауда-саттықты өткізу туралы хабарламада көрсетілген кепілді жарнаның сауда-саттық басталғанға дейін екі сағат бұрын түспеуі тізілім веб-порталының өтінімді қабылдаудан бас тартуы үшін негіз болып табылады.</w:t>
      </w:r>
      <w:r>
        <w:br/>
      </w:r>
      <w:r>
        <w:rPr>
          <w:rFonts w:ascii="Times New Roman"/>
          <w:b w:val="false"/>
          <w:i w:val="false"/>
          <w:color w:val="000000"/>
          <w:sz w:val="28"/>
        </w:rPr>
        <w:t>
      Тізілімнің дерекқорында бірыңғай оператордың арнайы транзиттік шотына кепілді жарнаның түскені туралы мәліметтер болған жағдайда, тізілімнің веб-порталы өтінімді қабылдау және қатысушыны аукционға, тендерге және жабық тендерге жіберуді жүзеге асырады. Тізілімнің дерекқорында бірыңғай оператордың арнайы транзиттік шотына кепілді жарнаның түскені туралы мәлімет болмаған жағдайда, тізілім веб-порталы қатысушының өтінімін кері қайтарады.</w:t>
      </w:r>
      <w:r>
        <w:br/>
      </w: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r>
        <w:br/>
      </w:r>
      <w:r>
        <w:rPr>
          <w:rFonts w:ascii="Times New Roman"/>
          <w:b w:val="false"/>
          <w:i w:val="false"/>
          <w:color w:val="000000"/>
          <w:sz w:val="28"/>
        </w:rPr>
        <w:t>
</w:t>
      </w:r>
      <w:r>
        <w:rPr>
          <w:rFonts w:ascii="Times New Roman"/>
          <w:b w:val="false"/>
          <w:i w:val="false"/>
          <w:color w:val="000000"/>
          <w:sz w:val="28"/>
        </w:rPr>
        <w:t>
      34. Тізілімнің веб-порталы аукционға қатысу үшін электрондық өтінімді кері қайтарған қатысушының аукцион нөмірін сауда-саттықты өткізу басталғанға дейін кемінде екі сағат бұрын жояды.</w:t>
      </w:r>
      <w:r>
        <w:br/>
      </w:r>
      <w:r>
        <w:rPr>
          <w:rFonts w:ascii="Times New Roman"/>
          <w:b w:val="false"/>
          <w:i w:val="false"/>
          <w:color w:val="000000"/>
          <w:sz w:val="28"/>
        </w:rPr>
        <w:t>
</w:t>
      </w:r>
      <w:r>
        <w:rPr>
          <w:rFonts w:ascii="Times New Roman"/>
          <w:b w:val="false"/>
          <w:i w:val="false"/>
          <w:color w:val="000000"/>
          <w:sz w:val="28"/>
        </w:rPr>
        <w:t>
      35. Екі кезеңді рәсімдер арқылы конкурсқа қатысушы ретінде тіркелу үшін мыналарды ұсыну қажет:</w:t>
      </w:r>
      <w:r>
        <w:br/>
      </w:r>
      <w:r>
        <w:rPr>
          <w:rFonts w:ascii="Times New Roman"/>
          <w:b w:val="false"/>
          <w:i w:val="false"/>
          <w:color w:val="000000"/>
          <w:sz w:val="28"/>
        </w:rPr>
        <w:t>
</w:t>
      </w:r>
      <w:r>
        <w:rPr>
          <w:rFonts w:ascii="Times New Roman"/>
          <w:b w:val="false"/>
          <w:i w:val="false"/>
          <w:color w:val="000000"/>
          <w:sz w:val="28"/>
        </w:rPr>
        <w:t>
      1) осы Қағидаға қосымшаға сәйкес нысан бойынша сауда-саттыққа қатысуға өтінім;</w:t>
      </w:r>
      <w:r>
        <w:br/>
      </w:r>
      <w:r>
        <w:rPr>
          <w:rFonts w:ascii="Times New Roman"/>
          <w:b w:val="false"/>
          <w:i w:val="false"/>
          <w:color w:val="000000"/>
          <w:sz w:val="28"/>
        </w:rPr>
        <w:t>
</w:t>
      </w:r>
      <w:r>
        <w:rPr>
          <w:rFonts w:ascii="Times New Roman"/>
          <w:b w:val="false"/>
          <w:i w:val="false"/>
          <w:color w:val="000000"/>
          <w:sz w:val="28"/>
        </w:rPr>
        <w:t>
      2) жеке тұлғалар үшiн:</w:t>
      </w:r>
      <w:r>
        <w:br/>
      </w:r>
      <w:r>
        <w:rPr>
          <w:rFonts w:ascii="Times New Roman"/>
          <w:b w:val="false"/>
          <w:i w:val="false"/>
          <w:color w:val="000000"/>
          <w:sz w:val="28"/>
        </w:rPr>
        <w:t>
      салыстыру үшiн түпнұсқасын мiндеттi түрде көрсете отырып, паспорттың немесе жеке тұлғаның жеке басын куәландыратын құжаттың көшiрмесi не көрсетілген құжаттың нотариат куәландырған көшiрмесi;</w:t>
      </w:r>
      <w:r>
        <w:br/>
      </w:r>
      <w:r>
        <w:rPr>
          <w:rFonts w:ascii="Times New Roman"/>
          <w:b w:val="false"/>
          <w:i w:val="false"/>
          <w:color w:val="000000"/>
          <w:sz w:val="28"/>
        </w:rPr>
        <w:t>
      банктен ағымдағы шоттың бар-жоғын растайтын анықтаманың түпнұсқасы;</w:t>
      </w:r>
      <w:r>
        <w:br/>
      </w:r>
      <w:r>
        <w:rPr>
          <w:rFonts w:ascii="Times New Roman"/>
          <w:b w:val="false"/>
          <w:i w:val="false"/>
          <w:color w:val="000000"/>
          <w:sz w:val="28"/>
        </w:rPr>
        <w:t>
      заңды тұлғалар үшiн:</w:t>
      </w:r>
      <w:r>
        <w:br/>
      </w:r>
      <w:r>
        <w:rPr>
          <w:rFonts w:ascii="Times New Roman"/>
          <w:b w:val="false"/>
          <w:i w:val="false"/>
          <w:color w:val="000000"/>
          <w:sz w:val="28"/>
        </w:rPr>
        <w:t>
      салыстыру үшiн түпнұсқасын мiндеттi түрде көрсете отырып, жарғының көшiрмесi немесе көрсетілген құжаттың нотариат куәландырған көшiрмесi;</w:t>
      </w:r>
      <w:r>
        <w:br/>
      </w:r>
      <w:r>
        <w:rPr>
          <w:rFonts w:ascii="Times New Roman"/>
          <w:b w:val="false"/>
          <w:i w:val="false"/>
          <w:color w:val="000000"/>
          <w:sz w:val="28"/>
        </w:rPr>
        <w:t>
      салыстыру үшiн түпнұсқасын мiндеттi түрде көрсете отырып, заңды тұлғаны мемлекеттiк тiркеу (қайта тіркеу) туралы куәліктің көшірмесі немесе көрсетілген құжаттың нотариат куәландырған көшiрмесi не заңды тұлғаны мемлекеттік тіркеу (қайта тіркеу) туралы анықтама;</w:t>
      </w:r>
      <w:r>
        <w:br/>
      </w:r>
      <w:r>
        <w:rPr>
          <w:rFonts w:ascii="Times New Roman"/>
          <w:b w:val="false"/>
          <w:i w:val="false"/>
          <w:color w:val="000000"/>
          <w:sz w:val="28"/>
        </w:rPr>
        <w:t>
      банктен банктік шоттың бар-жоғын растайтын анықтаманың түпнұсқасы.</w:t>
      </w:r>
      <w:r>
        <w:br/>
      </w:r>
      <w:r>
        <w:rPr>
          <w:rFonts w:ascii="Times New Roman"/>
          <w:b w:val="false"/>
          <w:i w:val="false"/>
          <w:color w:val="000000"/>
          <w:sz w:val="28"/>
        </w:rPr>
        <w:t>
      Құжаттардың түпнұсқалары салыстырғаннан кейін бір жұмыс сағаты ішінде қайтарып беріледі.</w:t>
      </w:r>
      <w:r>
        <w:br/>
      </w:r>
      <w:r>
        <w:rPr>
          <w:rFonts w:ascii="Times New Roman"/>
          <w:b w:val="false"/>
          <w:i w:val="false"/>
          <w:color w:val="000000"/>
          <w:sz w:val="28"/>
        </w:rPr>
        <w:t>
      Акционерлік қоғамдар мемлекетке тиесілі акцияларды сату бойынша екі кезеңді рәсімдер арқылы конкурсқа қатысу кезінде өздерінің акцияларына иелік ететін акционерлік қоғамдар туралы ақпаратты қамтитын акционерлер тізілімінен (ақпараттық хабарлама жариялау сәтіндегі) үзінді-көшірменің түпнұсқасын ұсынады;</w:t>
      </w:r>
      <w:r>
        <w:br/>
      </w:r>
      <w:r>
        <w:rPr>
          <w:rFonts w:ascii="Times New Roman"/>
          <w:b w:val="false"/>
          <w:i w:val="false"/>
          <w:color w:val="000000"/>
          <w:sz w:val="28"/>
        </w:rPr>
        <w:t>
</w:t>
      </w:r>
      <w:r>
        <w:rPr>
          <w:rFonts w:ascii="Times New Roman"/>
          <w:b w:val="false"/>
          <w:i w:val="false"/>
          <w:color w:val="000000"/>
          <w:sz w:val="28"/>
        </w:rPr>
        <w:t>
      3) кепілдік жарнаның енгізілгенін растайтын төлем құжатының түпнұсқасы мен көшірмесі. Қатысушы сауда-саттық өткізілгеннен кейін жүгінген кезде төлем құжатының түпнұсқасы қайтарылады;</w:t>
      </w:r>
      <w:r>
        <w:br/>
      </w:r>
      <w:r>
        <w:rPr>
          <w:rFonts w:ascii="Times New Roman"/>
          <w:b w:val="false"/>
          <w:i w:val="false"/>
          <w:color w:val="000000"/>
          <w:sz w:val="28"/>
        </w:rPr>
        <w:t>
</w:t>
      </w:r>
      <w:r>
        <w:rPr>
          <w:rFonts w:ascii="Times New Roman"/>
          <w:b w:val="false"/>
          <w:i w:val="false"/>
          <w:color w:val="000000"/>
          <w:sz w:val="28"/>
        </w:rPr>
        <w:t>
      4) заңды тұлға өкілінің өкілеттіктерін куәландыратын құжаттың түпнұсқасы, сондай-ақ салыстырғаннан кейін қайтарылып берілетін түпнұсқасын қоса бере отырып, заңды тұлғаның өкілі паспортының немесе оның жеке басын куәландыратын құжаттың көшірмесі не заңды тұлғаның өкілі паспортының немесе оның жеке басын куәландыратын құжаттың нотариат куәландырған көшірмесі.</w:t>
      </w:r>
      <w:r>
        <w:br/>
      </w:r>
      <w:r>
        <w:rPr>
          <w:rFonts w:ascii="Times New Roman"/>
          <w:b w:val="false"/>
          <w:i w:val="false"/>
          <w:color w:val="000000"/>
          <w:sz w:val="28"/>
        </w:rPr>
        <w:t>
      Екі кезеңді рәсімдер арқылы конкурсқа қатысу үшін ұсыныстар жабық конвертте жазбаша ұсынылады.</w:t>
      </w:r>
      <w:r>
        <w:br/>
      </w:r>
      <w:r>
        <w:rPr>
          <w:rFonts w:ascii="Times New Roman"/>
          <w:b w:val="false"/>
          <w:i w:val="false"/>
          <w:color w:val="000000"/>
          <w:sz w:val="28"/>
        </w:rPr>
        <w:t>
</w:t>
      </w:r>
      <w:r>
        <w:rPr>
          <w:rFonts w:ascii="Times New Roman"/>
          <w:b w:val="false"/>
          <w:i w:val="false"/>
          <w:color w:val="000000"/>
          <w:sz w:val="28"/>
        </w:rPr>
        <w:t>
      36. Шетелдік заңды тұлғалар қазақ және/немесе орыс тілдерінде нотариат куәландырған аудармасы бар құрылтай құжаттарының нотариат растаған көшірмелерін ұсынады.</w:t>
      </w:r>
      <w:r>
        <w:br/>
      </w:r>
      <w:r>
        <w:rPr>
          <w:rFonts w:ascii="Times New Roman"/>
          <w:b w:val="false"/>
          <w:i w:val="false"/>
          <w:color w:val="000000"/>
          <w:sz w:val="28"/>
        </w:rPr>
        <w:t>
</w:t>
      </w:r>
      <w:r>
        <w:rPr>
          <w:rFonts w:ascii="Times New Roman"/>
          <w:b w:val="false"/>
          <w:i w:val="false"/>
          <w:color w:val="000000"/>
          <w:sz w:val="28"/>
        </w:rPr>
        <w:t>
      37. Екі кезеңді рәсімдер арқылы конкурсқа қатысуды қалайтын тұлғалардың өтінімдерін қабылдау және оларды тiркеу талап етілетін құжаттардың толық жиынтығы болған кезде жүргізіледі.</w:t>
      </w:r>
      <w:r>
        <w:br/>
      </w:r>
      <w:r>
        <w:rPr>
          <w:rFonts w:ascii="Times New Roman"/>
          <w:b w:val="false"/>
          <w:i w:val="false"/>
          <w:color w:val="000000"/>
          <w:sz w:val="28"/>
        </w:rPr>
        <w:t>
      Өтінім қолма-қол тәсілмен берілген кезде талап етілетін құжаттардың бар-жоғын тексеруді сатушы сол жерде, бір жұмыс сағаты ішінде жүзеге асырады және осы Қағиданың 35-тармағында көрсетілген құжаттардың біреуі болмаған жағдайда ұсынылған өтінім тіркелмейді.</w:t>
      </w:r>
      <w:r>
        <w:br/>
      </w:r>
      <w:r>
        <w:rPr>
          <w:rFonts w:ascii="Times New Roman"/>
          <w:b w:val="false"/>
          <w:i w:val="false"/>
          <w:color w:val="000000"/>
          <w:sz w:val="28"/>
        </w:rPr>
        <w:t>
      Өтінім поштамен келіп түскен кезде осы Қағиданың 35-тармағында көрсетілген құжаттардың біреуі болмаған жағдайда, ұсынылған өтінім тіркелмейді, бұл туралы сатушы өтінім берген тұлғаға бір жұмыс күні ішінде жазбаша нысанда хабарлайды.</w:t>
      </w:r>
      <w:r>
        <w:br/>
      </w:r>
      <w:r>
        <w:rPr>
          <w:rFonts w:ascii="Times New Roman"/>
          <w:b w:val="false"/>
          <w:i w:val="false"/>
          <w:color w:val="000000"/>
          <w:sz w:val="28"/>
        </w:rPr>
        <w:t>
</w:t>
      </w:r>
      <w:r>
        <w:rPr>
          <w:rFonts w:ascii="Times New Roman"/>
          <w:b w:val="false"/>
          <w:i w:val="false"/>
          <w:color w:val="000000"/>
          <w:sz w:val="28"/>
        </w:rPr>
        <w:t>
      38. Екі кезеңді рәсімдер арқылы конкурсқа қатысушылардың құжаттары журналда тіркелгеннен кейін сейфте сақталады және оны өткiзетiн күні комиссияға қарау және екі кезеңді рәсімдер арқылы конкурсқа жіберу үшін берiледi.</w:t>
      </w:r>
      <w:r>
        <w:br/>
      </w:r>
      <w:r>
        <w:rPr>
          <w:rFonts w:ascii="Times New Roman"/>
          <w:b w:val="false"/>
          <w:i w:val="false"/>
          <w:color w:val="000000"/>
          <w:sz w:val="28"/>
        </w:rPr>
        <w:t>
</w:t>
      </w:r>
      <w:r>
        <w:rPr>
          <w:rFonts w:ascii="Times New Roman"/>
          <w:b w:val="false"/>
          <w:i w:val="false"/>
          <w:color w:val="000000"/>
          <w:sz w:val="28"/>
        </w:rPr>
        <w:t>
      39. Егер мүліктік кешен ретіндегі мемлекеттік кәсіпорын және мемлекеттің қатысуы жүз пайызды құрайтын акционерлік қоғамдардың акциялары және жауапкершілігі шектеулі серіктестіктердің жарғылық капиталдарындағы қатысу үлестері өткізілген үш сауда-саттық нәтижелері бойынша сатылмаған болса, осы заңды тұлғалар таратылуға жатады.</w:t>
      </w:r>
    </w:p>
    <w:bookmarkEnd w:id="10"/>
    <w:bookmarkStart w:name="z156" w:id="11"/>
    <w:p>
      <w:pPr>
        <w:spacing w:after="0"/>
        <w:ind w:left="0"/>
        <w:jc w:val="left"/>
      </w:pPr>
      <w:r>
        <w:rPr>
          <w:rFonts w:ascii="Times New Roman"/>
          <w:b/>
          <w:i w:val="false"/>
          <w:color w:val="000000"/>
        </w:rPr>
        <w:t xml:space="preserve"> 
4. Аукцион өткiзу</w:t>
      </w:r>
    </w:p>
    <w:bookmarkEnd w:id="11"/>
    <w:bookmarkStart w:name="z157" w:id="12"/>
    <w:p>
      <w:pPr>
        <w:spacing w:after="0"/>
        <w:ind w:left="0"/>
        <w:jc w:val="both"/>
      </w:pPr>
      <w:r>
        <w:rPr>
          <w:rFonts w:ascii="Times New Roman"/>
          <w:b w:val="false"/>
          <w:i w:val="false"/>
          <w:color w:val="000000"/>
          <w:sz w:val="28"/>
        </w:rPr>
        <w:t>
      40. Аукцион сауда-саттықтың екі әдісімен өткізіледі: бағаны көтеру және бағаны төмендету арқылы.</w:t>
      </w:r>
      <w:r>
        <w:br/>
      </w:r>
      <w:r>
        <w:rPr>
          <w:rFonts w:ascii="Times New Roman"/>
          <w:b w:val="false"/>
          <w:i w:val="false"/>
          <w:color w:val="000000"/>
          <w:sz w:val="28"/>
        </w:rPr>
        <w:t>
      Аукционды өткiзу кезiнде жекешелендiру объектiсiнiң бастапқы бағасы жекешелендіру объектісінің алғашқы бағасына тең болады.</w:t>
      </w:r>
      <w:r>
        <w:br/>
      </w:r>
      <w:r>
        <w:rPr>
          <w:rFonts w:ascii="Times New Roman"/>
          <w:b w:val="false"/>
          <w:i w:val="false"/>
          <w:color w:val="000000"/>
          <w:sz w:val="28"/>
        </w:rPr>
        <w:t>
      Жекешелендіру объектісінің алғашқы бағасы жекешелендіру объектісінің нарықтық құнының негізінде айқындалады және оны комиссия белгілейді.</w:t>
      </w:r>
      <w:r>
        <w:br/>
      </w:r>
      <w:r>
        <w:rPr>
          <w:rFonts w:ascii="Times New Roman"/>
          <w:b w:val="false"/>
          <w:i w:val="false"/>
          <w:color w:val="000000"/>
          <w:sz w:val="28"/>
        </w:rPr>
        <w:t>
</w:t>
      </w:r>
      <w:r>
        <w:rPr>
          <w:rFonts w:ascii="Times New Roman"/>
          <w:b w:val="false"/>
          <w:i w:val="false"/>
          <w:color w:val="000000"/>
          <w:sz w:val="28"/>
        </w:rPr>
        <w:t>
      41. Жекешелендiру объектiсi бірінші сауда-саттыққа аукционға бағаны көтеру әдісі қолданыла отырып шығарылады.</w:t>
      </w:r>
      <w:r>
        <w:br/>
      </w:r>
      <w:r>
        <w:rPr>
          <w:rFonts w:ascii="Times New Roman"/>
          <w:b w:val="false"/>
          <w:i w:val="false"/>
          <w:color w:val="000000"/>
          <w:sz w:val="28"/>
        </w:rPr>
        <w:t>
      Жекешелендiру объектiсi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r>
        <w:br/>
      </w:r>
      <w:r>
        <w:rPr>
          <w:rFonts w:ascii="Times New Roman"/>
          <w:b w:val="false"/>
          <w:i w:val="false"/>
          <w:color w:val="000000"/>
          <w:sz w:val="28"/>
        </w:rPr>
        <w:t>
      Жекешелендiру объектiсi үшінші сауда-саттыққа аукционға бағаны төмендету әдiсi қолданыла отырып, ең төмен баға белгіленбей шығарылады.</w:t>
      </w:r>
      <w:r>
        <w:br/>
      </w:r>
      <w:r>
        <w:rPr>
          <w:rFonts w:ascii="Times New Roman"/>
          <w:b w:val="false"/>
          <w:i w:val="false"/>
          <w:color w:val="000000"/>
          <w:sz w:val="28"/>
        </w:rPr>
        <w:t>
      Кейінгі әрбір сауда-саттық әрбiр жиырма жұмыс күні сайын жүзеге асырылады.</w:t>
      </w:r>
      <w:r>
        <w:br/>
      </w:r>
      <w:r>
        <w:rPr>
          <w:rFonts w:ascii="Times New Roman"/>
          <w:b w:val="false"/>
          <w:i w:val="false"/>
          <w:color w:val="000000"/>
          <w:sz w:val="28"/>
        </w:rPr>
        <w:t>
</w:t>
      </w:r>
      <w:r>
        <w:rPr>
          <w:rFonts w:ascii="Times New Roman"/>
          <w:b w:val="false"/>
          <w:i w:val="false"/>
          <w:color w:val="000000"/>
          <w:sz w:val="28"/>
        </w:rPr>
        <w:t>
      42. Аукционға жіберілген қатысушыға тізілімнің веб-порталы беретін аукцион нөмірі бойынша аукцион залына кіруге рұқсат беріледі.</w:t>
      </w:r>
      <w:r>
        <w:br/>
      </w:r>
      <w:r>
        <w:rPr>
          <w:rFonts w:ascii="Times New Roman"/>
          <w:b w:val="false"/>
          <w:i w:val="false"/>
          <w:color w:val="000000"/>
          <w:sz w:val="28"/>
        </w:rPr>
        <w:t>
      Аукционға қатысушылар аукцион басталғанға дейін бір сағат ішінде ЭЦҚ мен аукцион нөмірін пайдалана отырып, аукцион залына кіреді. Аукцион жекешелендіру объектісінің бастапқы құнын аукцион залында автоматты түрде орналастыру жолымен сауда-саттықты өткізу туралы хабарламада көрсетілген Астана қаласының уақыты бойынша басталады.</w:t>
      </w:r>
      <w:r>
        <w:br/>
      </w:r>
      <w:r>
        <w:rPr>
          <w:rFonts w:ascii="Times New Roman"/>
          <w:b w:val="false"/>
          <w:i w:val="false"/>
          <w:color w:val="000000"/>
          <w:sz w:val="28"/>
        </w:rPr>
        <w:t>
</w:t>
      </w:r>
      <w:r>
        <w:rPr>
          <w:rFonts w:ascii="Times New Roman"/>
          <w:b w:val="false"/>
          <w:i w:val="false"/>
          <w:color w:val="000000"/>
          <w:sz w:val="28"/>
        </w:rPr>
        <w:t>
      43. Аукцион залында аукцион Қазақстан Республикасының заңнамасында көзделген мереке және демалыс күндерін қоспағанда, сейсенбі – жұма аралығында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r>
        <w:br/>
      </w:r>
      <w:r>
        <w:rPr>
          <w:rFonts w:ascii="Times New Roman"/>
          <w:b w:val="false"/>
          <w:i w:val="false"/>
          <w:color w:val="000000"/>
          <w:sz w:val="28"/>
        </w:rPr>
        <w:t>
</w:t>
      </w:r>
      <w:r>
        <w:rPr>
          <w:rFonts w:ascii="Times New Roman"/>
          <w:b w:val="false"/>
          <w:i w:val="false"/>
          <w:color w:val="000000"/>
          <w:sz w:val="28"/>
        </w:rPr>
        <w:t>
      44. Егер бағаны көтеру аукционы аяқталатын сәтте сағат 17:00-де аукцион жеңімпазы айқындалмаса, онда жекешелендіру объектісін сатып алуға өзінің ниетін растаған соңғы қатысушы жеңімпаз деп танылады және осы жекешелендіру объектісі бойынша аукцион өткізілген болып танылады.</w:t>
      </w:r>
      <w:r>
        <w:br/>
      </w: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жекешелендіру объектісі бойынша аукцион өтпеді деп танылады.</w:t>
      </w:r>
      <w:r>
        <w:br/>
      </w:r>
      <w:r>
        <w:rPr>
          <w:rFonts w:ascii="Times New Roman"/>
          <w:b w:val="false"/>
          <w:i w:val="false"/>
          <w:color w:val="000000"/>
          <w:sz w:val="28"/>
        </w:rPr>
        <w:t>
</w:t>
      </w:r>
      <w:r>
        <w:rPr>
          <w:rFonts w:ascii="Times New Roman"/>
          <w:b w:val="false"/>
          <w:i w:val="false"/>
          <w:color w:val="000000"/>
          <w:sz w:val="28"/>
        </w:rPr>
        <w:t>
      45. Егер аукцион басталған сәтте жекешелендіру объектісі бойынша аукцион залында екі қатысушыдан аз тіркелсе және болса (жекешелендіру объектісін жалғыз қатысушыға сатуға жол берілетін аукцион бойынша үшінші және келесі сауда-саттықтарды қоспағанда), осы жекешелендіру объектісі бойынша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46. Бағаны өзгерту қадамы былайша белгіленеді:</w:t>
      </w:r>
      <w:r>
        <w:br/>
      </w:r>
      <w:r>
        <w:rPr>
          <w:rFonts w:ascii="Times New Roman"/>
          <w:b w:val="false"/>
          <w:i w:val="false"/>
          <w:color w:val="000000"/>
          <w:sz w:val="28"/>
        </w:rPr>
        <w:t>
</w:t>
      </w:r>
      <w:r>
        <w:rPr>
          <w:rFonts w:ascii="Times New Roman"/>
          <w:b w:val="false"/>
          <w:i w:val="false"/>
          <w:color w:val="000000"/>
          <w:sz w:val="28"/>
        </w:rPr>
        <w:t>
      1) жекешелендiру объектiсiнiң бастапқы немесе ағымдағы бағасы айлық есептік көрсеткіш мөлшерінің 20 000 еселенгенге дейінгі мөлшерінде болған кезінде өзгерту қадамы бағаны көтеру аукционында – 10 пайыз мөлшерінде және бағаны төмендету аукционында 5 пайыз мөлшерінде белгiленедi;</w:t>
      </w:r>
      <w:r>
        <w:br/>
      </w:r>
      <w:r>
        <w:rPr>
          <w:rFonts w:ascii="Times New Roman"/>
          <w:b w:val="false"/>
          <w:i w:val="false"/>
          <w:color w:val="000000"/>
          <w:sz w:val="28"/>
        </w:rPr>
        <w:t>
</w:t>
      </w:r>
      <w:r>
        <w:rPr>
          <w:rFonts w:ascii="Times New Roman"/>
          <w:b w:val="false"/>
          <w:i w:val="false"/>
          <w:color w:val="000000"/>
          <w:sz w:val="28"/>
        </w:rPr>
        <w:t>
      2) жекешелендiру объектiсiнiң бастапқы немесе ағымдағы бағасы айлық есептік көрсеткіш мөлшерінің 20 000 еселенгеннен бастап 50 000 еселенгенге дейінгі мөлшерінде болған кезінде өзгерту қадамы бағаны көтеру аукционында – 7 пайыз мөлшерінде және бағаны төмендету аукционында 5 пайыз мөлшерінде;</w:t>
      </w:r>
      <w:r>
        <w:br/>
      </w:r>
      <w:r>
        <w:rPr>
          <w:rFonts w:ascii="Times New Roman"/>
          <w:b w:val="false"/>
          <w:i w:val="false"/>
          <w:color w:val="000000"/>
          <w:sz w:val="28"/>
        </w:rPr>
        <w:t>
</w:t>
      </w:r>
      <w:r>
        <w:rPr>
          <w:rFonts w:ascii="Times New Roman"/>
          <w:b w:val="false"/>
          <w:i w:val="false"/>
          <w:color w:val="000000"/>
          <w:sz w:val="28"/>
        </w:rPr>
        <w:t>
      3) жекешелендiру объектiсiнiң бастапқы немесе ағымдағы бағасы айлық есептік көрсеткіш мөлшерінің 50 000 еселенгеннен бастап 100 000 еселенгенге дейінгі мөлшерінде болған кезде өзгерту қадамы 5 пайыз мөлшерінде белгiленедi;</w:t>
      </w:r>
      <w:r>
        <w:br/>
      </w:r>
      <w:r>
        <w:rPr>
          <w:rFonts w:ascii="Times New Roman"/>
          <w:b w:val="false"/>
          <w:i w:val="false"/>
          <w:color w:val="000000"/>
          <w:sz w:val="28"/>
        </w:rPr>
        <w:t>
</w:t>
      </w:r>
      <w:r>
        <w:rPr>
          <w:rFonts w:ascii="Times New Roman"/>
          <w:b w:val="false"/>
          <w:i w:val="false"/>
          <w:color w:val="000000"/>
          <w:sz w:val="28"/>
        </w:rPr>
        <w:t>
      4) жекешелендіру объектісінің бастапқы немесе ағымдағы бағасы айлық есептік көрсеткіш мөлшерінің 100 000 еселенгеннен бастап 250 000 еселенгенге дейінгі мөлшерінде болған кезде өзгерту қадамы бағаны көтеру аукционында – 2,5 пайыз мөлшерінде және бағаны төмендету аукционында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5) жекешелендіру объектісінің бастапқы немесе ағымдағы бағасы айлық есептік көрсеткіш мөлшерінің 250 000 еселенгеннен бастап 500 000 еселенгенге дейінгі мөлшерінде болған кезде өзгерту қадамы бағаны көтеру аукционында 1 пайыз мөлшерінде және бағаны төмендету аукционында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6) жекешелендіру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пайыз мөлшерінде және бағаны төмендету аукционында 5 пайыз мөлшерінде белгіленеді.</w:t>
      </w:r>
      <w:r>
        <w:br/>
      </w:r>
      <w:r>
        <w:rPr>
          <w:rFonts w:ascii="Times New Roman"/>
          <w:b w:val="false"/>
          <w:i w:val="false"/>
          <w:color w:val="000000"/>
          <w:sz w:val="28"/>
        </w:rPr>
        <w:t>
      Аукцион төменде көрсетілген екі әдістің біреуі бойынша жүргізіледі.</w:t>
      </w:r>
      <w:r>
        <w:br/>
      </w:r>
      <w:r>
        <w:rPr>
          <w:rFonts w:ascii="Times New Roman"/>
          <w:b w:val="false"/>
          <w:i w:val="false"/>
          <w:color w:val="000000"/>
          <w:sz w:val="28"/>
        </w:rPr>
        <w:t>
</w:t>
      </w:r>
      <w:r>
        <w:rPr>
          <w:rFonts w:ascii="Times New Roman"/>
          <w:b w:val="false"/>
          <w:i w:val="false"/>
          <w:color w:val="000000"/>
          <w:sz w:val="28"/>
        </w:rPr>
        <w:t>
      47. Бағаны көтеру аукционы:</w:t>
      </w:r>
      <w:r>
        <w:br/>
      </w:r>
      <w:r>
        <w:rPr>
          <w:rFonts w:ascii="Times New Roman"/>
          <w:b w:val="false"/>
          <w:i w:val="false"/>
          <w:color w:val="000000"/>
          <w:sz w:val="28"/>
        </w:rPr>
        <w:t>
</w:t>
      </w:r>
      <w:r>
        <w:rPr>
          <w:rFonts w:ascii="Times New Roman"/>
          <w:b w:val="false"/>
          <w:i w:val="false"/>
          <w:color w:val="000000"/>
          <w:sz w:val="28"/>
        </w:rPr>
        <w:t>
      1) егер аукцион залында аукцион басталған сәттен бастап жиырма минут ішінде қатысушылардың бірде-бірі осы Қағиданың 46-тармағына сәйкес белгіленген қадамға жекешелендіру объектісінің бастапқы бағасын арттыру жолымен жекешелендіру объектісін сатып алу ниетін растамайтын болса, онда осы жекешелендіру объектісі бойынша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2) егер аукцион залында аукцион басталған сәттен бастап жиырма минут ішінде қатысушылардың бірі осы Қағиданың 46-тармағына сәйкес белгіленген қадамға жекешелендіру объектісінің бастапқы бағасын арттыру жолымен жекешелендіру объектісін сатып алу ниетін растайтын болса, онда бастапқы баға белгіленген қадамға артады;</w:t>
      </w:r>
      <w:r>
        <w:br/>
      </w:r>
      <w:r>
        <w:rPr>
          <w:rFonts w:ascii="Times New Roman"/>
          <w:b w:val="false"/>
          <w:i w:val="false"/>
          <w:color w:val="000000"/>
          <w:sz w:val="28"/>
        </w:rPr>
        <w:t>
</w:t>
      </w:r>
      <w:r>
        <w:rPr>
          <w:rFonts w:ascii="Times New Roman"/>
          <w:b w:val="false"/>
          <w:i w:val="false"/>
          <w:color w:val="000000"/>
          <w:sz w:val="28"/>
        </w:rPr>
        <w:t>
      3) егер ағымдағы баға артқаннан кейін жиырма минут ішінде қатысушылардың бірде-бірі жекешелендіру объектісінің ағымдағы құнын арттыру жолымен жекешелендіру объектісін сатып алу ниетін растамайтын болса, онда жекешелендіру объектісін сатып алу ниетін соңғы растаған қатысушы жеңімпаз болып танылады, ал осы жекешелендіру объектісі бойынша аукцион өткізілген болып танылады.</w:t>
      </w:r>
      <w:r>
        <w:br/>
      </w:r>
      <w:r>
        <w:rPr>
          <w:rFonts w:ascii="Times New Roman"/>
          <w:b w:val="false"/>
          <w:i w:val="false"/>
          <w:color w:val="000000"/>
          <w:sz w:val="28"/>
        </w:rPr>
        <w:t>
      Жекешелендіру объектісі бойынша бағаны көтеру аукционы қатысушылардың бірі ұсынған ең жоғары бағаға дейін жүргізіледі.</w:t>
      </w:r>
      <w:r>
        <w:br/>
      </w:r>
      <w:r>
        <w:rPr>
          <w:rFonts w:ascii="Times New Roman"/>
          <w:b w:val="false"/>
          <w:i w:val="false"/>
          <w:color w:val="000000"/>
          <w:sz w:val="28"/>
        </w:rPr>
        <w:t>
      Жекешелендіру объектісінің бастапқы бағасы бағаны арттырудың кемінде екі қадамына өскен жағдайда ғана жекешелендіру объектісі бойынша бағаны көтеру аукционы өткізілген болып танылады, бұл ретте бастапқы бағаның екі қадамға көтеруді кемінде екі қатысушы жүзеге асырады.</w:t>
      </w:r>
      <w:r>
        <w:br/>
      </w:r>
      <w:r>
        <w:rPr>
          <w:rFonts w:ascii="Times New Roman"/>
          <w:b w:val="false"/>
          <w:i w:val="false"/>
          <w:color w:val="000000"/>
          <w:sz w:val="28"/>
        </w:rPr>
        <w:t>
</w:t>
      </w:r>
      <w:r>
        <w:rPr>
          <w:rFonts w:ascii="Times New Roman"/>
          <w:b w:val="false"/>
          <w:i w:val="false"/>
          <w:color w:val="000000"/>
          <w:sz w:val="28"/>
        </w:rPr>
        <w:t>
      48. Бағаны төмендету аукционы:</w:t>
      </w:r>
      <w:r>
        <w:br/>
      </w:r>
      <w:r>
        <w:rPr>
          <w:rFonts w:ascii="Times New Roman"/>
          <w:b w:val="false"/>
          <w:i w:val="false"/>
          <w:color w:val="000000"/>
          <w:sz w:val="28"/>
        </w:rPr>
        <w:t>
</w:t>
      </w:r>
      <w:r>
        <w:rPr>
          <w:rFonts w:ascii="Times New Roman"/>
          <w:b w:val="false"/>
          <w:i w:val="false"/>
          <w:color w:val="000000"/>
          <w:sz w:val="28"/>
        </w:rPr>
        <w:t>
      1) егер аукцион басталған кезден бастап екі минут ішінде қатысушылардың бірде-бірі аукционда жекешелендіру объектісін сатып алу ниетін растамайтын болса, жекешелендіру объектісінің бастапқы бағасы осы Қағиданың 46-тармағына сәйкес белгіленген қадамға азаяды;</w:t>
      </w:r>
      <w:r>
        <w:br/>
      </w:r>
      <w:r>
        <w:rPr>
          <w:rFonts w:ascii="Times New Roman"/>
          <w:b w:val="false"/>
          <w:i w:val="false"/>
          <w:color w:val="000000"/>
          <w:sz w:val="28"/>
        </w:rPr>
        <w:t>
</w:t>
      </w:r>
      <w:r>
        <w:rPr>
          <w:rFonts w:ascii="Times New Roman"/>
          <w:b w:val="false"/>
          <w:i w:val="false"/>
          <w:color w:val="000000"/>
          <w:sz w:val="28"/>
        </w:rPr>
        <w:t>
      2) егер баға азайғаннан кейін екі минут ішінде қатысушылардың бірде-біреуі жекешелендіру объектісін сатып алу ниетін растамайтын болса, жекешелендіру объектісінің соңғы жарияланған бағасы белгіленген қадаммен азаяды.</w:t>
      </w:r>
      <w:r>
        <w:br/>
      </w:r>
      <w:r>
        <w:rPr>
          <w:rFonts w:ascii="Times New Roman"/>
          <w:b w:val="false"/>
          <w:i w:val="false"/>
          <w:color w:val="000000"/>
          <w:sz w:val="28"/>
        </w:rPr>
        <w:t>
      Жарияланған баға бойынша жекешелендіру объектісін сатып алу ниетін бірінші болып растаған қатысушы бағаны төмендету аукционының жеңімпазы болып танылады және осы жекешелендіру объектісі бойынша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3) егер жекешелендіру объектісінің бағасы белгіленген ең төменгі мөлшерге жетсе және қатысушылардың бірде-бірі жекешелендіру объектісін сатып алу ниетін растамаса, онда аукцион өткізілмеген болып танылады.</w:t>
      </w:r>
      <w:r>
        <w:br/>
      </w:r>
      <w:r>
        <w:rPr>
          <w:rFonts w:ascii="Times New Roman"/>
          <w:b w:val="false"/>
          <w:i w:val="false"/>
          <w:color w:val="000000"/>
          <w:sz w:val="28"/>
        </w:rPr>
        <w:t>
      Осы Қағиданың </w:t>
      </w:r>
      <w:r>
        <w:rPr>
          <w:rFonts w:ascii="Times New Roman"/>
          <w:b w:val="false"/>
          <w:i w:val="false"/>
          <w:color w:val="000000"/>
          <w:sz w:val="28"/>
        </w:rPr>
        <w:t>44-тармағының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45-тармағында</w:t>
      </w:r>
      <w:r>
        <w:rPr>
          <w:rFonts w:ascii="Times New Roman"/>
          <w:b w:val="false"/>
          <w:i w:val="false"/>
          <w:color w:val="000000"/>
          <w:sz w:val="28"/>
        </w:rPr>
        <w:t>, 47-тармағының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48-тармағының 3) тармақшасында көрсетілген жағдайларда сатушы тізілімнің веб-порталында қалыптастыратын аукционның өткізілмегені туралы актіге қол қояды.</w:t>
      </w:r>
      <w:r>
        <w:br/>
      </w:r>
      <w:r>
        <w:rPr>
          <w:rFonts w:ascii="Times New Roman"/>
          <w:b w:val="false"/>
          <w:i w:val="false"/>
          <w:color w:val="000000"/>
          <w:sz w:val="28"/>
        </w:rPr>
        <w:t>
</w:t>
      </w:r>
      <w:r>
        <w:rPr>
          <w:rFonts w:ascii="Times New Roman"/>
          <w:b w:val="false"/>
          <w:i w:val="false"/>
          <w:color w:val="000000"/>
          <w:sz w:val="28"/>
        </w:rPr>
        <w:t>
      49. Әрбір сатылған жекешелендіру объектісі бойынша аукцион нәтижелері сауда-саттық нәтижелері туралы электрондық хаттамамен ресімделеді, оған сатушы және жеңімпаз ЭЦҚ пайдалана отырып, сауда-саттық өткiзiлген күнi тізілімнің веб-порталында қол қояды.</w:t>
      </w:r>
      <w:r>
        <w:br/>
      </w:r>
      <w:r>
        <w:rPr>
          <w:rFonts w:ascii="Times New Roman"/>
          <w:b w:val="false"/>
          <w:i w:val="false"/>
          <w:color w:val="000000"/>
          <w:sz w:val="28"/>
        </w:rPr>
        <w:t>
</w:t>
      </w:r>
      <w:r>
        <w:rPr>
          <w:rFonts w:ascii="Times New Roman"/>
          <w:b w:val="false"/>
          <w:i w:val="false"/>
          <w:color w:val="000000"/>
          <w:sz w:val="28"/>
        </w:rPr>
        <w:t>
      50. Сауда-саттық нәтижелері туралы хаттама аукцион нәтижелерін және жеңімпаз бен сатушының жекешелендіру объектісін сату бағасы бойынша сатып алу-сату шартына қол қою міндеттерін белгілейтін құжат болып табылады. Жеңімпазбен сатып алу-сату шартына аукцион өткізілген күннен бастап күнтізбелік он күннен аспайтын мерзімде қол қойылады.</w:t>
      </w:r>
      <w:r>
        <w:br/>
      </w:r>
      <w:r>
        <w:rPr>
          <w:rFonts w:ascii="Times New Roman"/>
          <w:b w:val="false"/>
          <w:i w:val="false"/>
          <w:color w:val="000000"/>
          <w:sz w:val="28"/>
        </w:rPr>
        <w:t>
</w:t>
      </w:r>
      <w:r>
        <w:rPr>
          <w:rFonts w:ascii="Times New Roman"/>
          <w:b w:val="false"/>
          <w:i w:val="false"/>
          <w:color w:val="000000"/>
          <w:sz w:val="28"/>
        </w:rPr>
        <w:t>
      51. Егер жеңімпаз аукцион нәтижелері туралы электрондық хаттамаға не сатып алу-сату шартына осы Қағиданың 49 және 50-тармақтарында көрсетілген мерзімдерде қол қоймаса, сатушы тізілім веб-порталында қалыптастыратын аукцион нәтижелерінің күшін жою туралы актіге қол қояды және осы жекешелендіру объектісі сауда-саттыққа тағы да шығарылады.</w:t>
      </w:r>
      <w:r>
        <w:br/>
      </w:r>
      <w:r>
        <w:rPr>
          <w:rFonts w:ascii="Times New Roman"/>
          <w:b w:val="false"/>
          <w:i w:val="false"/>
          <w:color w:val="000000"/>
          <w:sz w:val="28"/>
        </w:rPr>
        <w:t>
</w:t>
      </w:r>
      <w:r>
        <w:rPr>
          <w:rFonts w:ascii="Times New Roman"/>
          <w:b w:val="false"/>
          <w:i w:val="false"/>
          <w:color w:val="000000"/>
          <w:sz w:val="28"/>
        </w:rPr>
        <w:t>
      52. Бірыңғай оператор тізілім веб-порталының жұмыс істеуін қамтамасыз етеді, сондай-ақ сауда-саттыққа қатысушылардың кепілдік жарналарын қабылдайды.</w:t>
      </w:r>
      <w:r>
        <w:br/>
      </w:r>
      <w:r>
        <w:rPr>
          <w:rFonts w:ascii="Times New Roman"/>
          <w:b w:val="false"/>
          <w:i w:val="false"/>
          <w:color w:val="000000"/>
          <w:sz w:val="28"/>
        </w:rPr>
        <w:t>
</w:t>
      </w:r>
      <w:r>
        <w:rPr>
          <w:rFonts w:ascii="Times New Roman"/>
          <w:b w:val="false"/>
          <w:i w:val="false"/>
          <w:color w:val="000000"/>
          <w:sz w:val="28"/>
        </w:rPr>
        <w:t>
      Бірыңғай оператор:</w:t>
      </w:r>
      <w:r>
        <w:br/>
      </w:r>
      <w:r>
        <w:rPr>
          <w:rFonts w:ascii="Times New Roman"/>
          <w:b w:val="false"/>
          <w:i w:val="false"/>
          <w:color w:val="000000"/>
          <w:sz w:val="28"/>
        </w:rPr>
        <w:t>
</w:t>
      </w:r>
      <w:r>
        <w:rPr>
          <w:rFonts w:ascii="Times New Roman"/>
          <w:b w:val="false"/>
          <w:i w:val="false"/>
          <w:color w:val="000000"/>
          <w:sz w:val="28"/>
        </w:rPr>
        <w:t>
      1) сатушы қол қойған кепілдік жарнаны аударуға өтінім негізінде сауда-саттықта жеңген қатысушының кепілдік жарнасын тізілімнің веб-порталында ЭЦҚ пайдалана отырып сатушының шотына аударады;</w:t>
      </w:r>
      <w:r>
        <w:br/>
      </w:r>
      <w:r>
        <w:rPr>
          <w:rFonts w:ascii="Times New Roman"/>
          <w:b w:val="false"/>
          <w:i w:val="false"/>
          <w:color w:val="000000"/>
          <w:sz w:val="28"/>
        </w:rPr>
        <w:t>
</w:t>
      </w:r>
      <w:r>
        <w:rPr>
          <w:rFonts w:ascii="Times New Roman"/>
          <w:b w:val="false"/>
          <w:i w:val="false"/>
          <w:color w:val="000000"/>
          <w:sz w:val="28"/>
        </w:rPr>
        <w:t>
      2) қатысушылар қол қойған кепілдік жарнаны қайтаруға өтінімдер негізінде тізілімнің веб-порталында ЭЦҚ пайдалана отырып, сауда-саттықтың басқа қатысушыларына кепілдік жарнаны қайтарады.</w:t>
      </w:r>
      <w:r>
        <w:br/>
      </w:r>
      <w:r>
        <w:rPr>
          <w:rFonts w:ascii="Times New Roman"/>
          <w:b w:val="false"/>
          <w:i w:val="false"/>
          <w:color w:val="000000"/>
          <w:sz w:val="28"/>
        </w:rPr>
        <w:t>
</w:t>
      </w:r>
      <w:r>
        <w:rPr>
          <w:rFonts w:ascii="Times New Roman"/>
          <w:b w:val="false"/>
          <w:i w:val="false"/>
          <w:color w:val="000000"/>
          <w:sz w:val="28"/>
        </w:rPr>
        <w:t>
      53. Аукцион барысында аукционға қатысуға кедергі болатын техникалық ақаулықтар туындаған кезде қатысушыға:</w:t>
      </w:r>
      <w:r>
        <w:br/>
      </w:r>
      <w:r>
        <w:rPr>
          <w:rFonts w:ascii="Times New Roman"/>
          <w:b w:val="false"/>
          <w:i w:val="false"/>
          <w:color w:val="000000"/>
          <w:sz w:val="28"/>
        </w:rPr>
        <w:t>
</w:t>
      </w: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хабарлайды;</w:t>
      </w:r>
      <w:r>
        <w:br/>
      </w:r>
      <w:r>
        <w:rPr>
          <w:rFonts w:ascii="Times New Roman"/>
          <w:b w:val="false"/>
          <w:i w:val="false"/>
          <w:color w:val="000000"/>
          <w:sz w:val="28"/>
        </w:rPr>
        <w:t>
</w:t>
      </w: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хабарлайды.</w:t>
      </w:r>
      <w:r>
        <w:br/>
      </w:r>
      <w:r>
        <w:rPr>
          <w:rFonts w:ascii="Times New Roman"/>
          <w:b w:val="false"/>
          <w:i w:val="false"/>
          <w:color w:val="000000"/>
          <w:sz w:val="28"/>
        </w:rPr>
        <w:t>
</w:t>
      </w:r>
      <w:r>
        <w:rPr>
          <w:rFonts w:ascii="Times New Roman"/>
          <w:b w:val="false"/>
          <w:i w:val="false"/>
          <w:color w:val="000000"/>
          <w:sz w:val="28"/>
        </w:rPr>
        <w:t>
      54. Бірыңғай оператор техникалық ақаулықтар фактісін тіркейді және олар тізілім веб-порталы жағында болған кезде ақпаратты тізілім веб-порталында орналастыру жолымен аукционға қатысушылардың барлығын хабардар етеді.</w:t>
      </w:r>
      <w:r>
        <w:br/>
      </w:r>
      <w:r>
        <w:rPr>
          <w:rFonts w:ascii="Times New Roman"/>
          <w:b w:val="false"/>
          <w:i w:val="false"/>
          <w:color w:val="000000"/>
          <w:sz w:val="28"/>
        </w:rPr>
        <w:t>
</w:t>
      </w:r>
      <w:r>
        <w:rPr>
          <w:rFonts w:ascii="Times New Roman"/>
          <w:b w:val="false"/>
          <w:i w:val="false"/>
          <w:color w:val="000000"/>
          <w:sz w:val="28"/>
        </w:rPr>
        <w:t>
      55. Қатысушының компьютерлік және/немесе телекоммуникация жабдығының техникалық ақаулықтары болғанда аукцион жалғаса береді.</w:t>
      </w:r>
      <w:r>
        <w:br/>
      </w:r>
      <w:r>
        <w:rPr>
          <w:rFonts w:ascii="Times New Roman"/>
          <w:b w:val="false"/>
          <w:i w:val="false"/>
          <w:color w:val="000000"/>
          <w:sz w:val="28"/>
        </w:rPr>
        <w:t>
</w:t>
      </w:r>
      <w:r>
        <w:rPr>
          <w:rFonts w:ascii="Times New Roman"/>
          <w:b w:val="false"/>
          <w:i w:val="false"/>
          <w:color w:val="000000"/>
          <w:sz w:val="28"/>
        </w:rPr>
        <w:t>
      56. Аукционды жүргізуге немесе аукционды жүргізу рәсіміне кедергі болатын осы Қағиданың 54-тармағында көрсетілген тізілім веб-порталының техникалық ақаулықтар фактісі болған жағдайда, бірыңғай оператор бұл туралы сатушыға жазбаша түрде хабарлайды, ал сатушы осы аукционның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 отырып, аукционды бірыңғай оператор техникалық ақаулықты жойған күннен кейін келесі жұмыс күніне ауыстырады.</w:t>
      </w:r>
    </w:p>
    <w:bookmarkEnd w:id="12"/>
    <w:bookmarkStart w:name="z191" w:id="13"/>
    <w:p>
      <w:pPr>
        <w:spacing w:after="0"/>
        <w:ind w:left="0"/>
        <w:jc w:val="left"/>
      </w:pPr>
      <w:r>
        <w:rPr>
          <w:rFonts w:ascii="Times New Roman"/>
          <w:b/>
          <w:i w:val="false"/>
          <w:color w:val="000000"/>
        </w:rPr>
        <w:t xml:space="preserve"> 
5. Тендердi және жабық тендерді өткiзу</w:t>
      </w:r>
    </w:p>
    <w:bookmarkEnd w:id="13"/>
    <w:bookmarkStart w:name="z192" w:id="14"/>
    <w:p>
      <w:pPr>
        <w:spacing w:after="0"/>
        <w:ind w:left="0"/>
        <w:jc w:val="both"/>
      </w:pPr>
      <w:r>
        <w:rPr>
          <w:rFonts w:ascii="Times New Roman"/>
          <w:b w:val="false"/>
          <w:i w:val="false"/>
          <w:color w:val="000000"/>
          <w:sz w:val="28"/>
        </w:rPr>
        <w:t>
      57. Тендер ашық болуы тиіс. Мемлекеттiң қауiпсiздiгiн, қоршаған табиғи ортаны қорғауды, Қазақстан Республикасының сыртқы экономикалық жағдайын қозғайтын Қазақстан Республикасының Yкiметi айқындаған ерекше жағдайларда тендер жабық өткiзiлуi мүмкiн.</w:t>
      </w:r>
      <w:r>
        <w:br/>
      </w:r>
      <w:r>
        <w:rPr>
          <w:rFonts w:ascii="Times New Roman"/>
          <w:b w:val="false"/>
          <w:i w:val="false"/>
          <w:color w:val="000000"/>
          <w:sz w:val="28"/>
        </w:rPr>
        <w:t>
      Жабық тендерге мүдделі мемлекеттік органдардың ұсыныстары негізінде комиссия айқындайтын қатысушылардың шектеулi тобы қатысады. Сатушы жабық тендерге қатысуға арналған шақыруды жабық тендердiң барлық шарттарымен жiбередi. Жабық тендерге қатысуға шақыру жiберiлген және қатысуға тiлек бiлдiрген тұлғаларды тiркеу жазбаша шақыру жiберiлген күннен бастап тізілімнің веб-порталында жүргiзiледi және жабық тендердiң өткiзiлуiне екі сағат қалғанда аяқталады.</w:t>
      </w:r>
      <w:r>
        <w:br/>
      </w:r>
      <w:r>
        <w:rPr>
          <w:rFonts w:ascii="Times New Roman"/>
          <w:b w:val="false"/>
          <w:i w:val="false"/>
          <w:color w:val="000000"/>
          <w:sz w:val="28"/>
        </w:rPr>
        <w:t>
</w:t>
      </w:r>
      <w:r>
        <w:rPr>
          <w:rFonts w:ascii="Times New Roman"/>
          <w:b w:val="false"/>
          <w:i w:val="false"/>
          <w:color w:val="000000"/>
          <w:sz w:val="28"/>
        </w:rPr>
        <w:t>
      58. Тендердi немесе жабық тендерді ұйымдастыру мен өткiзудi сатушы жүзеге асырады. Жекешелендіру объектiсін бiрiншi тендерге немесе жабық тендерге қойған кезде жекешелендiру объектiсiнiң бастапқы бағасы алғашқы бағасына тең болады.</w:t>
      </w:r>
      <w:r>
        <w:br/>
      </w:r>
      <w:r>
        <w:rPr>
          <w:rFonts w:ascii="Times New Roman"/>
          <w:b w:val="false"/>
          <w:i w:val="false"/>
          <w:color w:val="000000"/>
          <w:sz w:val="28"/>
        </w:rPr>
        <w:t>
</w:t>
      </w:r>
      <w:r>
        <w:rPr>
          <w:rFonts w:ascii="Times New Roman"/>
          <w:b w:val="false"/>
          <w:i w:val="false"/>
          <w:color w:val="000000"/>
          <w:sz w:val="28"/>
        </w:rPr>
        <w:t>
      59. Тендер немесе жабық тендер Қазақстан Республикасының заңнамасында көзделген мереке және демалыс күндерін қоспағанда, сейсенбі – жұма аралығында өтеді. Тендер немесе жабық тендер Астана қаласының уақыты бойынша сағат 10:00-ден бастап сағат 13:00-ге дейінгі кезеңде өткізіледі.</w:t>
      </w:r>
      <w:r>
        <w:br/>
      </w:r>
      <w:r>
        <w:rPr>
          <w:rFonts w:ascii="Times New Roman"/>
          <w:b w:val="false"/>
          <w:i w:val="false"/>
          <w:color w:val="000000"/>
          <w:sz w:val="28"/>
        </w:rPr>
        <w:t>
</w:t>
      </w:r>
      <w:r>
        <w:rPr>
          <w:rFonts w:ascii="Times New Roman"/>
          <w:b w:val="false"/>
          <w:i w:val="false"/>
          <w:color w:val="000000"/>
          <w:sz w:val="28"/>
        </w:rPr>
        <w:t>
      60. Жекешелендіру объектісін екінші және үшінші сауда-саттыққа шығару кезінде бастапқы баға алдыңғы тендердің немесе жабық тендердің бастапқы бағасының елу пайызына төмендетіледі.</w:t>
      </w:r>
      <w:r>
        <w:br/>
      </w:r>
      <w:r>
        <w:rPr>
          <w:rFonts w:ascii="Times New Roman"/>
          <w:b w:val="false"/>
          <w:i w:val="false"/>
          <w:color w:val="000000"/>
          <w:sz w:val="28"/>
        </w:rPr>
        <w:t>
</w:t>
      </w:r>
      <w:r>
        <w:rPr>
          <w:rFonts w:ascii="Times New Roman"/>
          <w:b w:val="false"/>
          <w:i w:val="false"/>
          <w:color w:val="000000"/>
          <w:sz w:val="28"/>
        </w:rPr>
        <w:t>
      61. Мүліктік кешендер ретінде мемлекеттік кәсіпорындар, жарғылық капиталындағы акцияларының (қатысу үлестерінің) бақылау пакеті мемлекетке тиесілі акционерлік қоғамдардың (жауапкершілігі шектеулі серіктестіктердің) акциялары (қатысу үлестері) сатылған жағдайда, тендердің немесе жабық тендердің шарты қызмет бейінін сақтау болып табылады.</w:t>
      </w:r>
      <w:r>
        <w:br/>
      </w:r>
      <w:r>
        <w:rPr>
          <w:rFonts w:ascii="Times New Roman"/>
          <w:b w:val="false"/>
          <w:i w:val="false"/>
          <w:color w:val="000000"/>
          <w:sz w:val="28"/>
        </w:rPr>
        <w:t>
      Мемлекеттік кәсіпорындардың, жарғылық капиталындағы акцияларының (қатысу үлестерінің) бақылау пакеті мемлекетке тиесілі акционерлік қоғамдардың (жауапкершілігі шектеулі серіктестіктердің) қызмет бейінін сақтау мерзімін сатушы айқындайды.</w:t>
      </w:r>
      <w:r>
        <w:br/>
      </w:r>
      <w:r>
        <w:rPr>
          <w:rFonts w:ascii="Times New Roman"/>
          <w:b w:val="false"/>
          <w:i w:val="false"/>
          <w:color w:val="000000"/>
          <w:sz w:val="28"/>
        </w:rPr>
        <w:t>
</w:t>
      </w:r>
      <w:r>
        <w:rPr>
          <w:rFonts w:ascii="Times New Roman"/>
          <w:b w:val="false"/>
          <w:i w:val="false"/>
          <w:color w:val="000000"/>
          <w:sz w:val="28"/>
        </w:rPr>
        <w:t>
      62. Егер тендерге немесе жабық тендерге тiркелген қатысушылардың саны екеуден аз болса, онда жекешелендiру объектiсi бiр ғана қатысушыға сатылуы мүмкiн үшiншi және одан кейiнгi сауда-саттықты қоспағанда, тендер немесе жабық тендер өтпеген деп жарияланады.</w:t>
      </w:r>
      <w:r>
        <w:br/>
      </w:r>
      <w:r>
        <w:rPr>
          <w:rFonts w:ascii="Times New Roman"/>
          <w:b w:val="false"/>
          <w:i w:val="false"/>
          <w:color w:val="000000"/>
          <w:sz w:val="28"/>
        </w:rPr>
        <w:t>
      Егер тендер және жабық тендер өтпеген деп жарияланса, сатушы тізілімнің веб-порталында қалыптастырылатын тендердің өткізілмегені туралы актіге қол қояды.</w:t>
      </w:r>
      <w:r>
        <w:br/>
      </w:r>
      <w:r>
        <w:rPr>
          <w:rFonts w:ascii="Times New Roman"/>
          <w:b w:val="false"/>
          <w:i w:val="false"/>
          <w:color w:val="000000"/>
          <w:sz w:val="28"/>
        </w:rPr>
        <w:t>
</w:t>
      </w:r>
      <w:r>
        <w:rPr>
          <w:rFonts w:ascii="Times New Roman"/>
          <w:b w:val="false"/>
          <w:i w:val="false"/>
          <w:color w:val="000000"/>
          <w:sz w:val="28"/>
        </w:rPr>
        <w:t>
      63. Тендерге немесе жабық тендерге қатысуға өтінімдерді ашу сауда-саттықты өткізу туралы хабарламада көрсетілген күн мен уақыт келгенде тізілімнің веб-порталы арқылы автоматты түрде жүргізіледі.</w:t>
      </w:r>
      <w:r>
        <w:br/>
      </w:r>
      <w:r>
        <w:rPr>
          <w:rFonts w:ascii="Times New Roman"/>
          <w:b w:val="false"/>
          <w:i w:val="false"/>
          <w:color w:val="000000"/>
          <w:sz w:val="28"/>
        </w:rPr>
        <w:t>
</w:t>
      </w:r>
      <w:r>
        <w:rPr>
          <w:rFonts w:ascii="Times New Roman"/>
          <w:b w:val="false"/>
          <w:i w:val="false"/>
          <w:color w:val="000000"/>
          <w:sz w:val="28"/>
        </w:rPr>
        <w:t>
      64. Тендерге немесе жабық тендерге қатысуға өтінімдерді сатып алушы сауда-саттықты өткізу туралы хабарламада көрсетілген объектіге қатысушыларға (сатып алушыға) қойылатын қосымша талаптарға сәйкес келетін қатысушыларды айқындау мақсатында тізілімнің веб-порталында қарайды.</w:t>
      </w:r>
      <w:r>
        <w:br/>
      </w:r>
      <w:r>
        <w:rPr>
          <w:rFonts w:ascii="Times New Roman"/>
          <w:b w:val="false"/>
          <w:i w:val="false"/>
          <w:color w:val="000000"/>
          <w:sz w:val="28"/>
        </w:rPr>
        <w:t>
</w:t>
      </w:r>
      <w:r>
        <w:rPr>
          <w:rFonts w:ascii="Times New Roman"/>
          <w:b w:val="false"/>
          <w:i w:val="false"/>
          <w:color w:val="000000"/>
          <w:sz w:val="28"/>
        </w:rPr>
        <w:t>
      65. Жекешелендiру объектiсi үшiн ең жоғары бағаны ұсынған қатысушы жеңiмпаз деп танылады. Егер тендерде немесе жабық тендерде екi және одан көп қатысушының ұсынысы бірдей ең жоғары бағаны қамтитын болса, онда осы қатысушылардың арасында қатысушылардың басқа өтінімдерінен өтінімі бұрын қабылданған қатысушы тендердің немесе жабық тендердің жеңімпазы болып танылады.</w:t>
      </w:r>
      <w:r>
        <w:br/>
      </w:r>
      <w:r>
        <w:rPr>
          <w:rFonts w:ascii="Times New Roman"/>
          <w:b w:val="false"/>
          <w:i w:val="false"/>
          <w:color w:val="000000"/>
          <w:sz w:val="28"/>
        </w:rPr>
        <w:t>
</w:t>
      </w:r>
      <w:r>
        <w:rPr>
          <w:rFonts w:ascii="Times New Roman"/>
          <w:b w:val="false"/>
          <w:i w:val="false"/>
          <w:color w:val="000000"/>
          <w:sz w:val="28"/>
        </w:rPr>
        <w:t>
      66. Сауда-саттық нәтижелері туралы хаттамада:</w:t>
      </w:r>
      <w:r>
        <w:br/>
      </w:r>
      <w:r>
        <w:rPr>
          <w:rFonts w:ascii="Times New Roman"/>
          <w:b w:val="false"/>
          <w:i w:val="false"/>
          <w:color w:val="000000"/>
          <w:sz w:val="28"/>
        </w:rPr>
        <w:t>
</w:t>
      </w:r>
      <w:r>
        <w:rPr>
          <w:rFonts w:ascii="Times New Roman"/>
          <w:b w:val="false"/>
          <w:i w:val="false"/>
          <w:color w:val="000000"/>
          <w:sz w:val="28"/>
        </w:rPr>
        <w:t>
      1) себебі көрсетіле отырып, қатысушыларға (сатып алушыға) қойылатын талаптарды қанағаттандырмайтын қатысушылар тізімі;</w:t>
      </w:r>
      <w:r>
        <w:br/>
      </w:r>
      <w:r>
        <w:rPr>
          <w:rFonts w:ascii="Times New Roman"/>
          <w:b w:val="false"/>
          <w:i w:val="false"/>
          <w:color w:val="000000"/>
          <w:sz w:val="28"/>
        </w:rPr>
        <w:t>
</w:t>
      </w:r>
      <w:r>
        <w:rPr>
          <w:rFonts w:ascii="Times New Roman"/>
          <w:b w:val="false"/>
          <w:i w:val="false"/>
          <w:color w:val="000000"/>
          <w:sz w:val="28"/>
        </w:rPr>
        <w:t>
      2) тізілімнің веб-порталында тендерге қатысушылардың баға ұсыныстарын автоматты салыстыру жүргізілетін, қатысушыларға (сатып алушыға) қойылатын талаптарға қанағаттандыратын қатысушылар тізімі;</w:t>
      </w:r>
      <w:r>
        <w:br/>
      </w:r>
      <w:r>
        <w:rPr>
          <w:rFonts w:ascii="Times New Roman"/>
          <w:b w:val="false"/>
          <w:i w:val="false"/>
          <w:color w:val="000000"/>
          <w:sz w:val="28"/>
        </w:rPr>
        <w:t>
</w:t>
      </w:r>
      <w:r>
        <w:rPr>
          <w:rFonts w:ascii="Times New Roman"/>
          <w:b w:val="false"/>
          <w:i w:val="false"/>
          <w:color w:val="000000"/>
          <w:sz w:val="28"/>
        </w:rPr>
        <w:t>
      3) жекешелендіру объектісі үшін ең жоғары бағаны ұсынған жеңімпаз көрсетіледі.</w:t>
      </w:r>
      <w:r>
        <w:br/>
      </w:r>
      <w:r>
        <w:rPr>
          <w:rFonts w:ascii="Times New Roman"/>
          <w:b w:val="false"/>
          <w:i w:val="false"/>
          <w:color w:val="000000"/>
          <w:sz w:val="28"/>
        </w:rPr>
        <w:t>
</w:t>
      </w:r>
      <w:r>
        <w:rPr>
          <w:rFonts w:ascii="Times New Roman"/>
          <w:b w:val="false"/>
          <w:i w:val="false"/>
          <w:color w:val="000000"/>
          <w:sz w:val="28"/>
        </w:rPr>
        <w:t>
      67. Тендер немесе жабық тендердің жеңімпазы сауда-саттық нәтижелері туралы электрондық хаттамаға қол қою үшін электрондық пошта арқылы сауда-саттық нәтижелері туралы хабардар етіледі.</w:t>
      </w:r>
      <w:r>
        <w:br/>
      </w:r>
      <w:r>
        <w:rPr>
          <w:rFonts w:ascii="Times New Roman"/>
          <w:b w:val="false"/>
          <w:i w:val="false"/>
          <w:color w:val="000000"/>
          <w:sz w:val="28"/>
        </w:rPr>
        <w:t>
      Сауда-саттық нәтижелері туралы хаттама тізілімнің веб-порталында қалыптастырылады, оған сауда-саттық өткізілетін күні сатушы мен тендердің немесе жабық тендердің жеңімпазы ЭЦҚ пайдалана отырып қол қояды.</w:t>
      </w:r>
      <w:r>
        <w:br/>
      </w:r>
      <w:r>
        <w:rPr>
          <w:rFonts w:ascii="Times New Roman"/>
          <w:b w:val="false"/>
          <w:i w:val="false"/>
          <w:color w:val="000000"/>
          <w:sz w:val="28"/>
        </w:rPr>
        <w:t>
</w:t>
      </w:r>
      <w:r>
        <w:rPr>
          <w:rFonts w:ascii="Times New Roman"/>
          <w:b w:val="false"/>
          <w:i w:val="false"/>
          <w:color w:val="000000"/>
          <w:sz w:val="28"/>
        </w:rPr>
        <w:t>
      68. Сауда-саттық нәтижелерi туралы хаттама тендердің немесе жабық тендердің нәтижелерi мен жеңiмпаздың және сатушының тендер немесе жабық тендердің нәтижесi болып табылатын шарттармен жекешелендiру объектiсiн сатып алу-сату шартына қол қою міндеттемесін тiркейтiн құжат болып табылады. Жеңімпазбен сатып алу-сату шартына сауда-саттық нәтижелерi туралы хаттамаға қол қойылған күннен бастап күнтізбелік он күннен аспайтын мерзімде қол қойылады.</w:t>
      </w:r>
      <w:r>
        <w:br/>
      </w:r>
      <w:r>
        <w:rPr>
          <w:rFonts w:ascii="Times New Roman"/>
          <w:b w:val="false"/>
          <w:i w:val="false"/>
          <w:color w:val="000000"/>
          <w:sz w:val="28"/>
        </w:rPr>
        <w:t>
</w:t>
      </w:r>
      <w:r>
        <w:rPr>
          <w:rFonts w:ascii="Times New Roman"/>
          <w:b w:val="false"/>
          <w:i w:val="false"/>
          <w:color w:val="000000"/>
          <w:sz w:val="28"/>
        </w:rPr>
        <w:t>
      69. Жеңімпаз сауда-саттық нәтижелері туралы электрондық хаттамаға не сатып алу-сату шартына көрсетілген мерзімдерде қол қоймаған жағдайда, сатушы ЭЦҚ пайдалана отырып, тізілімнің веб-порталында сауда-саттық нәтижелерінің күшін жою туралы актіге қол қояды және осы жекешелендіру объектісі сауда-саттыққа қайтадан шығарылады.</w:t>
      </w:r>
    </w:p>
    <w:bookmarkEnd w:id="14"/>
    <w:bookmarkStart w:name="z208" w:id="15"/>
    <w:p>
      <w:pPr>
        <w:spacing w:after="0"/>
        <w:ind w:left="0"/>
        <w:jc w:val="left"/>
      </w:pPr>
      <w:r>
        <w:rPr>
          <w:rFonts w:ascii="Times New Roman"/>
          <w:b/>
          <w:i w:val="false"/>
          <w:color w:val="000000"/>
        </w:rPr>
        <w:t xml:space="preserve"> 
6. Қазақстан Республикасының немесе шет мемлекеттердің</w:t>
      </w:r>
      <w:r>
        <w:br/>
      </w:r>
      <w:r>
        <w:rPr>
          <w:rFonts w:ascii="Times New Roman"/>
          <w:b/>
          <w:i w:val="false"/>
          <w:color w:val="000000"/>
        </w:rPr>
        <w:t>
аумағында жұмыс істейтін қор биржаларында мемлекетке</w:t>
      </w:r>
      <w:r>
        <w:br/>
      </w:r>
      <w:r>
        <w:rPr>
          <w:rFonts w:ascii="Times New Roman"/>
          <w:b/>
          <w:i w:val="false"/>
          <w:color w:val="000000"/>
        </w:rPr>
        <w:t>
тиесілі бағалы қағаздарды сату</w:t>
      </w:r>
    </w:p>
    <w:bookmarkEnd w:id="15"/>
    <w:bookmarkStart w:name="z209" w:id="16"/>
    <w:p>
      <w:pPr>
        <w:spacing w:after="0"/>
        <w:ind w:left="0"/>
        <w:jc w:val="both"/>
      </w:pPr>
      <w:r>
        <w:rPr>
          <w:rFonts w:ascii="Times New Roman"/>
          <w:b w:val="false"/>
          <w:i w:val="false"/>
          <w:color w:val="000000"/>
          <w:sz w:val="28"/>
        </w:rPr>
        <w:t>
      70. Қазақстан Республикасының немесе шет мемлекеттердің аумағында жұмыс істейтін қор биржаларында (бұдан әрі – қор биржасы) мемлекетке тиесілі бағалы қағаздарды сатуды комиссияның шешімі негізінде сатушы жүзеге асырады.</w:t>
      </w:r>
      <w:r>
        <w:br/>
      </w:r>
      <w:r>
        <w:rPr>
          <w:rFonts w:ascii="Times New Roman"/>
          <w:b w:val="false"/>
          <w:i w:val="false"/>
          <w:color w:val="000000"/>
          <w:sz w:val="28"/>
        </w:rPr>
        <w:t>
</w:t>
      </w:r>
      <w:r>
        <w:rPr>
          <w:rFonts w:ascii="Times New Roman"/>
          <w:b w:val="false"/>
          <w:i w:val="false"/>
          <w:color w:val="000000"/>
          <w:sz w:val="28"/>
        </w:rPr>
        <w:t>
      71. Қор биржасында сатылуға жататын бағалы қағаздарды сатушы биржалық сауда-саттыққа брокерлік компаниялар арқылы қояды.</w:t>
      </w:r>
      <w:r>
        <w:br/>
      </w:r>
      <w:r>
        <w:rPr>
          <w:rFonts w:ascii="Times New Roman"/>
          <w:b w:val="false"/>
          <w:i w:val="false"/>
          <w:color w:val="000000"/>
          <w:sz w:val="28"/>
        </w:rPr>
        <w:t>
</w:t>
      </w:r>
      <w:r>
        <w:rPr>
          <w:rFonts w:ascii="Times New Roman"/>
          <w:b w:val="false"/>
          <w:i w:val="false"/>
          <w:color w:val="000000"/>
          <w:sz w:val="28"/>
        </w:rPr>
        <w:t>
      72. Бағалы қағаздарды сатуға құқылы брокерлік компанияны айқындауды Қазақстан Республикасының мемлекеттік сатып алу туралы заңнамасына сәйкес сатушы жүзеге асырады.</w:t>
      </w:r>
      <w:r>
        <w:br/>
      </w:r>
      <w:r>
        <w:rPr>
          <w:rFonts w:ascii="Times New Roman"/>
          <w:b w:val="false"/>
          <w:i w:val="false"/>
          <w:color w:val="000000"/>
          <w:sz w:val="28"/>
        </w:rPr>
        <w:t>
</w:t>
      </w:r>
      <w:r>
        <w:rPr>
          <w:rFonts w:ascii="Times New Roman"/>
          <w:b w:val="false"/>
          <w:i w:val="false"/>
          <w:color w:val="000000"/>
          <w:sz w:val="28"/>
        </w:rPr>
        <w:t>
      73. Мемлекетке тиесілі бағалы қағаздарды сату кезінде оларды сатуға байланысты сатушы мен брокерлік компаниялар арасында туындайтын қарым-қатынастар тиісті шартпен реттеледі.</w:t>
      </w:r>
      <w:r>
        <w:br/>
      </w:r>
      <w:r>
        <w:rPr>
          <w:rFonts w:ascii="Times New Roman"/>
          <w:b w:val="false"/>
          <w:i w:val="false"/>
          <w:color w:val="000000"/>
          <w:sz w:val="28"/>
        </w:rPr>
        <w:t>
</w:t>
      </w:r>
      <w:r>
        <w:rPr>
          <w:rFonts w:ascii="Times New Roman"/>
          <w:b w:val="false"/>
          <w:i w:val="false"/>
          <w:color w:val="000000"/>
          <w:sz w:val="28"/>
        </w:rPr>
        <w:t>
      74. Қор биржасының сауда-саттық жүйелерінде бағалы қағаздарды сату тиісті қор биржасының биржалық сауда-саттық қағидаларына сәйкес жүзеге асырылады.</w:t>
      </w:r>
    </w:p>
    <w:bookmarkEnd w:id="16"/>
    <w:bookmarkStart w:name="z214" w:id="17"/>
    <w:p>
      <w:pPr>
        <w:spacing w:after="0"/>
        <w:ind w:left="0"/>
        <w:jc w:val="left"/>
      </w:pPr>
      <w:r>
        <w:rPr>
          <w:rFonts w:ascii="Times New Roman"/>
          <w:b/>
          <w:i w:val="false"/>
          <w:color w:val="000000"/>
        </w:rPr>
        <w:t xml:space="preserve"> 
7. Екi кезеңдi рәсiмдер арқылы конкурс</w:t>
      </w:r>
    </w:p>
    <w:bookmarkEnd w:id="17"/>
    <w:bookmarkStart w:name="z215" w:id="18"/>
    <w:p>
      <w:pPr>
        <w:spacing w:after="0"/>
        <w:ind w:left="0"/>
        <w:jc w:val="both"/>
      </w:pPr>
      <w:r>
        <w:rPr>
          <w:rFonts w:ascii="Times New Roman"/>
          <w:b w:val="false"/>
          <w:i w:val="false"/>
          <w:color w:val="000000"/>
          <w:sz w:val="28"/>
        </w:rPr>
        <w:t>
      75. Екi кезеңдi рәсiмдер арқылы конкурс тәуелсіз консультанттардың қатысуымен өткiзiледi.</w:t>
      </w:r>
      <w:r>
        <w:br/>
      </w:r>
      <w:r>
        <w:rPr>
          <w:rFonts w:ascii="Times New Roman"/>
          <w:b w:val="false"/>
          <w:i w:val="false"/>
          <w:color w:val="000000"/>
          <w:sz w:val="28"/>
        </w:rPr>
        <w:t>
</w:t>
      </w:r>
      <w:r>
        <w:rPr>
          <w:rFonts w:ascii="Times New Roman"/>
          <w:b w:val="false"/>
          <w:i w:val="false"/>
          <w:color w:val="000000"/>
          <w:sz w:val="28"/>
        </w:rPr>
        <w:t>
      76. Екі кезеңді рәсімдер арқылы конкурс мынадай iс-шаралар жоспарын қамтиды:</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100-1-бабында</w:t>
      </w:r>
      <w:r>
        <w:rPr>
          <w:rFonts w:ascii="Times New Roman"/>
          <w:b w:val="false"/>
          <w:i w:val="false"/>
          <w:color w:val="000000"/>
          <w:sz w:val="28"/>
        </w:rPr>
        <w:t xml:space="preserve"> белгіленген тәртiппен, жекешелендiру объектiсiн жан-жақты талдауды, оның құнын бағалауды жүргізу үшін тәуелсіз консультантты тарту және әлеуетті сатып алушылар (инвесторлар) үшiн сату объектiсi туралы ақпараттық дерекқор қалыптастыру;</w:t>
      </w:r>
      <w:r>
        <w:br/>
      </w:r>
      <w:r>
        <w:rPr>
          <w:rFonts w:ascii="Times New Roman"/>
          <w:b w:val="false"/>
          <w:i w:val="false"/>
          <w:color w:val="000000"/>
          <w:sz w:val="28"/>
        </w:rPr>
        <w:t>
</w:t>
      </w:r>
      <w:r>
        <w:rPr>
          <w:rFonts w:ascii="Times New Roman"/>
          <w:b w:val="false"/>
          <w:i w:val="false"/>
          <w:color w:val="000000"/>
          <w:sz w:val="28"/>
        </w:rPr>
        <w:t>
      2) сатушының жекешелендiру объектiсiн сату туралы хабарламаны мерзімді баспасөз басылымдарында және тізілімнің веб-порталында қазақ және орыс тiлдерiнде жариялауы, сондай-ақ тәуелсіз консультанттың әлеуетті сатып алушыларға (инвесторларға) сату туралы ұсынысты жіберуі;</w:t>
      </w:r>
      <w:r>
        <w:br/>
      </w:r>
      <w:r>
        <w:rPr>
          <w:rFonts w:ascii="Times New Roman"/>
          <w:b w:val="false"/>
          <w:i w:val="false"/>
          <w:color w:val="000000"/>
          <w:sz w:val="28"/>
        </w:rPr>
        <w:t>
</w:t>
      </w:r>
      <w:r>
        <w:rPr>
          <w:rFonts w:ascii="Times New Roman"/>
          <w:b w:val="false"/>
          <w:i w:val="false"/>
          <w:color w:val="000000"/>
          <w:sz w:val="28"/>
        </w:rPr>
        <w:t>
      3) тәуелсіз консультанттың әлеуетті сатып алушылардың (инвесторлардың) ұсыныстары бар өтiнiмдерiнің тiзбесiн қалыптастыруы;</w:t>
      </w:r>
      <w:r>
        <w:br/>
      </w:r>
      <w:r>
        <w:rPr>
          <w:rFonts w:ascii="Times New Roman"/>
          <w:b w:val="false"/>
          <w:i w:val="false"/>
          <w:color w:val="000000"/>
          <w:sz w:val="28"/>
        </w:rPr>
        <w:t>
</w:t>
      </w:r>
      <w:r>
        <w:rPr>
          <w:rFonts w:ascii="Times New Roman"/>
          <w:b w:val="false"/>
          <w:i w:val="false"/>
          <w:color w:val="000000"/>
          <w:sz w:val="28"/>
        </w:rPr>
        <w:t>
      4) келiссөздер барысында ең жақсы ұсыныстарды ұсынған (конкурстың бірінші кезеңі) кемiнде екi әлеуетті сатып алушыны (инвесторды) анықтау мақсатында, өтiнiмдердiң тiзбесi бойынша тәуелсіз консультанттың қатысуымен сатушының әлеуетті сатып алушылармен (инвесторлармен) келiссөздер жүргізуі;</w:t>
      </w:r>
      <w:r>
        <w:br/>
      </w:r>
      <w:r>
        <w:rPr>
          <w:rFonts w:ascii="Times New Roman"/>
          <w:b w:val="false"/>
          <w:i w:val="false"/>
          <w:color w:val="000000"/>
          <w:sz w:val="28"/>
        </w:rPr>
        <w:t>
</w:t>
      </w:r>
      <w:r>
        <w:rPr>
          <w:rFonts w:ascii="Times New Roman"/>
          <w:b w:val="false"/>
          <w:i w:val="false"/>
          <w:color w:val="000000"/>
          <w:sz w:val="28"/>
        </w:rPr>
        <w:t>
      5) сатушының бұрын ұсынылған шарттарды жақсарту нысанасына тәуелсіз консультанттың қатысуымен конкурстың бiрiншi кезеңiнiң жеңiмпаздарымен келiссөздер жүргізуі (конкурстың екiншi кезеңi).</w:t>
      </w:r>
      <w:r>
        <w:br/>
      </w:r>
      <w:r>
        <w:rPr>
          <w:rFonts w:ascii="Times New Roman"/>
          <w:b w:val="false"/>
          <w:i w:val="false"/>
          <w:color w:val="000000"/>
          <w:sz w:val="28"/>
        </w:rPr>
        <w:t>
</w:t>
      </w:r>
      <w:r>
        <w:rPr>
          <w:rFonts w:ascii="Times New Roman"/>
          <w:b w:val="false"/>
          <w:i w:val="false"/>
          <w:color w:val="000000"/>
          <w:sz w:val="28"/>
        </w:rPr>
        <w:t>
      77. Екі кезеңді рәсімдер арқылы конкурс кезінде комиссияның отырысында қатысушылардың ұсыныстары жазылған өтiнiмдердi комиссияның барлық мүшелерi зерделейдi және салыстырады. Комиссия барлық формальдылықтардың сақталуын тексередi, талап етiлетiн мәлiметтер мен құжаттардың бар-жоғын айқындайды.</w:t>
      </w:r>
      <w:r>
        <w:br/>
      </w:r>
      <w:r>
        <w:rPr>
          <w:rFonts w:ascii="Times New Roman"/>
          <w:b w:val="false"/>
          <w:i w:val="false"/>
          <w:color w:val="000000"/>
          <w:sz w:val="28"/>
        </w:rPr>
        <w:t>
</w:t>
      </w:r>
      <w:r>
        <w:rPr>
          <w:rFonts w:ascii="Times New Roman"/>
          <w:b w:val="false"/>
          <w:i w:val="false"/>
          <w:color w:val="000000"/>
          <w:sz w:val="28"/>
        </w:rPr>
        <w:t>
      78. Сатушы, тәуелсіз консультант және екi кезеңдi рәсiмдер арқылы конкурстың барлық қатысушылары келiссөздiң әрбiр кезеңiнiң өткiзiлу қорытындылары бойынша оның нәтижелерi туралы хаттамаға қол қояды.</w:t>
      </w:r>
      <w:r>
        <w:br/>
      </w:r>
      <w:r>
        <w:rPr>
          <w:rFonts w:ascii="Times New Roman"/>
          <w:b w:val="false"/>
          <w:i w:val="false"/>
          <w:color w:val="000000"/>
          <w:sz w:val="28"/>
        </w:rPr>
        <w:t>
</w:t>
      </w:r>
      <w:r>
        <w:rPr>
          <w:rFonts w:ascii="Times New Roman"/>
          <w:b w:val="false"/>
          <w:i w:val="false"/>
          <w:color w:val="000000"/>
          <w:sz w:val="28"/>
        </w:rPr>
        <w:t>
      79. Екi кезеңдi рәсiмдер арқылы конкурстың екiншi кезеңi барысында ең жақсы шарттарды ұсынған әлеуетті сатып алушы (инвестор) екi кезеңдi рәсiм арқылы конкурстың жеңiмпазы болып танылады.</w:t>
      </w:r>
      <w:r>
        <w:br/>
      </w:r>
      <w:r>
        <w:rPr>
          <w:rFonts w:ascii="Times New Roman"/>
          <w:b w:val="false"/>
          <w:i w:val="false"/>
          <w:color w:val="000000"/>
          <w:sz w:val="28"/>
        </w:rPr>
        <w:t>
</w:t>
      </w:r>
      <w:r>
        <w:rPr>
          <w:rFonts w:ascii="Times New Roman"/>
          <w:b w:val="false"/>
          <w:i w:val="false"/>
          <w:color w:val="000000"/>
          <w:sz w:val="28"/>
        </w:rPr>
        <w:t>
      80. Екi кезеңдi рәсiмдер арқылы конкурстың жеңiмпазы сатып алу-сату шартына сатушы белгiлеген мерзiмде қол қоюдан бас тартқан немесе жалтарған жағдайда, сатушы оның кепілдік жарнасын ұстайды және ұсынысы конкурс жеңiмпазының ұсынысынан кейiн ең жақсы деп танылған әлеуетті сатып алушымен (инвестормен) сатып алу-сату шартына қол қояды.</w:t>
      </w:r>
    </w:p>
    <w:bookmarkEnd w:id="18"/>
    <w:bookmarkStart w:name="z226" w:id="19"/>
    <w:p>
      <w:pPr>
        <w:spacing w:after="0"/>
        <w:ind w:left="0"/>
        <w:jc w:val="left"/>
      </w:pPr>
      <w:r>
        <w:rPr>
          <w:rFonts w:ascii="Times New Roman"/>
          <w:b/>
          <w:i w:val="false"/>
          <w:color w:val="000000"/>
        </w:rPr>
        <w:t xml:space="preserve"> 
8. Акционерлік қоғамдардың мемлекетке тиесілі акцияларына</w:t>
      </w:r>
      <w:r>
        <w:br/>
      </w:r>
      <w:r>
        <w:rPr>
          <w:rFonts w:ascii="Times New Roman"/>
          <w:b/>
          <w:i w:val="false"/>
          <w:color w:val="000000"/>
        </w:rPr>
        <w:t>
құқықты куәландыратын туынды бағалы қағаздарды сату</w:t>
      </w:r>
    </w:p>
    <w:bookmarkEnd w:id="19"/>
    <w:bookmarkStart w:name="z227" w:id="20"/>
    <w:p>
      <w:pPr>
        <w:spacing w:after="0"/>
        <w:ind w:left="0"/>
        <w:jc w:val="both"/>
      </w:pPr>
      <w:r>
        <w:rPr>
          <w:rFonts w:ascii="Times New Roman"/>
          <w:b w:val="false"/>
          <w:i w:val="false"/>
          <w:color w:val="000000"/>
          <w:sz w:val="28"/>
        </w:rPr>
        <w:t>
      81. Акционерлік қоғамдардың мемлекетке тиесілі акцияларына құқықты куәландыратын туынды бағалы қағаздарды сату Қазақстан Республикасы Үкіметінің немесе тиісті жергілікті атқарушы органның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82. Туынды бағалы қағаздарды сатудың негізгі шарттарын Қазақстан Республикасының Үкіметіне бекітуге – сатушы немесе тиісті жергілікті өкілдік органға бекітуге жергілікті атқарушы орган ұсынады.</w:t>
      </w:r>
      <w:r>
        <w:br/>
      </w:r>
      <w:r>
        <w:rPr>
          <w:rFonts w:ascii="Times New Roman"/>
          <w:b w:val="false"/>
          <w:i w:val="false"/>
          <w:color w:val="000000"/>
          <w:sz w:val="28"/>
        </w:rPr>
        <w:t>
</w:t>
      </w:r>
      <w:r>
        <w:rPr>
          <w:rFonts w:ascii="Times New Roman"/>
          <w:b w:val="false"/>
          <w:i w:val="false"/>
          <w:color w:val="000000"/>
          <w:sz w:val="28"/>
        </w:rPr>
        <w:t>
      83. Туынды бағалы қағаздарды сату туралы шешімде оларға туынды бағалы қағаздар шығарылған мемлекетке тиесілі акциялардың саны, сатылатын туынды бағалы қағаздардың типі, аумағында туынды бағалы қағаздарды сатуды жүзеге асыру ұйғарылған шет мемлекет (шет мемлекеттер), мәмілені аяқтаудың ең ұзақ мерзімі, туынды бағалы қағаздардың меншік иелерінің құқықтарын сату шарттары мен тәртібі қамтылуы тиіс.</w:t>
      </w:r>
    </w:p>
    <w:bookmarkEnd w:id="20"/>
    <w:bookmarkStart w:name="z230" w:id="21"/>
    <w:p>
      <w:pPr>
        <w:spacing w:after="0"/>
        <w:ind w:left="0"/>
        <w:jc w:val="left"/>
      </w:pPr>
      <w:r>
        <w:rPr>
          <w:rFonts w:ascii="Times New Roman"/>
          <w:b/>
          <w:i w:val="false"/>
          <w:color w:val="000000"/>
        </w:rPr>
        <w:t xml:space="preserve"> 
9. Тiкелей атаулы сату</w:t>
      </w:r>
    </w:p>
    <w:bookmarkEnd w:id="21"/>
    <w:bookmarkStart w:name="z231" w:id="22"/>
    <w:p>
      <w:pPr>
        <w:spacing w:after="0"/>
        <w:ind w:left="0"/>
        <w:jc w:val="both"/>
      </w:pPr>
      <w:r>
        <w:rPr>
          <w:rFonts w:ascii="Times New Roman"/>
          <w:b w:val="false"/>
          <w:i w:val="false"/>
          <w:color w:val="000000"/>
          <w:sz w:val="28"/>
        </w:rPr>
        <w:t>
      84.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r>
        <w:br/>
      </w:r>
      <w:r>
        <w:rPr>
          <w:rFonts w:ascii="Times New Roman"/>
          <w:b w:val="false"/>
          <w:i w:val="false"/>
          <w:color w:val="000000"/>
          <w:sz w:val="28"/>
        </w:rPr>
        <w:t>
      Жекешелендіру объектісін жалдаушыларға (жалға алушыларға) және сенімгерлік басқарушыларға сатуға олар тиісті шартты тиісінше орындаған жағдайда ғана жол беріледі.</w:t>
      </w:r>
      <w:r>
        <w:br/>
      </w:r>
      <w:r>
        <w:rPr>
          <w:rFonts w:ascii="Times New Roman"/>
          <w:b w:val="false"/>
          <w:i w:val="false"/>
          <w:color w:val="000000"/>
          <w:sz w:val="28"/>
        </w:rPr>
        <w:t>
      Қазақстан Республикасы Үкіметінің шешімі бойынша мемлекеттік мүлікті тікелей атаулы сату мынадай:</w:t>
      </w:r>
      <w:r>
        <w:br/>
      </w:r>
      <w:r>
        <w:rPr>
          <w:rFonts w:ascii="Times New Roman"/>
          <w:b w:val="false"/>
          <w:i w:val="false"/>
          <w:color w:val="000000"/>
          <w:sz w:val="28"/>
        </w:rPr>
        <w:t>
      сатылатын жекешелендіру объектісінің қызметімен байланысты салада қызмет тәжірибесінің болуы;</w:t>
      </w:r>
      <w:r>
        <w:br/>
      </w:r>
      <w:r>
        <w:rPr>
          <w:rFonts w:ascii="Times New Roman"/>
          <w:b w:val="false"/>
          <w:i w:val="false"/>
          <w:color w:val="000000"/>
          <w:sz w:val="28"/>
        </w:rP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r>
        <w:br/>
      </w:r>
      <w:r>
        <w:rPr>
          <w:rFonts w:ascii="Times New Roman"/>
          <w:b w:val="false"/>
          <w:i w:val="false"/>
          <w:color w:val="000000"/>
          <w:sz w:val="28"/>
        </w:rPr>
        <w:t>
</w:t>
      </w:r>
      <w:r>
        <w:rPr>
          <w:rFonts w:ascii="Times New Roman"/>
          <w:b w:val="false"/>
          <w:i w:val="false"/>
          <w:color w:val="000000"/>
          <w:sz w:val="28"/>
        </w:rPr>
        <w:t>
      Стратегиялық инвестор:</w:t>
      </w:r>
      <w:r>
        <w:br/>
      </w:r>
      <w:r>
        <w:rPr>
          <w:rFonts w:ascii="Times New Roman"/>
          <w:b w:val="false"/>
          <w:i w:val="false"/>
          <w:color w:val="000000"/>
          <w:sz w:val="28"/>
        </w:rPr>
        <w:t>
</w:t>
      </w:r>
      <w:r>
        <w:rPr>
          <w:rFonts w:ascii="Times New Roman"/>
          <w:b w:val="false"/>
          <w:i w:val="false"/>
          <w:color w:val="000000"/>
          <w:sz w:val="28"/>
        </w:rPr>
        <w:t>
      1) жекешелендiру объектiсiне инвестициялардың көлемдерi, түрлерi және мерзiмдерi;</w:t>
      </w:r>
      <w:r>
        <w:br/>
      </w:r>
      <w:r>
        <w:rPr>
          <w:rFonts w:ascii="Times New Roman"/>
          <w:b w:val="false"/>
          <w:i w:val="false"/>
          <w:color w:val="000000"/>
          <w:sz w:val="28"/>
        </w:rPr>
        <w:t>
</w:t>
      </w:r>
      <w:r>
        <w:rPr>
          <w:rFonts w:ascii="Times New Roman"/>
          <w:b w:val="false"/>
          <w:i w:val="false"/>
          <w:color w:val="000000"/>
          <w:sz w:val="28"/>
        </w:rPr>
        <w:t>
      2) өндiрiс көлемiнiң белгiлi бiр деңгейiн, шығарылатын өнiмнің немесе көрсетiлетiн қызметтердiң номенклатурасын қамтамасыз ету;</w:t>
      </w:r>
      <w:r>
        <w:br/>
      </w:r>
      <w:r>
        <w:rPr>
          <w:rFonts w:ascii="Times New Roman"/>
          <w:b w:val="false"/>
          <w:i w:val="false"/>
          <w:color w:val="000000"/>
          <w:sz w:val="28"/>
        </w:rPr>
        <w:t>
</w:t>
      </w:r>
      <w:r>
        <w:rPr>
          <w:rFonts w:ascii="Times New Roman"/>
          <w:b w:val="false"/>
          <w:i w:val="false"/>
          <w:color w:val="000000"/>
          <w:sz w:val="28"/>
        </w:rPr>
        <w:t>
      3) табиғат қорғау іс-шараларын жүргiзу;</w:t>
      </w:r>
      <w:r>
        <w:br/>
      </w:r>
      <w:r>
        <w:rPr>
          <w:rFonts w:ascii="Times New Roman"/>
          <w:b w:val="false"/>
          <w:i w:val="false"/>
          <w:color w:val="000000"/>
          <w:sz w:val="28"/>
        </w:rPr>
        <w:t>
</w:t>
      </w:r>
      <w:r>
        <w:rPr>
          <w:rFonts w:ascii="Times New Roman"/>
          <w:b w:val="false"/>
          <w:i w:val="false"/>
          <w:color w:val="000000"/>
          <w:sz w:val="28"/>
        </w:rPr>
        <w:t>
      4) қызмет бейінін сақтау;</w:t>
      </w:r>
      <w:r>
        <w:br/>
      </w:r>
      <w:r>
        <w:rPr>
          <w:rFonts w:ascii="Times New Roman"/>
          <w:b w:val="false"/>
          <w:i w:val="false"/>
          <w:color w:val="000000"/>
          <w:sz w:val="28"/>
        </w:rPr>
        <w:t>
</w:t>
      </w:r>
      <w:r>
        <w:rPr>
          <w:rFonts w:ascii="Times New Roman"/>
          <w:b w:val="false"/>
          <w:i w:val="false"/>
          <w:color w:val="000000"/>
          <w:sz w:val="28"/>
        </w:rPr>
        <w:t>
      5) жаңа жұмыс орындарын сақтау немесе ашу;</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азаматтары болып табылатын жұмыскерлермен штат санының кемінде үштен екісін қамтамасыз ету;</w:t>
      </w:r>
      <w:r>
        <w:br/>
      </w:r>
      <w:r>
        <w:rPr>
          <w:rFonts w:ascii="Times New Roman"/>
          <w:b w:val="false"/>
          <w:i w:val="false"/>
          <w:color w:val="000000"/>
          <w:sz w:val="28"/>
        </w:rPr>
        <w:t>
</w:t>
      </w:r>
      <w:r>
        <w:rPr>
          <w:rFonts w:ascii="Times New Roman"/>
          <w:b w:val="false"/>
          <w:i w:val="false"/>
          <w:color w:val="000000"/>
          <w:sz w:val="28"/>
        </w:rPr>
        <w:t>
      7) өндiрiстiк және әлеуметтiк инфрақұрылым объектiлерiнiң бұрыннан бар тәртiбi мен пайдалану шартын сақтау;</w:t>
      </w:r>
      <w:r>
        <w:br/>
      </w:r>
      <w:r>
        <w:rPr>
          <w:rFonts w:ascii="Times New Roman"/>
          <w:b w:val="false"/>
          <w:i w:val="false"/>
          <w:color w:val="000000"/>
          <w:sz w:val="28"/>
        </w:rPr>
        <w:t>
</w:t>
      </w:r>
      <w:r>
        <w:rPr>
          <w:rFonts w:ascii="Times New Roman"/>
          <w:b w:val="false"/>
          <w:i w:val="false"/>
          <w:color w:val="000000"/>
          <w:sz w:val="28"/>
        </w:rPr>
        <w:t>
      8) кредиторлық берешектi белгiленген мерзiмдерде өтеу;</w:t>
      </w:r>
      <w:r>
        <w:br/>
      </w:r>
      <w:r>
        <w:rPr>
          <w:rFonts w:ascii="Times New Roman"/>
          <w:b w:val="false"/>
          <w:i w:val="false"/>
          <w:color w:val="000000"/>
          <w:sz w:val="28"/>
        </w:rPr>
        <w:t>
</w:t>
      </w:r>
      <w:r>
        <w:rPr>
          <w:rFonts w:ascii="Times New Roman"/>
          <w:b w:val="false"/>
          <w:i w:val="false"/>
          <w:color w:val="000000"/>
          <w:sz w:val="28"/>
        </w:rPr>
        <w:t>
      9) жалақы бойынша берешектi өтеу;</w:t>
      </w:r>
      <w:r>
        <w:br/>
      </w:r>
      <w:r>
        <w:rPr>
          <w:rFonts w:ascii="Times New Roman"/>
          <w:b w:val="false"/>
          <w:i w:val="false"/>
          <w:color w:val="000000"/>
          <w:sz w:val="28"/>
        </w:rPr>
        <w:t>
</w:t>
      </w:r>
      <w:r>
        <w:rPr>
          <w:rFonts w:ascii="Times New Roman"/>
          <w:b w:val="false"/>
          <w:i w:val="false"/>
          <w:color w:val="000000"/>
          <w:sz w:val="28"/>
        </w:rP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r>
        <w:br/>
      </w:r>
      <w:r>
        <w:rPr>
          <w:rFonts w:ascii="Times New Roman"/>
          <w:b w:val="false"/>
          <w:i w:val="false"/>
          <w:color w:val="000000"/>
          <w:sz w:val="28"/>
        </w:rPr>
        <w:t>
      Тікелей атаулы сату туралы Қазақстан Республикасы Үкіметінің шешімі жекешелендіру объектісінің атауын, сондай-ақ осы тармақта көрсетілген міндеттемелер тізбесінен міндеттемелерді қабылдау туралы стратегиялық инвесторға қойылатын талаптарды қамтиды.</w:t>
      </w:r>
      <w:r>
        <w:br/>
      </w:r>
      <w:r>
        <w:rPr>
          <w:rFonts w:ascii="Times New Roman"/>
          <w:b w:val="false"/>
          <w:i w:val="false"/>
          <w:color w:val="000000"/>
          <w:sz w:val="28"/>
        </w:rPr>
        <w:t>
      Стратегиялық инвесторға жекешелендіру объектісін тікелей атаулы сату тәуелсіз консультантты тарту арқылы жүргізіледі.</w:t>
      </w:r>
      <w:r>
        <w:br/>
      </w:r>
      <w:r>
        <w:rPr>
          <w:rFonts w:ascii="Times New Roman"/>
          <w:b w:val="false"/>
          <w:i w:val="false"/>
          <w:color w:val="000000"/>
          <w:sz w:val="28"/>
        </w:rPr>
        <w:t>
      Тәуелсіз консультантты тарту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85. Жекешелендiру объектiсiн сату шарттары мүлiктiк жалдау (жалға алу) шартында немесе сенiмгерлік басқаруға беру туралы шартта көзделмеген болса, олар тараптардың келiсiмiмен айқындалады.</w:t>
      </w:r>
      <w:r>
        <w:br/>
      </w:r>
      <w:r>
        <w:rPr>
          <w:rFonts w:ascii="Times New Roman"/>
          <w:b w:val="false"/>
          <w:i w:val="false"/>
          <w:color w:val="000000"/>
          <w:sz w:val="28"/>
        </w:rPr>
        <w:t>
</w:t>
      </w:r>
      <w:r>
        <w:rPr>
          <w:rFonts w:ascii="Times New Roman"/>
          <w:b w:val="false"/>
          <w:i w:val="false"/>
          <w:color w:val="000000"/>
          <w:sz w:val="28"/>
        </w:rPr>
        <w:t>
      86. Жекешелендіру объектісін сату Қазақстан Республикасындағы бағалау қызметі туралы заңнамаға сәйкес сенімгерлік басқару не мүлiктiк жалдау (жалға алу) шартын жасау сәтінде айқындалатын нарықтық құны бойынша сатып алу-сату шартын жасау арқылы жүзеге асырылады.</w:t>
      </w:r>
      <w:r>
        <w:br/>
      </w:r>
      <w:r>
        <w:rPr>
          <w:rFonts w:ascii="Times New Roman"/>
          <w:b w:val="false"/>
          <w:i w:val="false"/>
          <w:color w:val="000000"/>
          <w:sz w:val="28"/>
        </w:rPr>
        <w:t>
      Мүлiктiк жалдау (жалға алу) немесе сенімгерлік басқару мерзімі ішінде нарықтық құн инфляция деңгейіне сәйкес индекстеуге жатады және сатып алу-сату шарты жасалған күннен кейін үш жылдан аспайтын мерзімге бөлу арқылы төленуі мүмкін. Жекешелендіру объектісін бөліп-бөліп төлей отырып, нарықтық құны бойынша сатып алу мүмкіндігі сатып алу құқығымен мүлiктiк жалдау (жалға алу) немесе сенімгерлік басқаруға беру жөніндегі тендердің шарттарына енгізіледі. Нарықтық бағаны бөліп-бөліп төлеудің мерзімі мен тәртібі сатып алу-сату шартында ескеріледі.</w:t>
      </w:r>
    </w:p>
    <w:bookmarkEnd w:id="22"/>
    <w:bookmarkStart w:name="z245" w:id="23"/>
    <w:p>
      <w:pPr>
        <w:spacing w:after="0"/>
        <w:ind w:left="0"/>
        <w:jc w:val="left"/>
      </w:pPr>
      <w:r>
        <w:rPr>
          <w:rFonts w:ascii="Times New Roman"/>
          <w:b/>
          <w:i w:val="false"/>
          <w:color w:val="000000"/>
        </w:rPr>
        <w:t xml:space="preserve"> 
10. Есеп айырысу тәртiбi</w:t>
      </w:r>
    </w:p>
    <w:bookmarkEnd w:id="23"/>
    <w:bookmarkStart w:name="z246" w:id="24"/>
    <w:p>
      <w:pPr>
        <w:spacing w:after="0"/>
        <w:ind w:left="0"/>
        <w:jc w:val="both"/>
      </w:pPr>
      <w:r>
        <w:rPr>
          <w:rFonts w:ascii="Times New Roman"/>
          <w:b w:val="false"/>
          <w:i w:val="false"/>
          <w:color w:val="000000"/>
          <w:sz w:val="28"/>
        </w:rPr>
        <w:t>
      87. Сатып алу-сату шартына сатушы мен сатып алушы қол қояды. Шартта оны жасасудың негiзi ретiнде сауда-саттық нәтижелерi туралы хаттамаға жасалған сiлтеме көрсетіледі.</w:t>
      </w:r>
      <w:r>
        <w:br/>
      </w:r>
      <w:r>
        <w:rPr>
          <w:rFonts w:ascii="Times New Roman"/>
          <w:b w:val="false"/>
          <w:i w:val="false"/>
          <w:color w:val="000000"/>
          <w:sz w:val="28"/>
        </w:rPr>
        <w:t>
</w:t>
      </w:r>
      <w:r>
        <w:rPr>
          <w:rFonts w:ascii="Times New Roman"/>
          <w:b w:val="false"/>
          <w:i w:val="false"/>
          <w:color w:val="000000"/>
          <w:sz w:val="28"/>
        </w:rPr>
        <w:t>
      88. Сауда-саттықта ұтқан тұлға сауда-саттық нәтижелерi туралы хаттамаға немесе сатып алу-сату шартына қол қоймаған кезде өзі енгізген кепілдік жарнасын жоғалтады және сатушыға кепілдік жарнамен жабылмаған бөлігінде оның іс жүзінде шеккен залалын өтейді.</w:t>
      </w:r>
      <w:r>
        <w:br/>
      </w:r>
      <w:r>
        <w:rPr>
          <w:rFonts w:ascii="Times New Roman"/>
          <w:b w:val="false"/>
          <w:i w:val="false"/>
          <w:color w:val="000000"/>
          <w:sz w:val="28"/>
        </w:rPr>
        <w:t>
</w:t>
      </w:r>
      <w:r>
        <w:rPr>
          <w:rFonts w:ascii="Times New Roman"/>
          <w:b w:val="false"/>
          <w:i w:val="false"/>
          <w:color w:val="000000"/>
          <w:sz w:val="28"/>
        </w:rPr>
        <w:t>
      89. Сатып алу-сату шарты бойынша есеп айырысулар сатушы мен сатып алушы арасында жүргiзiледi, бұл орайда сатып алушы есеп айырысуларды мынадай тәртiппен жүргiзедi:</w:t>
      </w:r>
      <w:r>
        <w:br/>
      </w:r>
      <w:r>
        <w:rPr>
          <w:rFonts w:ascii="Times New Roman"/>
          <w:b w:val="false"/>
          <w:i w:val="false"/>
          <w:color w:val="000000"/>
          <w:sz w:val="28"/>
        </w:rPr>
        <w:t>
</w:t>
      </w:r>
      <w:r>
        <w:rPr>
          <w:rFonts w:ascii="Times New Roman"/>
          <w:b w:val="false"/>
          <w:i w:val="false"/>
          <w:color w:val="000000"/>
          <w:sz w:val="28"/>
        </w:rPr>
        <w:t>
      1) аванстық төлем жекешелендiру объектiсiн сату бағасының кемiнде он бес пайызы мөлшерiнде сатып алу-сату шартына қол қойылған күннен бастап он жұмыс күнінен кешiктiрiлмей енгiзiледi (кепiлдiк жарна тиесiлi аванстық төлем есебiне есептеледi);</w:t>
      </w:r>
      <w:r>
        <w:br/>
      </w:r>
      <w:r>
        <w:rPr>
          <w:rFonts w:ascii="Times New Roman"/>
          <w:b w:val="false"/>
          <w:i w:val="false"/>
          <w:color w:val="000000"/>
          <w:sz w:val="28"/>
        </w:rPr>
        <w:t>
</w:t>
      </w:r>
      <w:r>
        <w:rPr>
          <w:rFonts w:ascii="Times New Roman"/>
          <w:b w:val="false"/>
          <w:i w:val="false"/>
          <w:color w:val="000000"/>
          <w:sz w:val="28"/>
        </w:rPr>
        <w:t>
      2) қалған сома тараптардың уағдаласуы бойынша, бiрақ сатып алу-сату шартына қол қойылған күннен бастап күнтiзбелiк отыз күннен кешiктiрмей енгiзiледі.</w:t>
      </w:r>
      <w:r>
        <w:br/>
      </w:r>
      <w:r>
        <w:rPr>
          <w:rFonts w:ascii="Times New Roman"/>
          <w:b w:val="false"/>
          <w:i w:val="false"/>
          <w:color w:val="000000"/>
          <w:sz w:val="28"/>
        </w:rPr>
        <w:t>
</w:t>
      </w:r>
      <w:r>
        <w:rPr>
          <w:rFonts w:ascii="Times New Roman"/>
          <w:b w:val="false"/>
          <w:i w:val="false"/>
          <w:color w:val="000000"/>
          <w:sz w:val="28"/>
        </w:rPr>
        <w:t>
      90. Аванстық немесе түпкiлiктi төлемнiң мерзiмi өткен жағдайда сатушының шартты бiржақты тәртiппен бұзуына және сатып алушыдан кепiлдiк жарнамен жабылмаған бөлiгiнде iс жүзiндегi зиянды өтеуді талап етуіне жол беріледі.</w:t>
      </w:r>
      <w:r>
        <w:br/>
      </w:r>
      <w:r>
        <w:rPr>
          <w:rFonts w:ascii="Times New Roman"/>
          <w:b w:val="false"/>
          <w:i w:val="false"/>
          <w:color w:val="000000"/>
          <w:sz w:val="28"/>
        </w:rPr>
        <w:t>
</w:t>
      </w:r>
      <w:r>
        <w:rPr>
          <w:rFonts w:ascii="Times New Roman"/>
          <w:b w:val="false"/>
          <w:i w:val="false"/>
          <w:color w:val="000000"/>
          <w:sz w:val="28"/>
        </w:rPr>
        <w:t>
      91. Акциялардың мемлекеттiк пакеттерiн қоспағанда, жекешелендіру объектiсiн беру осы Қағиданың 95-тармағында көрсетілген жағдайды қоспағанда, сатып алу-сату шарты бойынша сатып алушы сату бағасын толық төлеген күннен бастап күнтізбелік отыз күннен кешіктірмей қабылдап алу-беру актiсiне қол қою арқылы жүргiзiледi.</w:t>
      </w:r>
      <w:r>
        <w:br/>
      </w:r>
      <w:r>
        <w:rPr>
          <w:rFonts w:ascii="Times New Roman"/>
          <w:b w:val="false"/>
          <w:i w:val="false"/>
          <w:color w:val="000000"/>
          <w:sz w:val="28"/>
        </w:rPr>
        <w:t>
      Сатып алушының сатып алу-сату актісіне қол қою туралы мәліметтерін сатушы екі күн мерзімде тізілімнің веб-порталына енгізеді.</w:t>
      </w:r>
      <w:r>
        <w:br/>
      </w:r>
      <w:r>
        <w:rPr>
          <w:rFonts w:ascii="Times New Roman"/>
          <w:b w:val="false"/>
          <w:i w:val="false"/>
          <w:color w:val="000000"/>
          <w:sz w:val="28"/>
        </w:rPr>
        <w:t>
      Қол қойылған қабылдап алу-беру актісі сатылған жекешелендіру объектісіне меншік иесінің өзгеруі туралы мемлекеттік тіркеуді жүргізу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92. Акциялардың мемлекеттiк пакеттерiн беру сатып алушы сатып алу-сату шарты бойынша сатып алушы сату бағасын толық төлегеннен кейiн бағалы қағаздарды аудару туралы бұйрыққа қол қою жолымен жүргiзiледi.</w:t>
      </w:r>
      <w:r>
        <w:br/>
      </w:r>
      <w:r>
        <w:rPr>
          <w:rFonts w:ascii="Times New Roman"/>
          <w:b w:val="false"/>
          <w:i w:val="false"/>
          <w:color w:val="000000"/>
          <w:sz w:val="28"/>
        </w:rPr>
        <w:t>
</w:t>
      </w:r>
      <w:r>
        <w:rPr>
          <w:rFonts w:ascii="Times New Roman"/>
          <w:b w:val="false"/>
          <w:i w:val="false"/>
          <w:color w:val="000000"/>
          <w:sz w:val="28"/>
        </w:rPr>
        <w:t>
      93. Бөлiп-бөлiп төлеудiң ықтимал шарты сауда-саттыққа қатысушылардың назарына алдын ала жеткiзiлген жағдайда ғана бөлiп-бөлiп төлеуге жол беріледi. Бұл ретте бастапқы жарнаның мөлшерi сату бағасының он бес пайызынан кем болмауға, ал бөлiп-бөлiп төлеу кезеңi үш жылдан аспауға тиiс.</w:t>
      </w:r>
      <w:r>
        <w:br/>
      </w:r>
      <w:r>
        <w:rPr>
          <w:rFonts w:ascii="Times New Roman"/>
          <w:b w:val="false"/>
          <w:i w:val="false"/>
          <w:color w:val="000000"/>
          <w:sz w:val="28"/>
        </w:rPr>
        <w:t>
</w:t>
      </w:r>
      <w:r>
        <w:rPr>
          <w:rFonts w:ascii="Times New Roman"/>
          <w:b w:val="false"/>
          <w:i w:val="false"/>
          <w:color w:val="000000"/>
          <w:sz w:val="28"/>
        </w:rPr>
        <w:t>
      94. Бастапқы жарнаны сатып алушы сатып алу-сату шартына қол қойылған күннен бастап күнтізбелік отыз күн iшiнде енгiзеді. Одан кейiнгi соманы енгiзген кезде, әлi енгiзiлмеген сомаға сатушы пайыздарды Қазақстан Республикасының Ұлттық Банкінің қайта қаржыландырудың ресми мөлшерлемесіне сүйене отырып есептейдi. Кейінгі сомаларды енгізу тоқсанына бір реттен сирек болмауы тиіс.</w:t>
      </w:r>
      <w:r>
        <w:br/>
      </w:r>
      <w:r>
        <w:rPr>
          <w:rFonts w:ascii="Times New Roman"/>
          <w:b w:val="false"/>
          <w:i w:val="false"/>
          <w:color w:val="000000"/>
          <w:sz w:val="28"/>
        </w:rPr>
        <w:t>
      Егер сатып алу-сату шартында қамтамасыз етудің өзге тәсілі көзделмеген болса, сатып алушы сатып алған жекешелендiру объектiсiне сатушының кепiл құқығы төлемдердiң уақтылы өтелуiн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95. Егер сатып алу-сату шартында қамтамасыз етудің өзге тәсілі көзделмеген болса, объектіні бөліп-бөліп төлеу арқылы сату кезінде беру тиісінше тіркелуі тиіс кепіл шартын бір уақытта жасаумен жекешелендіру объектісін қабылдап алу-беру актісіне қол қою арқылы бастапқы жарнаны төлегеннен кейін жүзеге асырылады.</w:t>
      </w:r>
      <w:r>
        <w:br/>
      </w:r>
      <w:r>
        <w:rPr>
          <w:rFonts w:ascii="Times New Roman"/>
          <w:b w:val="false"/>
          <w:i w:val="false"/>
          <w:color w:val="000000"/>
          <w:sz w:val="28"/>
        </w:rPr>
        <w:t>
      Акциялардың мемлекеттік пакетін бөліп-бөліп төлеуге сату кезінде беру тиісінше тіркелуі тиіс кепіл шартын бір мезгілде жасаумен бағалы қағаздарды аудару туралы бұйрыққа қол қою арқылы бастапқы жарнаны төлегеннен кейін жүзеге асырылады.</w:t>
      </w:r>
    </w:p>
    <w:bookmarkEnd w:id="24"/>
    <w:bookmarkStart w:name="z257" w:id="25"/>
    <w:p>
      <w:pPr>
        <w:spacing w:after="0"/>
        <w:ind w:left="0"/>
        <w:jc w:val="left"/>
      </w:pPr>
      <w:r>
        <w:rPr>
          <w:rFonts w:ascii="Times New Roman"/>
          <w:b/>
          <w:i w:val="false"/>
          <w:color w:val="000000"/>
        </w:rPr>
        <w:t xml:space="preserve"> 
11. Жекешелендiру объектiсiн сатудан алынған қаражат</w:t>
      </w:r>
    </w:p>
    <w:bookmarkEnd w:id="25"/>
    <w:bookmarkStart w:name="z261" w:id="26"/>
    <w:p>
      <w:pPr>
        <w:spacing w:after="0"/>
        <w:ind w:left="0"/>
        <w:jc w:val="both"/>
      </w:pPr>
      <w:r>
        <w:rPr>
          <w:rFonts w:ascii="Times New Roman"/>
          <w:b w:val="false"/>
          <w:i w:val="false"/>
          <w:color w:val="000000"/>
          <w:sz w:val="28"/>
        </w:rPr>
        <w:t>
      96. Республикалық меншiк объектiлерiн жекешелендiруден алынған қаражат республикалық бюджетке жiберiледi және олар туралы мәліметтерді сатушы сатып алушы сатып алу-сату шарты бойынша сату бағасын төлеген күннен бастап бес жұмыс күні ішінде тізілімге енгізеді.</w:t>
      </w:r>
      <w:r>
        <w:br/>
      </w:r>
      <w:r>
        <w:rPr>
          <w:rFonts w:ascii="Times New Roman"/>
          <w:b w:val="false"/>
          <w:i w:val="false"/>
          <w:color w:val="000000"/>
          <w:sz w:val="28"/>
        </w:rPr>
        <w:t>
      Коммуналдық меншiк объектiлерiн жекешелендiруден алынған қаражат жергiлiктi бюджетке жiберiледi және олар туралы мәліметтерді сатушы сатып алушы сатып алу-сату шарты бойынша сату бағасын төлеген күннен бастап бес жұмыс күні ішінде тізілімге енгізеді.</w:t>
      </w:r>
      <w:r>
        <w:br/>
      </w:r>
      <w:r>
        <w:rPr>
          <w:rFonts w:ascii="Times New Roman"/>
          <w:b w:val="false"/>
          <w:i w:val="false"/>
          <w:color w:val="000000"/>
          <w:sz w:val="28"/>
        </w:rPr>
        <w:t>
</w:t>
      </w:r>
      <w:r>
        <w:rPr>
          <w:rFonts w:ascii="Times New Roman"/>
          <w:b w:val="false"/>
          <w:i w:val="false"/>
          <w:color w:val="000000"/>
          <w:sz w:val="28"/>
        </w:rPr>
        <w:t>
      97. Жекешелендіру бойынша сауда-саттықты дайындау және өткізу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98. Ұйымдастырушының және/немесе бірыңғай оператордың қызметтеріне ақы төлеу сатушының жекешелендіру бойынша сауда-саттықты дайындауға және өткізуге жұмсалатын шығыстарына қосылады.</w:t>
      </w:r>
    </w:p>
    <w:bookmarkEnd w:id="26"/>
    <w:bookmarkStart w:name="z260" w:id="27"/>
    <w:p>
      <w:pPr>
        <w:spacing w:after="0"/>
        <w:ind w:left="0"/>
        <w:jc w:val="both"/>
      </w:pPr>
      <w:r>
        <w:rPr>
          <w:rFonts w:ascii="Times New Roman"/>
          <w:b w:val="false"/>
          <w:i w:val="false"/>
          <w:color w:val="000000"/>
          <w:sz w:val="28"/>
        </w:rPr>
        <w:t>
Жекешелендіру объектілерін</w:t>
      </w:r>
      <w:r>
        <w:br/>
      </w:r>
      <w:r>
        <w:rPr>
          <w:rFonts w:ascii="Times New Roman"/>
          <w:b w:val="false"/>
          <w:i w:val="false"/>
          <w:color w:val="000000"/>
          <w:sz w:val="28"/>
        </w:rPr>
        <w:t xml:space="preserve">
сату қағидасына     </w:t>
      </w:r>
      <w:r>
        <w:br/>
      </w:r>
      <w:r>
        <w:rPr>
          <w:rFonts w:ascii="Times New Roman"/>
          <w:b w:val="false"/>
          <w:i w:val="false"/>
          <w:color w:val="000000"/>
          <w:sz w:val="28"/>
        </w:rPr>
        <w:t xml:space="preserve">
қосымша        </w:t>
      </w:r>
    </w:p>
    <w:bookmarkEnd w:id="27"/>
    <w:p>
      <w:pPr>
        <w:spacing w:after="0"/>
        <w:ind w:left="0"/>
        <w:jc w:val="both"/>
      </w:pPr>
      <w:r>
        <w:rPr>
          <w:rFonts w:ascii="Times New Roman"/>
          <w:b w:val="false"/>
          <w:i w:val="false"/>
          <w:color w:val="000000"/>
          <w:sz w:val="28"/>
        </w:rPr>
        <w:t>Жекешелендіру объектісін (объектілерін) сату бойынша ________________________________ қатысуға</w:t>
      </w:r>
      <w:r>
        <w:br/>
      </w:r>
      <w:r>
        <w:rPr>
          <w:rFonts w:ascii="Times New Roman"/>
          <w:b w:val="false"/>
          <w:i w:val="false"/>
          <w:color w:val="000000"/>
          <w:sz w:val="28"/>
        </w:rPr>
        <w:t>
</w:t>
      </w:r>
      <w:r>
        <w:rPr>
          <w:rFonts w:ascii="Times New Roman"/>
          <w:b w:val="false"/>
          <w:i w:val="false"/>
          <w:color w:val="000000"/>
          <w:sz w:val="28"/>
        </w:rPr>
        <w:t xml:space="preserve">(сауда-саттық нысаны көрсетіледі)        </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Жекешелендіру объектісінің (объектілерінің) сатылуы туралы</w:t>
      </w:r>
      <w:r>
        <w:br/>
      </w:r>
      <w:r>
        <w:rPr>
          <w:rFonts w:ascii="Times New Roman"/>
          <w:b w:val="false"/>
          <w:i w:val="false"/>
          <w:color w:val="000000"/>
          <w:sz w:val="28"/>
        </w:rPr>
        <w:t>
жарияланған хабарламаны қарап және сату қағидасымен танысып,</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Т.А.Ә. немесе заңды тұлғаның атауы және заңды тұлға</w:t>
      </w:r>
      <w:r>
        <w:br/>
      </w:r>
      <w:r>
        <w:rPr>
          <w:rFonts w:ascii="Times New Roman"/>
          <w:b w:val="false"/>
          <w:i w:val="false"/>
          <w:color w:val="000000"/>
          <w:sz w:val="28"/>
        </w:rPr>
        <w:t>
</w:t>
      </w:r>
      <w:r>
        <w:rPr>
          <w:rFonts w:ascii="Times New Roman"/>
          <w:b w:val="false"/>
          <w:i w:val="false"/>
          <w:color w:val="000000"/>
          <w:sz w:val="28"/>
        </w:rPr>
        <w:t>басшысының немесе заңды тұлғаның сенімхат негізінде әрекет ететін өкілінің Т.А.Ә.)</w:t>
      </w:r>
      <w:r>
        <w:br/>
      </w:r>
      <w:r>
        <w:rPr>
          <w:rFonts w:ascii="Times New Roman"/>
          <w:b w:val="false"/>
          <w:i w:val="false"/>
          <w:color w:val="000000"/>
          <w:sz w:val="28"/>
        </w:rPr>
        <w:t>
20 __ жылғы «__» ___________ ____________________ мекенжайы бойынша</w:t>
      </w:r>
      <w:r>
        <w:br/>
      </w:r>
      <w:r>
        <w:rPr>
          <w:rFonts w:ascii="Times New Roman"/>
          <w:b w:val="false"/>
          <w:i w:val="false"/>
          <w:color w:val="000000"/>
          <w:sz w:val="28"/>
        </w:rPr>
        <w:t>
болатын сауда-саттықта қатысуды қалайды.</w:t>
      </w:r>
      <w:r>
        <w:br/>
      </w:r>
      <w:r>
        <w:rPr>
          <w:rFonts w:ascii="Times New Roman"/>
          <w:b w:val="false"/>
          <w:i w:val="false"/>
          <w:color w:val="000000"/>
          <w:sz w:val="28"/>
        </w:rPr>
        <w:t>
      2. Мен (біз) сауда-саттықта қатысу үшін _______________________</w:t>
      </w:r>
      <w:r>
        <w:br/>
      </w:r>
      <w:r>
        <w:rPr>
          <w:rFonts w:ascii="Times New Roman"/>
          <w:b w:val="false"/>
          <w:i w:val="false"/>
          <w:color w:val="000000"/>
          <w:sz w:val="28"/>
        </w:rPr>
        <w:t>
мемлекеттік мүлікті есепке алу саласындағы бірыңғай оператордың</w:t>
      </w:r>
      <w:r>
        <w:br/>
      </w:r>
      <w:r>
        <w:rPr>
          <w:rFonts w:ascii="Times New Roman"/>
          <w:b w:val="false"/>
          <w:i w:val="false"/>
          <w:color w:val="000000"/>
          <w:sz w:val="28"/>
        </w:rPr>
        <w:t>
арнайы транзиттік шотына жалпы сомасы ________ (____________________)</w:t>
      </w:r>
      <w:r>
        <w:br/>
      </w:r>
      <w:r>
        <w:rPr>
          <w:rFonts w:ascii="Times New Roman"/>
          <w:b w:val="false"/>
          <w:i w:val="false"/>
          <w:color w:val="000000"/>
          <w:sz w:val="28"/>
        </w:rPr>
        <w:t>
</w:t>
      </w:r>
      <w:r>
        <w:rPr>
          <w:rFonts w:ascii="Times New Roman"/>
          <w:b w:val="false"/>
          <w:i w:val="false"/>
          <w:color w:val="000000"/>
          <w:sz w:val="28"/>
        </w:rPr>
        <w:t>                                                 (цифрмен)      (сомасы жазумен)</w:t>
      </w:r>
      <w:r>
        <w:br/>
      </w:r>
      <w:r>
        <w:rPr>
          <w:rFonts w:ascii="Times New Roman"/>
          <w:b w:val="false"/>
          <w:i w:val="false"/>
          <w:color w:val="000000"/>
          <w:sz w:val="28"/>
        </w:rPr>
        <w:t>
теңге _______ кепілдік жарнаны (жарналарды) енгіздім (енгіздік).</w:t>
      </w:r>
      <w:r>
        <w:br/>
      </w:r>
      <w:r>
        <w:rPr>
          <w:rFonts w:ascii="Times New Roman"/>
          <w:b w:val="false"/>
          <w:i w:val="false"/>
          <w:color w:val="000000"/>
          <w:sz w:val="28"/>
        </w:rPr>
        <w:t>
</w:t>
      </w:r>
      <w:r>
        <w:rPr>
          <w:rFonts w:ascii="Times New Roman"/>
          <w:b w:val="false"/>
          <w:i w:val="false"/>
          <w:color w:val="000000"/>
          <w:sz w:val="28"/>
        </w:rPr>
        <w:t>         (саны)</w:t>
      </w:r>
    </w:p>
    <w:p>
      <w:pPr>
        <w:spacing w:after="0"/>
        <w:ind w:left="0"/>
        <w:jc w:val="both"/>
      </w:pPr>
      <w:r>
        <w:rPr>
          <w:rFonts w:ascii="Times New Roman"/>
          <w:b w:val="false"/>
          <w:i w:val="false"/>
          <w:color w:val="000000"/>
          <w:sz w:val="28"/>
        </w:rPr>
        <w:t>      Кепілдік жарна енгізілген жекешелендіру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6065"/>
        <w:gridCol w:w="5800"/>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объектісінің атауы</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 кепілдік жарнаның сомасы,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5242"/>
        <w:gridCol w:w="2063"/>
        <w:gridCol w:w="2252"/>
        <w:gridCol w:w="225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жарнаның мақсаты және сауда-саттыққа қатысу үшін кепілдік жарна енгізілген жекешелендіру объектісінің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жарнаның сомасы,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сауда-саттыққа қатысу құқығынан айырылатыныммен (айырылатынымызбен), мен (біз) қол қойған сауда-саттық нәтижелері туралы хаттама және</w:t>
      </w:r>
      <w:r>
        <w:br/>
      </w:r>
      <w:r>
        <w:rPr>
          <w:rFonts w:ascii="Times New Roman"/>
          <w:b w:val="false"/>
          <w:i w:val="false"/>
          <w:color w:val="000000"/>
          <w:sz w:val="28"/>
        </w:rPr>
        <w:t>
сатып алу-сату шарты жарамсыз деп танылатынымен келісемін (келісеміз).</w:t>
      </w:r>
      <w:r>
        <w:br/>
      </w:r>
      <w:r>
        <w:rPr>
          <w:rFonts w:ascii="Times New Roman"/>
          <w:b w:val="false"/>
          <w:i w:val="false"/>
          <w:color w:val="000000"/>
          <w:sz w:val="28"/>
        </w:rPr>
        <w:t>
      4. Мен (біз) сауда-саттық жеңімпаз(дар)ы болып танылған жағдайда, өзімізге сауда-саттық нәтижелері туралы хаттамаға өткізілген күні қол қоюға және ол өткізілген күннен бастап күнтізбелік он күн ішінде сатып алу-сату шартына қол қоюға міндеттеме аламыз.</w:t>
      </w:r>
      <w:r>
        <w:br/>
      </w:r>
      <w:r>
        <w:rPr>
          <w:rFonts w:ascii="Times New Roman"/>
          <w:b w:val="false"/>
          <w:i w:val="false"/>
          <w:color w:val="000000"/>
          <w:sz w:val="28"/>
        </w:rPr>
        <w:t>
      5. Мынадай:</w:t>
      </w:r>
      <w:r>
        <w:br/>
      </w:r>
      <w:r>
        <w:rPr>
          <w:rFonts w:ascii="Times New Roman"/>
          <w:b w:val="false"/>
          <w:i w:val="false"/>
          <w:color w:val="000000"/>
          <w:sz w:val="28"/>
        </w:rPr>
        <w:t>
      1) сауда-саттық нәтижелері туралы хаттамаға оны өткізу күнінде қол қоймаған;</w:t>
      </w:r>
      <w:r>
        <w:br/>
      </w:r>
      <w:r>
        <w:rPr>
          <w:rFonts w:ascii="Times New Roman"/>
          <w:b w:val="false"/>
          <w:i w:val="false"/>
          <w:color w:val="000000"/>
          <w:sz w:val="28"/>
        </w:rPr>
        <w:t>
      3) сатып алу-сату шарты бойынша мен (біз) міндеттемелерді орындамаған және тиісінше орындамаған жағдайда, енгізген кепілдік жарна сомасының қайтарылмайтынына және сатушыда қалатынына келісемін (келісеміз).</w:t>
      </w:r>
      <w:r>
        <w:br/>
      </w:r>
      <w:r>
        <w:rPr>
          <w:rFonts w:ascii="Times New Roman"/>
          <w:b w:val="false"/>
          <w:i w:val="false"/>
          <w:color w:val="000000"/>
          <w:sz w:val="28"/>
        </w:rPr>
        <w:t>
      6. Осы өтінімнің сауда-саттық нәтижелері туралы хаттамамен бірге сатып алу-сату шарты жасалғанға дейін қолданылатын шарт күші бар.</w:t>
      </w:r>
      <w:r>
        <w:br/>
      </w:r>
      <w:r>
        <w:rPr>
          <w:rFonts w:ascii="Times New Roman"/>
          <w:b w:val="false"/>
          <w:i w:val="false"/>
          <w:color w:val="000000"/>
          <w:sz w:val="28"/>
        </w:rPr>
        <w:t>
      7. Өзім(із) туралы мынадай мәліметтерді ұсынамын:</w:t>
      </w:r>
      <w:r>
        <w:br/>
      </w:r>
      <w:r>
        <w:rPr>
          <w:rFonts w:ascii="Times New Roman"/>
          <w:b w:val="false"/>
          <w:i w:val="false"/>
          <w:color w:val="000000"/>
          <w:sz w:val="28"/>
        </w:rPr>
        <w:t>
      Заңды тұлға үшін:</w:t>
      </w:r>
      <w:r>
        <w:br/>
      </w:r>
      <w:r>
        <w:rPr>
          <w:rFonts w:ascii="Times New Roman"/>
          <w:b w:val="false"/>
          <w:i w:val="false"/>
          <w:color w:val="000000"/>
          <w:sz w:val="28"/>
        </w:rPr>
        <w:t>
      Атауы ________________________________________________________</w:t>
      </w:r>
      <w:r>
        <w:br/>
      </w:r>
      <w:r>
        <w:rPr>
          <w:rFonts w:ascii="Times New Roman"/>
          <w:b w:val="false"/>
          <w:i w:val="false"/>
          <w:color w:val="000000"/>
          <w:sz w:val="28"/>
        </w:rPr>
        <w:t>
      БСН __________________________________________________________</w:t>
      </w:r>
      <w:r>
        <w:br/>
      </w:r>
      <w:r>
        <w:rPr>
          <w:rFonts w:ascii="Times New Roman"/>
          <w:b w:val="false"/>
          <w:i w:val="false"/>
          <w:color w:val="000000"/>
          <w:sz w:val="28"/>
        </w:rPr>
        <w:t>
      Басшының Т.А.Ә. ______________________________________________</w:t>
      </w:r>
      <w:r>
        <w:br/>
      </w:r>
      <w:r>
        <w:rPr>
          <w:rFonts w:ascii="Times New Roman"/>
          <w:b w:val="false"/>
          <w:i w:val="false"/>
          <w:color w:val="000000"/>
          <w:sz w:val="28"/>
        </w:rPr>
        <w:t>
      Мекенжайы: ___________________________________________________</w:t>
      </w:r>
      <w:r>
        <w:br/>
      </w:r>
      <w:r>
        <w:rPr>
          <w:rFonts w:ascii="Times New Roman"/>
          <w:b w:val="false"/>
          <w:i w:val="false"/>
          <w:color w:val="000000"/>
          <w:sz w:val="28"/>
        </w:rPr>
        <w:t>
      Телефон (факс) нөмірі: _______________________________________</w:t>
      </w:r>
      <w:r>
        <w:br/>
      </w:r>
      <w:r>
        <w:rPr>
          <w:rFonts w:ascii="Times New Roman"/>
          <w:b w:val="false"/>
          <w:i w:val="false"/>
          <w:color w:val="000000"/>
          <w:sz w:val="28"/>
        </w:rPr>
        <w:t>
      Кепілдік жарнаны қайтару үшін банк деректемелері:</w:t>
      </w:r>
      <w:r>
        <w:br/>
      </w:r>
      <w:r>
        <w:rPr>
          <w:rFonts w:ascii="Times New Roman"/>
          <w:b w:val="false"/>
          <w:i w:val="false"/>
          <w:color w:val="000000"/>
          <w:sz w:val="28"/>
        </w:rPr>
        <w:t>
      ЖСК __________________________________________________________</w:t>
      </w:r>
      <w:r>
        <w:br/>
      </w:r>
      <w:r>
        <w:rPr>
          <w:rFonts w:ascii="Times New Roman"/>
          <w:b w:val="false"/>
          <w:i w:val="false"/>
          <w:color w:val="000000"/>
          <w:sz w:val="28"/>
        </w:rPr>
        <w:t>
      БСК __________________________________________________________</w:t>
      </w:r>
      <w:r>
        <w:br/>
      </w:r>
      <w:r>
        <w:rPr>
          <w:rFonts w:ascii="Times New Roman"/>
          <w:b w:val="false"/>
          <w:i w:val="false"/>
          <w:color w:val="000000"/>
          <w:sz w:val="28"/>
        </w:rPr>
        <w:t>
      Банктің атауы ________________________________________________</w:t>
      </w:r>
      <w:r>
        <w:br/>
      </w:r>
      <w:r>
        <w:rPr>
          <w:rFonts w:ascii="Times New Roman"/>
          <w:b w:val="false"/>
          <w:i w:val="false"/>
          <w:color w:val="000000"/>
          <w:sz w:val="28"/>
        </w:rPr>
        <w:t>
      Кбе __________________________________________________________</w:t>
      </w:r>
      <w:r>
        <w:br/>
      </w:r>
      <w:r>
        <w:rPr>
          <w:rFonts w:ascii="Times New Roman"/>
          <w:b w:val="false"/>
          <w:i w:val="false"/>
          <w:color w:val="000000"/>
          <w:sz w:val="28"/>
        </w:rPr>
        <w:t>
      Кепілдік жарнаны төлеген тұлғаның ЖСК/БСК ____________________</w:t>
      </w:r>
      <w:r>
        <w:br/>
      </w:r>
      <w:r>
        <w:rPr>
          <w:rFonts w:ascii="Times New Roman"/>
          <w:b w:val="false"/>
          <w:i w:val="false"/>
          <w:color w:val="000000"/>
          <w:sz w:val="28"/>
        </w:rPr>
        <w:t>
      Өтінімге мыналар қоса беріледі (аукционға өтінім бергенде толтырылмайды):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Жеке тұлға үшін:</w:t>
      </w:r>
      <w:r>
        <w:br/>
      </w:r>
      <w:r>
        <w:rPr>
          <w:rFonts w:ascii="Times New Roman"/>
          <w:b w:val="false"/>
          <w:i w:val="false"/>
          <w:color w:val="000000"/>
          <w:sz w:val="28"/>
        </w:rPr>
        <w:t>
      Т.А.Ә. _______________________________________________________</w:t>
      </w:r>
      <w:r>
        <w:br/>
      </w:r>
      <w:r>
        <w:rPr>
          <w:rFonts w:ascii="Times New Roman"/>
          <w:b w:val="false"/>
          <w:i w:val="false"/>
          <w:color w:val="000000"/>
          <w:sz w:val="28"/>
        </w:rPr>
        <w:t>
      ЖСН __________________________________________________________</w:t>
      </w:r>
      <w:r>
        <w:br/>
      </w:r>
      <w:r>
        <w:rPr>
          <w:rFonts w:ascii="Times New Roman"/>
          <w:b w:val="false"/>
          <w:i w:val="false"/>
          <w:color w:val="000000"/>
          <w:sz w:val="28"/>
        </w:rPr>
        <w:t>
      Паспорт деректері ____________________________________________</w:t>
      </w:r>
      <w:r>
        <w:br/>
      </w:r>
      <w:r>
        <w:rPr>
          <w:rFonts w:ascii="Times New Roman"/>
          <w:b w:val="false"/>
          <w:i w:val="false"/>
          <w:color w:val="000000"/>
          <w:sz w:val="28"/>
        </w:rPr>
        <w:t>
      Мекенжайы: ___________________________________________________</w:t>
      </w:r>
      <w:r>
        <w:br/>
      </w:r>
      <w:r>
        <w:rPr>
          <w:rFonts w:ascii="Times New Roman"/>
          <w:b w:val="false"/>
          <w:i w:val="false"/>
          <w:color w:val="000000"/>
          <w:sz w:val="28"/>
        </w:rPr>
        <w:t>
      Телефон (факс) нөмірі: _______________________________________</w:t>
      </w:r>
      <w:r>
        <w:br/>
      </w:r>
      <w:r>
        <w:rPr>
          <w:rFonts w:ascii="Times New Roman"/>
          <w:b w:val="false"/>
          <w:i w:val="false"/>
          <w:color w:val="000000"/>
          <w:sz w:val="28"/>
        </w:rPr>
        <w:t>
      Кепілдік жарнаны қайтару үшін банк деректемелері:</w:t>
      </w:r>
      <w:r>
        <w:br/>
      </w:r>
      <w:r>
        <w:rPr>
          <w:rFonts w:ascii="Times New Roman"/>
          <w:b w:val="false"/>
          <w:i w:val="false"/>
          <w:color w:val="000000"/>
          <w:sz w:val="28"/>
        </w:rPr>
        <w:t>
      ЖСК __________________________________________________________</w:t>
      </w:r>
      <w:r>
        <w:br/>
      </w:r>
      <w:r>
        <w:rPr>
          <w:rFonts w:ascii="Times New Roman"/>
          <w:b w:val="false"/>
          <w:i w:val="false"/>
          <w:color w:val="000000"/>
          <w:sz w:val="28"/>
        </w:rPr>
        <w:t>
      БСК __________________________________________________________</w:t>
      </w:r>
      <w:r>
        <w:br/>
      </w:r>
      <w:r>
        <w:rPr>
          <w:rFonts w:ascii="Times New Roman"/>
          <w:b w:val="false"/>
          <w:i w:val="false"/>
          <w:color w:val="000000"/>
          <w:sz w:val="28"/>
        </w:rPr>
        <w:t>
      Банктің атауы ________________________________________________</w:t>
      </w:r>
      <w:r>
        <w:br/>
      </w:r>
      <w:r>
        <w:rPr>
          <w:rFonts w:ascii="Times New Roman"/>
          <w:b w:val="false"/>
          <w:i w:val="false"/>
          <w:color w:val="000000"/>
          <w:sz w:val="28"/>
        </w:rPr>
        <w:t>
      Кбе __________________________________________________________</w:t>
      </w:r>
      <w:r>
        <w:br/>
      </w:r>
      <w:r>
        <w:rPr>
          <w:rFonts w:ascii="Times New Roman"/>
          <w:b w:val="false"/>
          <w:i w:val="false"/>
          <w:color w:val="000000"/>
          <w:sz w:val="28"/>
        </w:rPr>
        <w:t>
      Кепілдік жарнаны төлеген тұлғаның ЖСК/БСК ____________________</w:t>
      </w:r>
      <w:r>
        <w:br/>
      </w:r>
      <w:r>
        <w:rPr>
          <w:rFonts w:ascii="Times New Roman"/>
          <w:b w:val="false"/>
          <w:i w:val="false"/>
          <w:color w:val="000000"/>
          <w:sz w:val="28"/>
        </w:rPr>
        <w:t>
      Өтінімге мыналар қоса беріледі (аукционға өтінім бергенде толтырылмайды):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(қолы) (жеке тұлғаның Т.А.Ә. немесе заңды тұлғаның атауы және заңды тұлға басшысының немесе заңды тұлғаның сенімхат негізінде әрекет ететін өкілінің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Мемлекеттік мүлік тізілімінің веб-порталында</w:t>
      </w:r>
      <w:r>
        <w:br/>
      </w:r>
      <w:r>
        <w:rPr>
          <w:rFonts w:ascii="Times New Roman"/>
          <w:b w:val="false"/>
          <w:i w:val="false"/>
          <w:color w:val="000000"/>
          <w:sz w:val="28"/>
        </w:rPr>
        <w:t>
      20__ж. «__» __________ _______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