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4bbe" w14:textId="c834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ұйымдастыру және өткізу тәртібіне қойылатын үлгілік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1191 қаулысы. Күші жойылды - Қазақстан Республикасы Үкіметінің 2021 жылғы 18 наурыздағы № 151 қаулысымен</w:t>
      </w:r>
    </w:p>
    <w:p>
      <w:pPr>
        <w:spacing w:after="0"/>
        <w:ind w:left="0"/>
        <w:jc w:val="both"/>
      </w:pPr>
      <w:r>
        <w:rPr>
          <w:rFonts w:ascii="Times New Roman"/>
          <w:b w:val="false"/>
          <w:i w:val="false"/>
          <w:color w:val="ff0000"/>
          <w:sz w:val="28"/>
        </w:rPr>
        <w:t xml:space="preserve">
      Ескерту. Күші жойылды - ҚР Үкіметінің 18.03.2021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"Қоғамдық кеңестер туралы" 2015 жылғы 2 қарашадағы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тыңдауларды ұйымдастыру және өткізу тәртібіне қойылатын үлгілік </w:t>
      </w:r>
      <w:r>
        <w:rPr>
          <w:rFonts w:ascii="Times New Roman"/>
          <w:b w:val="false"/>
          <w:i w:val="false"/>
          <w:color w:val="000000"/>
          <w:sz w:val="28"/>
        </w:rPr>
        <w:t>талаптар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Қоғамдық тыңдауды ұйымдастыру және өткізу тәртібіне қойылатын</w:t>
      </w:r>
      <w:r>
        <w:br/>
      </w:r>
      <w:r>
        <w:rPr>
          <w:rFonts w:ascii="Times New Roman"/>
          <w:b/>
          <w:i w:val="false"/>
          <w:color w:val="000000"/>
        </w:rPr>
        <w:t>үлгілік талаптар</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Қоғамдық тыңдауды ұйымдастыру және өткізу тәртібіне қойылатын үлгілік талаптар (бұдан әрі - Үлгілік талаптар) "Қоғамдық кеңестер туралы" 2015 жылғы 2 қарашадағы Қазақстан Республикасы Заңының (бұдан әрі - Заң)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қоғамдық тыңдауды ұйымдастыру мен өткізу тәртібіне қойылатын үлгілік талаптарды белгілейді.</w:t>
      </w:r>
    </w:p>
    <w:bookmarkEnd w:id="4"/>
    <w:bookmarkStart w:name="z8" w:id="5"/>
    <w:p>
      <w:pPr>
        <w:spacing w:after="0"/>
        <w:ind w:left="0"/>
        <w:jc w:val="both"/>
      </w:pPr>
      <w:r>
        <w:rPr>
          <w:rFonts w:ascii="Times New Roman"/>
          <w:b w:val="false"/>
          <w:i w:val="false"/>
          <w:color w:val="000000"/>
          <w:sz w:val="28"/>
        </w:rPr>
        <w:t xml:space="preserve">
      2. Осы Үлгілік талаптарда мынадай негізгі ұғымдар пайдаланылады: </w:t>
      </w:r>
    </w:p>
    <w:bookmarkEnd w:id="5"/>
    <w:bookmarkStart w:name="z9" w:id="6"/>
    <w:p>
      <w:pPr>
        <w:spacing w:after="0"/>
        <w:ind w:left="0"/>
        <w:jc w:val="both"/>
      </w:pPr>
      <w:r>
        <w:rPr>
          <w:rFonts w:ascii="Times New Roman"/>
          <w:b w:val="false"/>
          <w:i w:val="false"/>
          <w:color w:val="000000"/>
          <w:sz w:val="28"/>
        </w:rPr>
        <w:t xml:space="preserve">
      1) қоғамдық тыңдау - мыналарды: </w:t>
      </w:r>
    </w:p>
    <w:bookmarkEnd w:id="6"/>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жобаларын, стратегиялық жоспарлардың немесе аумақтарды дамыту бағдарламаларының жобаларын, мемлекеттік жоба және үкіметтік бағдарламалардың жобаларын;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w:t>
      </w:r>
    </w:p>
    <w:p>
      <w:pPr>
        <w:spacing w:after="0"/>
        <w:ind w:left="0"/>
        <w:jc w:val="both"/>
      </w:pPr>
      <w:r>
        <w:rPr>
          <w:rFonts w:ascii="Times New Roman"/>
          <w:b w:val="false"/>
          <w:i w:val="false"/>
          <w:color w:val="000000"/>
          <w:sz w:val="28"/>
        </w:rPr>
        <w:t>
      қызметтік әдеп нормаларының сақталуын қоса алғанда, мемлекеттік басқаруды жетілдіру және мемлекеттік аппараттың ашық жұмысын ұйымдастыру мәселелері бойынша жеке және заңды тұлғалардың өтініштерін;</w:t>
      </w:r>
    </w:p>
    <w:p>
      <w:pPr>
        <w:spacing w:after="0"/>
        <w:ind w:left="0"/>
        <w:jc w:val="both"/>
      </w:pPr>
      <w:r>
        <w:rPr>
          <w:rFonts w:ascii="Times New Roman"/>
          <w:b w:val="false"/>
          <w:i w:val="false"/>
          <w:color w:val="000000"/>
          <w:sz w:val="28"/>
        </w:rPr>
        <w:t>
      мемлекеттік органдардың қоғамдық мәні бар шешімдерін олардың қоғамдық мүдделерге сәйкестігінің мәселелері бойынша жария талқылау үшін жиналыс өткізу арқылы жүзеге асыратын қоғамдық бақылау рәсімі;</w:t>
      </w:r>
    </w:p>
    <w:bookmarkStart w:name="z10" w:id="7"/>
    <w:p>
      <w:pPr>
        <w:spacing w:after="0"/>
        <w:ind w:left="0"/>
        <w:jc w:val="both"/>
      </w:pPr>
      <w:r>
        <w:rPr>
          <w:rFonts w:ascii="Times New Roman"/>
          <w:b w:val="false"/>
          <w:i w:val="false"/>
          <w:color w:val="000000"/>
          <w:sz w:val="28"/>
        </w:rPr>
        <w:t xml:space="preserve">
      2) уәкілетті орган — "Қоғамдық кеңестер туралы" Қазақстан Республикасы Заңының 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айқындалған республикалық немесе жергілікті мемлекеттік басқару органы; </w:t>
      </w:r>
    </w:p>
    <w:bookmarkEnd w:id="7"/>
    <w:bookmarkStart w:name="z11" w:id="8"/>
    <w:p>
      <w:pPr>
        <w:spacing w:after="0"/>
        <w:ind w:left="0"/>
        <w:jc w:val="both"/>
      </w:pPr>
      <w:r>
        <w:rPr>
          <w:rFonts w:ascii="Times New Roman"/>
          <w:b w:val="false"/>
          <w:i w:val="false"/>
          <w:color w:val="000000"/>
          <w:sz w:val="28"/>
        </w:rPr>
        <w:t xml:space="preserve">
      3) қызмет бағыты бойынша комиссия (бұдан әрі - комиссия) - Қоғамдық кеңес мүшелері қатарынан Қоғамдық кеңес қалыптастыратын, оның ішінде қоғамдық тыңдауды дайындау және өткізу жөніндегі ұйымдастыру әрекеттерін жүзеге асыратын алқалы орган; </w:t>
      </w:r>
    </w:p>
    <w:bookmarkEnd w:id="8"/>
    <w:bookmarkStart w:name="z12" w:id="9"/>
    <w:p>
      <w:pPr>
        <w:spacing w:after="0"/>
        <w:ind w:left="0"/>
        <w:jc w:val="both"/>
      </w:pPr>
      <w:r>
        <w:rPr>
          <w:rFonts w:ascii="Times New Roman"/>
          <w:b w:val="false"/>
          <w:i w:val="false"/>
          <w:color w:val="000000"/>
          <w:sz w:val="28"/>
        </w:rPr>
        <w:t xml:space="preserve">
      4) шақырылғандар - мемлекеттік органдардың, бұқаралық ақпарат құралдарының, ғылыми, кәсіподақ және өзге де ұйымдардың өкілдері, сондай-ақ сарапшылар мен қоғамдық тыңдауға қатысу үшін Қоғамдық кеңестің шешімі бойынша шақырылған басқа да мамандар. </w:t>
      </w:r>
    </w:p>
    <w:bookmarkEnd w:id="9"/>
    <w:bookmarkStart w:name="z13" w:id="10"/>
    <w:p>
      <w:pPr>
        <w:spacing w:after="0"/>
        <w:ind w:left="0"/>
        <w:jc w:val="left"/>
      </w:pPr>
      <w:r>
        <w:rPr>
          <w:rFonts w:ascii="Times New Roman"/>
          <w:b/>
          <w:i w:val="false"/>
          <w:color w:val="000000"/>
        </w:rPr>
        <w:t xml:space="preserve"> 2. Қоғамдық тыңдауды ұйымдастыру тәртібіне қойылатын үлгілік</w:t>
      </w:r>
      <w:r>
        <w:br/>
      </w:r>
      <w:r>
        <w:rPr>
          <w:rFonts w:ascii="Times New Roman"/>
          <w:b/>
          <w:i w:val="false"/>
          <w:color w:val="000000"/>
        </w:rPr>
        <w:t>талаптар</w:t>
      </w:r>
    </w:p>
    <w:bookmarkEnd w:id="10"/>
    <w:bookmarkStart w:name="z14" w:id="11"/>
    <w:p>
      <w:pPr>
        <w:spacing w:after="0"/>
        <w:ind w:left="0"/>
        <w:jc w:val="both"/>
      </w:pPr>
      <w:r>
        <w:rPr>
          <w:rFonts w:ascii="Times New Roman"/>
          <w:b w:val="false"/>
          <w:i w:val="false"/>
          <w:color w:val="000000"/>
          <w:sz w:val="28"/>
        </w:rPr>
        <w:t xml:space="preserve">
      3. Қоғамдық тыңдау Қоғамдық кеңес мүшелерінің бастамасы бойынша өткізіледі. Қоғамдық тыңдауды өткізу туралы шешім Қоғамдық кеңес отырысының хаттамасына енгізіледі. </w:t>
      </w:r>
    </w:p>
    <w:bookmarkEnd w:id="11"/>
    <w:bookmarkStart w:name="z15" w:id="12"/>
    <w:p>
      <w:pPr>
        <w:spacing w:after="0"/>
        <w:ind w:left="0"/>
        <w:jc w:val="both"/>
      </w:pPr>
      <w:r>
        <w:rPr>
          <w:rFonts w:ascii="Times New Roman"/>
          <w:b w:val="false"/>
          <w:i w:val="false"/>
          <w:color w:val="000000"/>
          <w:sz w:val="28"/>
        </w:rPr>
        <w:t xml:space="preserve">
      4. Қоғамдық тыңдауды Қоғамдық кеңес Заңның 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айқындалған республикалық және жергілікті мемлекеттік басқару органдарымен келісілген мерзімдерде жүргізеді. </w:t>
      </w:r>
    </w:p>
    <w:bookmarkEnd w:id="12"/>
    <w:bookmarkStart w:name="z16" w:id="13"/>
    <w:p>
      <w:pPr>
        <w:spacing w:after="0"/>
        <w:ind w:left="0"/>
        <w:jc w:val="both"/>
      </w:pPr>
      <w:r>
        <w:rPr>
          <w:rFonts w:ascii="Times New Roman"/>
          <w:b w:val="false"/>
          <w:i w:val="false"/>
          <w:color w:val="000000"/>
          <w:sz w:val="28"/>
        </w:rPr>
        <w:t>
      5. Қоғамдық тыңдауды өткізу туралы шешімде мыналар көрсетіледі:</w:t>
      </w:r>
    </w:p>
    <w:bookmarkEnd w:id="13"/>
    <w:bookmarkStart w:name="z17" w:id="14"/>
    <w:p>
      <w:pPr>
        <w:spacing w:after="0"/>
        <w:ind w:left="0"/>
        <w:jc w:val="both"/>
      </w:pPr>
      <w:r>
        <w:rPr>
          <w:rFonts w:ascii="Times New Roman"/>
          <w:b w:val="false"/>
          <w:i w:val="false"/>
          <w:color w:val="000000"/>
          <w:sz w:val="28"/>
        </w:rPr>
        <w:t xml:space="preserve">
      1) қоғамдық тыңдау тақырыбы; </w:t>
      </w:r>
    </w:p>
    <w:bookmarkEnd w:id="14"/>
    <w:bookmarkStart w:name="z18" w:id="15"/>
    <w:p>
      <w:pPr>
        <w:spacing w:after="0"/>
        <w:ind w:left="0"/>
        <w:jc w:val="both"/>
      </w:pPr>
      <w:r>
        <w:rPr>
          <w:rFonts w:ascii="Times New Roman"/>
          <w:b w:val="false"/>
          <w:i w:val="false"/>
          <w:color w:val="000000"/>
          <w:sz w:val="28"/>
        </w:rPr>
        <w:t xml:space="preserve">
      2) өткізілетін күні; </w:t>
      </w:r>
    </w:p>
    <w:bookmarkEnd w:id="15"/>
    <w:bookmarkStart w:name="z19" w:id="16"/>
    <w:p>
      <w:pPr>
        <w:spacing w:after="0"/>
        <w:ind w:left="0"/>
        <w:jc w:val="both"/>
      </w:pPr>
      <w:r>
        <w:rPr>
          <w:rFonts w:ascii="Times New Roman"/>
          <w:b w:val="false"/>
          <w:i w:val="false"/>
          <w:color w:val="000000"/>
          <w:sz w:val="28"/>
        </w:rPr>
        <w:t xml:space="preserve">
      3) қоғамдық тыңдауды дайындауды, өткізуді және сондай-ақ оның қорытындысы бойынша ұсынымдарды әзірлеуді жүзеге асыратын комиссия. </w:t>
      </w:r>
    </w:p>
    <w:bookmarkEnd w:id="16"/>
    <w:bookmarkStart w:name="z20" w:id="17"/>
    <w:p>
      <w:pPr>
        <w:spacing w:after="0"/>
        <w:ind w:left="0"/>
        <w:jc w:val="both"/>
      </w:pPr>
      <w:r>
        <w:rPr>
          <w:rFonts w:ascii="Times New Roman"/>
          <w:b w:val="false"/>
          <w:i w:val="false"/>
          <w:color w:val="000000"/>
          <w:sz w:val="28"/>
        </w:rPr>
        <w:t xml:space="preserve">
      6. Қоғамдық кеңестің қоғамдық тыңдауды өткізу туралы шешімі негізінде уәкілетті органның басшысы немесе ол уәкілеттік берген лауазымды адам шешім қабылданған күннен бастап бес жұмыс күнінен кешіктірмей қоғамдық тыңдауды дайындау және өткізу жөніндегі комиссия қызметін ұйымдық және материалдық-техникалық қамтамасыз етуге жауапты құрылымдық бөлімшені айқындайды. </w:t>
      </w:r>
    </w:p>
    <w:bookmarkEnd w:id="17"/>
    <w:bookmarkStart w:name="z21" w:id="18"/>
    <w:p>
      <w:pPr>
        <w:spacing w:after="0"/>
        <w:ind w:left="0"/>
        <w:jc w:val="both"/>
      </w:pPr>
      <w:r>
        <w:rPr>
          <w:rFonts w:ascii="Times New Roman"/>
          <w:b w:val="false"/>
          <w:i w:val="false"/>
          <w:color w:val="000000"/>
          <w:sz w:val="28"/>
        </w:rPr>
        <w:t xml:space="preserve">
      7. Комиссия қоғамдық тыңдауды дайындауды және өткізуді мынадай тәртіппен жүзеге асырады: </w:t>
      </w:r>
    </w:p>
    <w:bookmarkEnd w:id="18"/>
    <w:bookmarkStart w:name="z22" w:id="19"/>
    <w:p>
      <w:pPr>
        <w:spacing w:after="0"/>
        <w:ind w:left="0"/>
        <w:jc w:val="both"/>
      </w:pPr>
      <w:r>
        <w:rPr>
          <w:rFonts w:ascii="Times New Roman"/>
          <w:b w:val="false"/>
          <w:i w:val="false"/>
          <w:color w:val="000000"/>
          <w:sz w:val="28"/>
        </w:rPr>
        <w:t xml:space="preserve">
      1) қоғамдық тыңдау тақырыбы бойынша ұсынылатын мәселелердің нақты тізбесін анықтайды; </w:t>
      </w:r>
    </w:p>
    <w:bookmarkEnd w:id="19"/>
    <w:bookmarkStart w:name="z23" w:id="20"/>
    <w:p>
      <w:pPr>
        <w:spacing w:after="0"/>
        <w:ind w:left="0"/>
        <w:jc w:val="both"/>
      </w:pPr>
      <w:r>
        <w:rPr>
          <w:rFonts w:ascii="Times New Roman"/>
          <w:b w:val="false"/>
          <w:i w:val="false"/>
          <w:color w:val="000000"/>
          <w:sz w:val="28"/>
        </w:rPr>
        <w:t>
      2) жұмыс жоспарын жасайды, комиссия мүшелері арасында міндеттерді бөліседі және қоғамдық тыңдауды дайындау мен өткізу міндеттерінің тізбесін айқындайды;</w:t>
      </w:r>
    </w:p>
    <w:bookmarkEnd w:id="20"/>
    <w:bookmarkStart w:name="z24" w:id="21"/>
    <w:p>
      <w:pPr>
        <w:spacing w:after="0"/>
        <w:ind w:left="0"/>
        <w:jc w:val="both"/>
      </w:pPr>
      <w:r>
        <w:rPr>
          <w:rFonts w:ascii="Times New Roman"/>
          <w:b w:val="false"/>
          <w:i w:val="false"/>
          <w:color w:val="000000"/>
          <w:sz w:val="28"/>
        </w:rPr>
        <w:t xml:space="preserve">
      3) өткізу белгіленген күнге дейін отыз күннен кешіктірмей бұқаралық ақпарат құралдарында және уәкілетті органның интернет ресурсында қоғамдық тыңдау тақырыбы мен мәселелерінің тізбесін жариялауды қамтамасыз етеді. </w:t>
      </w:r>
    </w:p>
    <w:bookmarkEnd w:id="21"/>
    <w:p>
      <w:pPr>
        <w:spacing w:after="0"/>
        <w:ind w:left="0"/>
        <w:jc w:val="both"/>
      </w:pPr>
      <w:r>
        <w:rPr>
          <w:rFonts w:ascii="Times New Roman"/>
          <w:b w:val="false"/>
          <w:i w:val="false"/>
          <w:color w:val="000000"/>
          <w:sz w:val="28"/>
        </w:rPr>
        <w:t>
      Қоғамдық тыңдауда нормативтік құқықтық акті жобасы қаралған кезде, оның толық мәтіні де тұрғындардың танысуы үшін, өткізілетін күннен күнтізбелік он күн бұрын жарияланады;</w:t>
      </w:r>
    </w:p>
    <w:bookmarkStart w:name="z25" w:id="22"/>
    <w:p>
      <w:pPr>
        <w:spacing w:after="0"/>
        <w:ind w:left="0"/>
        <w:jc w:val="both"/>
      </w:pPr>
      <w:r>
        <w:rPr>
          <w:rFonts w:ascii="Times New Roman"/>
          <w:b w:val="false"/>
          <w:i w:val="false"/>
          <w:color w:val="000000"/>
          <w:sz w:val="28"/>
        </w:rPr>
        <w:t xml:space="preserve">
      4) шақырылғандардың тізбесін айқындайды және оларға талқылауға ұсынылатын мәселелер бойынша өздерінің ұсынымдары мен ұсыныстарын беру туралы өтінішті қоғамдық тыңдауға шығарылатын барлық құжаттардың көшірмелерін қоса бере отырып, оларға ресми өтініш жібереді; </w:t>
      </w:r>
    </w:p>
    <w:bookmarkEnd w:id="22"/>
    <w:bookmarkStart w:name="z26" w:id="23"/>
    <w:p>
      <w:pPr>
        <w:spacing w:after="0"/>
        <w:ind w:left="0"/>
        <w:jc w:val="both"/>
      </w:pPr>
      <w:r>
        <w:rPr>
          <w:rFonts w:ascii="Times New Roman"/>
          <w:b w:val="false"/>
          <w:i w:val="false"/>
          <w:color w:val="000000"/>
          <w:sz w:val="28"/>
        </w:rPr>
        <w:t xml:space="preserve">
      5) қоғамдық тыңдауға қатысушыларға қоғамдық тыңдау тақырыбы бойынша ұсынымдарды дайындау үшін қажетті ақпаратты алуға жәрдемдеседі; </w:t>
      </w:r>
    </w:p>
    <w:bookmarkEnd w:id="23"/>
    <w:bookmarkStart w:name="z27" w:id="24"/>
    <w:p>
      <w:pPr>
        <w:spacing w:after="0"/>
        <w:ind w:left="0"/>
        <w:jc w:val="both"/>
      </w:pPr>
      <w:r>
        <w:rPr>
          <w:rFonts w:ascii="Times New Roman"/>
          <w:b w:val="false"/>
          <w:i w:val="false"/>
          <w:color w:val="000000"/>
          <w:sz w:val="28"/>
        </w:rPr>
        <w:t>
      6) қоғамдық тыңдауға ұсынылатын әрбір мәселе бойынша ұсынымдар мен ұсыныстардан тұратын қорытынды хаттама жобасын осы Үлгілік талаптарға қосымшаға сәйкес нысан бойынша дайындауды ұйымдастырады;</w:t>
      </w:r>
    </w:p>
    <w:bookmarkEnd w:id="24"/>
    <w:bookmarkStart w:name="z28" w:id="25"/>
    <w:p>
      <w:pPr>
        <w:spacing w:after="0"/>
        <w:ind w:left="0"/>
        <w:jc w:val="both"/>
      </w:pPr>
      <w:r>
        <w:rPr>
          <w:rFonts w:ascii="Times New Roman"/>
          <w:b w:val="false"/>
          <w:i w:val="false"/>
          <w:color w:val="000000"/>
          <w:sz w:val="28"/>
        </w:rPr>
        <w:t xml:space="preserve">
      7) тұрғындарды қоғамдық тыңдау өткізілетін күнге дейін он күннен кешіктірмей хабардар етеді. Жарияланатын ақпарат қоғамдық тыңдау тақырыбы және мәселелері, тыңдауды өткізу уақыты мен орны туралы мәліметтерді, комиссияның байланыс ақпараттарын қамтиды; </w:t>
      </w:r>
    </w:p>
    <w:bookmarkEnd w:id="25"/>
    <w:bookmarkStart w:name="z29" w:id="26"/>
    <w:p>
      <w:pPr>
        <w:spacing w:after="0"/>
        <w:ind w:left="0"/>
        <w:jc w:val="both"/>
      </w:pPr>
      <w:r>
        <w:rPr>
          <w:rFonts w:ascii="Times New Roman"/>
          <w:b w:val="false"/>
          <w:i w:val="false"/>
          <w:color w:val="000000"/>
          <w:sz w:val="28"/>
        </w:rPr>
        <w:t xml:space="preserve">
      8) Қоғамдық тыңдауға қатысушыларды тіркейді. </w:t>
      </w:r>
    </w:p>
    <w:bookmarkEnd w:id="26"/>
    <w:bookmarkStart w:name="z30" w:id="27"/>
    <w:p>
      <w:pPr>
        <w:spacing w:after="0"/>
        <w:ind w:left="0"/>
        <w:jc w:val="both"/>
      </w:pPr>
      <w:r>
        <w:rPr>
          <w:rFonts w:ascii="Times New Roman"/>
          <w:b w:val="false"/>
          <w:i w:val="false"/>
          <w:color w:val="000000"/>
          <w:sz w:val="28"/>
        </w:rPr>
        <w:t xml:space="preserve">
      8. Қоғамдық тыңдау басталмастан бұрын сөйлеуге тіркелген шақырылғандар мен азаматтар сөйлеу құқығына ие болатын қоғамдық тыңдауға қатысушылар болып табылады. </w:t>
      </w:r>
    </w:p>
    <w:bookmarkEnd w:id="27"/>
    <w:p>
      <w:pPr>
        <w:spacing w:after="0"/>
        <w:ind w:left="0"/>
        <w:jc w:val="both"/>
      </w:pPr>
      <w:r>
        <w:rPr>
          <w:rFonts w:ascii="Times New Roman"/>
          <w:b w:val="false"/>
          <w:i w:val="false"/>
          <w:color w:val="000000"/>
          <w:sz w:val="28"/>
        </w:rPr>
        <w:t>
      Республикалық деңгейде өткізілетін қоғамдық тыңдауға ол басталар алдында тіркелген азаматтар қатыса алады.</w:t>
      </w:r>
    </w:p>
    <w:p>
      <w:pPr>
        <w:spacing w:after="0"/>
        <w:ind w:left="0"/>
        <w:jc w:val="both"/>
      </w:pPr>
      <w:r>
        <w:rPr>
          <w:rFonts w:ascii="Times New Roman"/>
          <w:b w:val="false"/>
          <w:i w:val="false"/>
          <w:color w:val="000000"/>
          <w:sz w:val="28"/>
        </w:rPr>
        <w:t>
      Жергілікті деңгейде өтетін қоғамдық тыңдауға ол басталар алдында тіркелген тиісті әкімшілік-аумақтық бірліктің тұрғындары қатыса алады.</w:t>
      </w:r>
    </w:p>
    <w:bookmarkStart w:name="z31" w:id="28"/>
    <w:p>
      <w:pPr>
        <w:spacing w:after="0"/>
        <w:ind w:left="0"/>
        <w:jc w:val="left"/>
      </w:pPr>
      <w:r>
        <w:rPr>
          <w:rFonts w:ascii="Times New Roman"/>
          <w:b/>
          <w:i w:val="false"/>
          <w:color w:val="000000"/>
        </w:rPr>
        <w:t xml:space="preserve"> 3. Қоғамдық тыңдауды өткізу тәртібіне қойылатын үлгілік</w:t>
      </w:r>
      <w:r>
        <w:br/>
      </w:r>
      <w:r>
        <w:rPr>
          <w:rFonts w:ascii="Times New Roman"/>
          <w:b/>
          <w:i w:val="false"/>
          <w:color w:val="000000"/>
        </w:rPr>
        <w:t>талаптар</w:t>
      </w:r>
    </w:p>
    <w:bookmarkEnd w:id="28"/>
    <w:bookmarkStart w:name="z32" w:id="29"/>
    <w:p>
      <w:pPr>
        <w:spacing w:after="0"/>
        <w:ind w:left="0"/>
        <w:jc w:val="both"/>
      </w:pPr>
      <w:r>
        <w:rPr>
          <w:rFonts w:ascii="Times New Roman"/>
          <w:b w:val="false"/>
          <w:i w:val="false"/>
          <w:color w:val="000000"/>
          <w:sz w:val="28"/>
        </w:rPr>
        <w:t xml:space="preserve">
      9. Қоғамдық тыңдау басталар алдында комиссия қатысушыларды тіркейді. </w:t>
      </w:r>
    </w:p>
    <w:bookmarkEnd w:id="29"/>
    <w:bookmarkStart w:name="z33" w:id="30"/>
    <w:p>
      <w:pPr>
        <w:spacing w:after="0"/>
        <w:ind w:left="0"/>
        <w:jc w:val="both"/>
      </w:pPr>
      <w:r>
        <w:rPr>
          <w:rFonts w:ascii="Times New Roman"/>
          <w:b w:val="false"/>
          <w:i w:val="false"/>
          <w:color w:val="000000"/>
          <w:sz w:val="28"/>
        </w:rPr>
        <w:t xml:space="preserve">
      10. Қоғамдық кеңес төрағасы (немесе оны алмастыратын тұлға) (бұдан әрі - төраға) қоғамдық тыңдауды ашады, оны өткізу тақырыбын, күн тәртібін, қатысушылардың сөйлеу регламентін жариялайды. </w:t>
      </w:r>
    </w:p>
    <w:bookmarkEnd w:id="30"/>
    <w:bookmarkStart w:name="z34" w:id="31"/>
    <w:p>
      <w:pPr>
        <w:spacing w:after="0"/>
        <w:ind w:left="0"/>
        <w:jc w:val="both"/>
      </w:pPr>
      <w:r>
        <w:rPr>
          <w:rFonts w:ascii="Times New Roman"/>
          <w:b w:val="false"/>
          <w:i w:val="false"/>
          <w:color w:val="000000"/>
          <w:sz w:val="28"/>
        </w:rPr>
        <w:t xml:space="preserve">
      11. Қоғамдық тыңдауды өткізу барысында хаттама жүргізіледі, онда қоғамдық тыңдауды өткізу күні мен орны, қатысушылар саны, қоғамдық тыңдау төрағасы мен хатшысының тегі, аты, әкесінің аты (болған кезде), күн тәртібі, сөйлеген сөздердің мазмұны көрсетіледі. </w:t>
      </w:r>
    </w:p>
    <w:bookmarkEnd w:id="31"/>
    <w:bookmarkStart w:name="z35" w:id="32"/>
    <w:p>
      <w:pPr>
        <w:spacing w:after="0"/>
        <w:ind w:left="0"/>
        <w:jc w:val="both"/>
      </w:pPr>
      <w:r>
        <w:rPr>
          <w:rFonts w:ascii="Times New Roman"/>
          <w:b w:val="false"/>
          <w:i w:val="false"/>
          <w:color w:val="000000"/>
          <w:sz w:val="28"/>
        </w:rPr>
        <w:t xml:space="preserve">
      12. Қоғамдық тыңдауға шақырылғандар мен басқа да қатысушылардың сөйлеу уақыты сөйлеушілердің саны мен отырысты өткізуге бөлінген уақытқа қарай айқындалады. </w:t>
      </w:r>
    </w:p>
    <w:bookmarkEnd w:id="32"/>
    <w:bookmarkStart w:name="z36" w:id="33"/>
    <w:p>
      <w:pPr>
        <w:spacing w:after="0"/>
        <w:ind w:left="0"/>
        <w:jc w:val="both"/>
      </w:pPr>
      <w:r>
        <w:rPr>
          <w:rFonts w:ascii="Times New Roman"/>
          <w:b w:val="false"/>
          <w:i w:val="false"/>
          <w:color w:val="000000"/>
          <w:sz w:val="28"/>
        </w:rPr>
        <w:t xml:space="preserve">
      13. Шақырылған адам сөйлеп болғаннан кейін төраға қоғамдық тыңдауға қатысушыларға нақтылаушы сұрақтар қою құқығын береді және сұрақтарға жауап беру үшін қосымша уақыт береді. Сұрақтарға жауап беру уақыты шақырылған адамның сөзіне бөлінген негізгі уақыттан аспауы тиіс. </w:t>
      </w:r>
    </w:p>
    <w:bookmarkEnd w:id="33"/>
    <w:bookmarkStart w:name="z37" w:id="34"/>
    <w:p>
      <w:pPr>
        <w:spacing w:after="0"/>
        <w:ind w:left="0"/>
        <w:jc w:val="both"/>
      </w:pPr>
      <w:r>
        <w:rPr>
          <w:rFonts w:ascii="Times New Roman"/>
          <w:b w:val="false"/>
          <w:i w:val="false"/>
          <w:color w:val="000000"/>
          <w:sz w:val="28"/>
        </w:rPr>
        <w:t xml:space="preserve">
      14. Шақырылғандардың өздерінің ұсынымдарын алып тастауына және /немесе қоғамдық тыңдаудың басқа шақырылғандарының ұсынған ұсынымдарына қосылуына жол беріледі. </w:t>
      </w:r>
    </w:p>
    <w:bookmarkEnd w:id="34"/>
    <w:bookmarkStart w:name="z38" w:id="35"/>
    <w:p>
      <w:pPr>
        <w:spacing w:after="0"/>
        <w:ind w:left="0"/>
        <w:jc w:val="both"/>
      </w:pPr>
      <w:r>
        <w:rPr>
          <w:rFonts w:ascii="Times New Roman"/>
          <w:b w:val="false"/>
          <w:i w:val="false"/>
          <w:color w:val="000000"/>
          <w:sz w:val="28"/>
        </w:rPr>
        <w:t xml:space="preserve">
      15. Шақырылғандар қоғамдық тыңдау күн тәртібінің барлық мәселелері бойынша сөздерін аяқтағаннан кейін төраға қоғамдық тыңдау қатысушыларына, оларды тіркеу кезінде айқындалған кезек тәртібіне қарай сөйлеу үшін сөз береді. </w:t>
      </w:r>
    </w:p>
    <w:bookmarkEnd w:id="35"/>
    <w:bookmarkStart w:name="z39" w:id="36"/>
    <w:p>
      <w:pPr>
        <w:spacing w:after="0"/>
        <w:ind w:left="0"/>
        <w:jc w:val="both"/>
      </w:pPr>
      <w:r>
        <w:rPr>
          <w:rFonts w:ascii="Times New Roman"/>
          <w:b w:val="false"/>
          <w:i w:val="false"/>
          <w:color w:val="000000"/>
          <w:sz w:val="28"/>
        </w:rPr>
        <w:t xml:space="preserve">
      16. Барлық сөйлеушілер сөздерін аяқтағаннан кейін төраға қоғамдық тыңдаудың қорытындысын жасайды. </w:t>
      </w:r>
    </w:p>
    <w:bookmarkEnd w:id="36"/>
    <w:bookmarkStart w:name="z40" w:id="37"/>
    <w:p>
      <w:pPr>
        <w:spacing w:after="0"/>
        <w:ind w:left="0"/>
        <w:jc w:val="both"/>
      </w:pPr>
      <w:r>
        <w:rPr>
          <w:rFonts w:ascii="Times New Roman"/>
          <w:b w:val="false"/>
          <w:i w:val="false"/>
          <w:color w:val="000000"/>
          <w:sz w:val="28"/>
        </w:rPr>
        <w:t>
      17. Қоғамдық тыңдау нәтижелері бойынша қорытынды хаттама қабылданады, оған қоғамдық тыңдау төрағасы мен хатшысы қол қояды.</w:t>
      </w:r>
    </w:p>
    <w:bookmarkEnd w:id="37"/>
    <w:p>
      <w:pPr>
        <w:spacing w:after="0"/>
        <w:ind w:left="0"/>
        <w:jc w:val="both"/>
      </w:pPr>
      <w:r>
        <w:rPr>
          <w:rFonts w:ascii="Times New Roman"/>
          <w:b w:val="false"/>
          <w:i w:val="false"/>
          <w:color w:val="000000"/>
          <w:sz w:val="28"/>
        </w:rPr>
        <w:t>
      Қоғамдық тыңдаудың қорытынды хаттамасы, егер оған Қоғамдық кеңестің қатысып отырған мүшелерінің жартысынан астамы дауыс берсе, қабылданды деп есептеледі.</w:t>
      </w:r>
    </w:p>
    <w:bookmarkStart w:name="z41" w:id="38"/>
    <w:p>
      <w:pPr>
        <w:spacing w:after="0"/>
        <w:ind w:left="0"/>
        <w:jc w:val="both"/>
      </w:pPr>
      <w:r>
        <w:rPr>
          <w:rFonts w:ascii="Times New Roman"/>
          <w:b w:val="false"/>
          <w:i w:val="false"/>
          <w:color w:val="000000"/>
          <w:sz w:val="28"/>
        </w:rPr>
        <w:t xml:space="preserve">
      18. Қоғамдық тыңдаудың қорытынды хаттамасында: </w:t>
      </w:r>
    </w:p>
    <w:bookmarkEnd w:id="38"/>
    <w:bookmarkStart w:name="z42" w:id="39"/>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Қазақстан Республикасының заңнамасын сақтауы туралы ақпарат;</w:t>
      </w:r>
    </w:p>
    <w:bookmarkEnd w:id="39"/>
    <w:bookmarkStart w:name="z43" w:id="40"/>
    <w:p>
      <w:pPr>
        <w:spacing w:after="0"/>
        <w:ind w:left="0"/>
        <w:jc w:val="both"/>
      </w:pPr>
      <w:r>
        <w:rPr>
          <w:rFonts w:ascii="Times New Roman"/>
          <w:b w:val="false"/>
          <w:i w:val="false"/>
          <w:color w:val="000000"/>
          <w:sz w:val="28"/>
        </w:rPr>
        <w:t xml:space="preserve">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 </w:t>
      </w:r>
    </w:p>
    <w:bookmarkEnd w:id="40"/>
    <w:bookmarkStart w:name="z44" w:id="41"/>
    <w:p>
      <w:pPr>
        <w:spacing w:after="0"/>
        <w:ind w:left="0"/>
        <w:jc w:val="both"/>
      </w:pPr>
      <w:r>
        <w:rPr>
          <w:rFonts w:ascii="Times New Roman"/>
          <w:b w:val="false"/>
          <w:i w:val="false"/>
          <w:color w:val="000000"/>
          <w:sz w:val="28"/>
        </w:rPr>
        <w:t xml:space="preserve">
      3) нормативтік құқықтық актілерге өзгерістер мен толықтырулар енгізу жөніндегі ұсыныстар қамтылады. </w:t>
      </w:r>
    </w:p>
    <w:bookmarkEnd w:id="41"/>
    <w:bookmarkStart w:name="z45" w:id="42"/>
    <w:p>
      <w:pPr>
        <w:spacing w:after="0"/>
        <w:ind w:left="0"/>
        <w:jc w:val="both"/>
      </w:pPr>
      <w:r>
        <w:rPr>
          <w:rFonts w:ascii="Times New Roman"/>
          <w:b w:val="false"/>
          <w:i w:val="false"/>
          <w:color w:val="000000"/>
          <w:sz w:val="28"/>
        </w:rPr>
        <w:t xml:space="preserve">
      19. Комиссия қоғамдық тыңдаулардың қорытынды хаттамасы қабылданған күннен бастап бес күннен кешіктірмей уәкілетті орган интернет ресурсында және (немесе) мерзімді баспа басылымдарда оның жариялануын қамтамасыз етеді. </w:t>
      </w:r>
    </w:p>
    <w:bookmarkEnd w:id="42"/>
    <w:bookmarkStart w:name="z46" w:id="43"/>
    <w:p>
      <w:pPr>
        <w:spacing w:after="0"/>
        <w:ind w:left="0"/>
        <w:jc w:val="both"/>
      </w:pPr>
      <w:r>
        <w:rPr>
          <w:rFonts w:ascii="Times New Roman"/>
          <w:b w:val="false"/>
          <w:i w:val="false"/>
          <w:color w:val="000000"/>
          <w:sz w:val="28"/>
        </w:rPr>
        <w:t xml:space="preserve">
      20. Қорытынды хаттама негізінде қабылданған ұсынымдарды Қоғамдық кеңес төрағасы он күн мерзімде: </w:t>
      </w:r>
    </w:p>
    <w:bookmarkEnd w:id="43"/>
    <w:bookmarkStart w:name="z47" w:id="44"/>
    <w:p>
      <w:pPr>
        <w:spacing w:after="0"/>
        <w:ind w:left="0"/>
        <w:jc w:val="both"/>
      </w:pPr>
      <w:r>
        <w:rPr>
          <w:rFonts w:ascii="Times New Roman"/>
          <w:b w:val="false"/>
          <w:i w:val="false"/>
          <w:color w:val="000000"/>
          <w:sz w:val="28"/>
        </w:rPr>
        <w:t xml:space="preserve">
      1) мемлекеттік органдарға, қоғамдық бақылау субъектілеріне; </w:t>
      </w:r>
    </w:p>
    <w:bookmarkEnd w:id="44"/>
    <w:bookmarkStart w:name="z48" w:id="45"/>
    <w:p>
      <w:pPr>
        <w:spacing w:after="0"/>
        <w:ind w:left="0"/>
        <w:jc w:val="both"/>
      </w:pPr>
      <w:r>
        <w:rPr>
          <w:rFonts w:ascii="Times New Roman"/>
          <w:b w:val="false"/>
          <w:i w:val="false"/>
          <w:color w:val="000000"/>
          <w:sz w:val="28"/>
        </w:rPr>
        <w:t xml:space="preserve">
      2) зерделеу және шаралар қолдану үшін мемлекеттік органдардың қызметін бақылауды жүзеге асыруға уәкілеттік берілген мемлекеттік органдарға; </w:t>
      </w:r>
    </w:p>
    <w:bookmarkEnd w:id="45"/>
    <w:bookmarkStart w:name="z49" w:id="46"/>
    <w:p>
      <w:pPr>
        <w:spacing w:after="0"/>
        <w:ind w:left="0"/>
        <w:jc w:val="both"/>
      </w:pPr>
      <w:r>
        <w:rPr>
          <w:rFonts w:ascii="Times New Roman"/>
          <w:b w:val="false"/>
          <w:i w:val="false"/>
          <w:color w:val="000000"/>
          <w:sz w:val="28"/>
        </w:rPr>
        <w:t xml:space="preserve">
      3) бұқаралық ақпарат құралдарына жібереді. </w:t>
      </w:r>
    </w:p>
    <w:bookmarkEnd w:id="46"/>
    <w:bookmarkStart w:name="z50" w:id="47"/>
    <w:p>
      <w:pPr>
        <w:spacing w:after="0"/>
        <w:ind w:left="0"/>
        <w:jc w:val="both"/>
      </w:pPr>
      <w:r>
        <w:rPr>
          <w:rFonts w:ascii="Times New Roman"/>
          <w:b w:val="false"/>
          <w:i w:val="false"/>
          <w:color w:val="000000"/>
          <w:sz w:val="28"/>
        </w:rPr>
        <w:t xml:space="preserve">
      21. Тиісті мемлекеттік орган бірінші басшысының не оны алмастыратын адамның қолы қойылатын дәлелді жауапты осы ұсыным түскен кезеңнен бастап Заңның 5-бабының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бойынша - қоғамдық кеңестен ұсыным келіп түскен сәттен бастап бір ай ішінде, ал Заңның 5-бабының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он жұмыс күні ішінде береді.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тыңдауды</w:t>
            </w:r>
            <w:r>
              <w:br/>
            </w:r>
            <w:r>
              <w:rPr>
                <w:rFonts w:ascii="Times New Roman"/>
                <w:b w:val="false"/>
                <w:i w:val="false"/>
                <w:color w:val="000000"/>
                <w:sz w:val="20"/>
              </w:rPr>
              <w:t>ұйымдастыру және өткізу</w:t>
            </w:r>
            <w:r>
              <w:br/>
            </w:r>
            <w:r>
              <w:rPr>
                <w:rFonts w:ascii="Times New Roman"/>
                <w:b w:val="false"/>
                <w:i w:val="false"/>
                <w:color w:val="000000"/>
                <w:sz w:val="20"/>
              </w:rPr>
              <w:t>тәртібіне қойылатын</w:t>
            </w:r>
            <w:r>
              <w:br/>
            </w:r>
            <w:r>
              <w:rPr>
                <w:rFonts w:ascii="Times New Roman"/>
                <w:b w:val="false"/>
                <w:i w:val="false"/>
                <w:color w:val="000000"/>
                <w:sz w:val="20"/>
              </w:rPr>
              <w:t>үлгілік талаптарға</w:t>
            </w:r>
            <w:r>
              <w:br/>
            </w:r>
            <w:r>
              <w:rPr>
                <w:rFonts w:ascii="Times New Roman"/>
                <w:b w:val="false"/>
                <w:i w:val="false"/>
                <w:color w:val="000000"/>
                <w:sz w:val="20"/>
              </w:rPr>
              <w:t>қосымша</w:t>
            </w:r>
          </w:p>
        </w:tc>
      </w:tr>
    </w:tbl>
    <w:bookmarkStart w:name="z52" w:id="48"/>
    <w:p>
      <w:pPr>
        <w:spacing w:after="0"/>
        <w:ind w:left="0"/>
        <w:jc w:val="left"/>
      </w:pPr>
      <w:r>
        <w:rPr>
          <w:rFonts w:ascii="Times New Roman"/>
          <w:b/>
          <w:i w:val="false"/>
          <w:color w:val="000000"/>
        </w:rPr>
        <w:t xml:space="preserve">  Қоғамдық тыңдаудың қорытынды хаттамасы</w:t>
      </w:r>
    </w:p>
    <w:bookmarkEnd w:id="48"/>
    <w:p>
      <w:pPr>
        <w:spacing w:after="0"/>
        <w:ind w:left="0"/>
        <w:jc w:val="both"/>
      </w:pPr>
      <w:r>
        <w:rPr>
          <w:rFonts w:ascii="Times New Roman"/>
          <w:b w:val="false"/>
          <w:i w:val="false"/>
          <w:color w:val="000000"/>
          <w:sz w:val="28"/>
        </w:rPr>
        <w:t>
      Қоғамдық тыңдау_______________________________</w:t>
      </w:r>
    </w:p>
    <w:p>
      <w:pPr>
        <w:spacing w:after="0"/>
        <w:ind w:left="0"/>
        <w:jc w:val="both"/>
      </w:pPr>
      <w:r>
        <w:rPr>
          <w:rFonts w:ascii="Times New Roman"/>
          <w:b w:val="false"/>
          <w:i w:val="false"/>
          <w:color w:val="000000"/>
          <w:sz w:val="28"/>
        </w:rPr>
        <w:t>
      201__жылғы "__" №______шешімімен тағайындалды</w:t>
      </w:r>
    </w:p>
    <w:p>
      <w:pPr>
        <w:spacing w:after="0"/>
        <w:ind w:left="0"/>
        <w:jc w:val="both"/>
      </w:pPr>
      <w:r>
        <w:rPr>
          <w:rFonts w:ascii="Times New Roman"/>
          <w:b w:val="false"/>
          <w:i w:val="false"/>
          <w:color w:val="000000"/>
          <w:sz w:val="28"/>
        </w:rPr>
        <w:t>
      Қоғамдық тыңдау тақырыбы: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Өтетін күні және орны: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23"/>
        <w:gridCol w:w="3114"/>
        <w:gridCol w:w="5176"/>
        <w:gridCol w:w="2199"/>
        <w:gridCol w:w="36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Талқылауға ұсынылған мәселелер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мемлекеттік органдар мен олардың лауазымды адамдарының Қазақстан Республикасының заңнамасын сақтауы туралы ақпарат</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өзгерістер мен толықтырулар енгізу жөніндегі ұсыныстар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тыңдау</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Қоғамдық тыңдау</w:t>
      </w:r>
    </w:p>
    <w:p>
      <w:pPr>
        <w:spacing w:after="0"/>
        <w:ind w:left="0"/>
        <w:jc w:val="both"/>
      </w:pPr>
      <w:r>
        <w:rPr>
          <w:rFonts w:ascii="Times New Roman"/>
          <w:b w:val="false"/>
          <w:i w:val="false"/>
          <w:color w:val="000000"/>
          <w:sz w:val="28"/>
        </w:rPr>
        <w:t>
      хатшы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