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c81d" w14:textId="0bfc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ақпандағы № 79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29) тармақшасына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қылмыстық-атқару жүйесі (пенитенциарлық) мекемелерінің мемлекеттік кәсіпорындарынан сатып алынатын, олар өндіретін, орындайтын, көрсететін тауарларың, жұмыстарың, қызметтерің тізбесі мен көлемі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11.07.2023 </w:t>
      </w:r>
      <w:r>
        <w:rPr>
          <w:rFonts w:ascii="Times New Roman"/>
          <w:b w:val="false"/>
          <w:i w:val="false"/>
          <w:color w:val="00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14"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w:t>
      </w:r>
    </w:p>
    <w:bookmarkEnd w:id="6"/>
    <w:p>
      <w:pPr>
        <w:spacing w:after="0"/>
        <w:ind w:left="0"/>
        <w:jc w:val="both"/>
      </w:pPr>
      <w:r>
        <w:rPr>
          <w:rFonts w:ascii="Times New Roman"/>
          <w:b w:val="false"/>
          <w:i w:val="false"/>
          <w:color w:val="ff0000"/>
          <w:sz w:val="28"/>
        </w:rPr>
        <w:t xml:space="preserve">
      Ескерту. Тізбе жаңа редакцияда - ҚР Үкіметінің 31.12.2021 </w:t>
      </w:r>
      <w:r>
        <w:rPr>
          <w:rFonts w:ascii="Times New Roman"/>
          <w:b w:val="false"/>
          <w:i w:val="false"/>
          <w:color w:val="ff0000"/>
          <w:sz w:val="28"/>
        </w:rPr>
        <w:t>№ 993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2. Қылмыстық-атқару жүйесі (пенитенциарлық) мекемелерінің "Еңбек-Өскемен" шаруашылық жүргізу құқығындағы республикалық мемлекеттік кәсіпорны.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29" w:id="7"/>
    <w:p>
      <w:pPr>
        <w:spacing w:after="0"/>
        <w:ind w:left="0"/>
        <w:jc w:val="left"/>
      </w:pPr>
      <w:r>
        <w:rPr>
          <w:rFonts w:ascii="Times New Roman"/>
          <w:b/>
          <w:i w:val="false"/>
          <w:color w:val="000000"/>
        </w:rPr>
        <w:t xml:space="preserve">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w:t>
      </w:r>
    </w:p>
    <w:bookmarkEnd w:id="7"/>
    <w:p>
      <w:pPr>
        <w:spacing w:after="0"/>
        <w:ind w:left="0"/>
        <w:jc w:val="both"/>
      </w:pPr>
      <w:r>
        <w:rPr>
          <w:rFonts w:ascii="Times New Roman"/>
          <w:b w:val="false"/>
          <w:i w:val="false"/>
          <w:color w:val="ff0000"/>
          <w:sz w:val="28"/>
        </w:rPr>
        <w:t xml:space="preserve">
      Ескерту. Тізбе мен көлем жаңа редакцияда - ҚР Үкіметінің 31.12.2021 </w:t>
      </w:r>
      <w:r>
        <w:rPr>
          <w:rFonts w:ascii="Times New Roman"/>
          <w:b w:val="false"/>
          <w:i w:val="false"/>
          <w:color w:val="ff0000"/>
          <w:sz w:val="28"/>
        </w:rPr>
        <w:t>№ 993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Өндірілетін, орындалатын, көрсетілетін тауарлардың, жұмыстардың және қызметтердің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 көлем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істер органдары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мекемелер және өзге де ұйымдар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Нысанды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(белдемшесі) бар белгіленген үлгідегі парадтық-салтанаттық мундир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пальто (матадан, былғарыдан)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маусымдық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сулық (күртеше, плащ)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арнайы Сулық костюм (күртеше, шалбарлар)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қолғапты сигналдық кеудеше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плащ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китель, шалбар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китель, белдемше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ұзын, қысқа жеңді күнделікті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нысанды пуловер (свитер)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қой терісінен, теріден, жасанды теріден жасалған бас киім (папаха, бөрік)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фуражка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кепка (бейсболка)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Шеврондар, фурнитура (жұлдызшалар, кокардалар, түймелер), жапсырмалар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алтын түстес белдік және зерленген кесте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 жарақ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кепилі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оның ішінде бүркеніш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үлбір жағалы белгіленген түстегі жылы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белгіленген түстегі ұзын жеңді күнделікті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нысанды көйлек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ұзын және қысқа жеңді көйлек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шалбар, белдемше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жылы ішкиім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пилотка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қосарланған галстук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Белдігі бар плащ-жамылғы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қысқа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қысқа қонышты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Несессері бар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 мүлкі және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телпек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тізкиімдер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Шұлық-ұйық бұйымдары (ұйықтар, колготкалар,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(қысқа және ұзын жеңді), спорттық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орамалдар, орамалдар, кепилер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ішкиімі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кез келген түрінен тігілген спорттық костюмдер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биялайлар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жазғы ішкі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және госпитальдық шәркелер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(жартылай жүнді, синтепонды, түкті)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қалпақ, бахилалар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жолағы бар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жолағы бар жылы күрте және шалбар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(жазғы,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халаты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кеудеше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жағалар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Шұлғаулар (жазғы,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 жаялықтар, ішкөйлектер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Маска-телпек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қорғану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қорғаныш қалқашасы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жасалған қорғаныш комбинезон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 (обаға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көп реттік қорғаныш бетпердесі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матадан</w:t>
            </w:r>
          </w:p>
          <w:p>
            <w:pPr>
              <w:spacing w:after="20"/>
              <w:ind w:left="20"/>
              <w:jc w:val="both"/>
            </w:pPr>
            <w:r>
              <w:rPr>
                <w:rFonts w:ascii="Times New Roman"/>
                <w:b w:val="false"/>
                <w:i w:val="false"/>
                <w:color w:val="000000"/>
                <w:sz w:val="20"/>
              </w:rPr>
              <w:t>
жасалмаған қорғаныш маскасы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өнімдері мен ауыл шаруашылығы өнімдерін өндіру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2-сұрыпты ұн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2-сұрыпты бидай ұнынан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бидай ұны қоспасынан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(қой, сиыр, жылқы және шошқа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(жартылай тазартылған)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консервілері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мұздатылған балық (балық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өсімдік майы (мақсары, күнбағыс,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 майлар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 мен жемістер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көкөністер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томаттар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Шырындардың ассортименті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Ағаштан және темірден бұйымдар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(бір, екі тумбалы, компьютерлік, кітапша, парта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кітап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жартылай жұмсақ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киімілгіші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мекемелеріне арналған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екі қабатты металл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есіктер, терезе торлары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металдан жасалған бұйымдар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(металл, ағаш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сымтемір, жазық қауіпсіздік тосқауылы, спиральді қауіпсіздік Тосқауылы, "Егоза" арматураланған иірілген тікенді таспасы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байқалмайтын сымтемірлі кедергі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шкафтар, сейфтер, урналар, сыйымдылықтар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сапты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құрылыстары, оның ішінде спорттық алаңдар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Подшипникті роликтер: 28х28, 28х50, 32х32, 34х34, 42х42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Подшипникті роликтер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Километрлік көрсеткіштер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көрсеткіштер мен аншлагтар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бағаншалар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 бағандар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үйшігі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 сөрелер, стеллаждар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витраждар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бұйымдар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құлып, өтпелі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(металл,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ұшасын ілуге арналған таған немесе кронштейн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оқшауланған құбырлар (ППМ, ППУ және басқалары)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жұмыс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және стационарлық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ыдыстарын сақтауға арналған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балық пен көкөністерге арналған зембіл-жәшіктер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ұяшық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шелектер, легендер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ваннасы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бұйымдар (ер-тоқым, ершік, қамыт, делбелер, жүгендер, тағалар)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оның ішінде қорғаныш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Орындақтары бар мектеп парталары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жылытылатын қазандар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материалдар (қосқыштар, розеткалар, ұзартқыштар)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материалдарын және тастан жасалған бұйымдар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Жиектастар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(саман, силикат, күйдірілген)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Кеспекше, жаяужол тақташасы, ернеутастар, жиектастар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құм, полистерол 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Шойынқұйма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Көбіктенген полистиролдан жасалған жылытатын плиталар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Көрсетілетін қызметтер,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күрделі, ағымдағы жөндеулер,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оларға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және бейнебақылау жүйесін орнату және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құрылысжайлар құралдарына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ауыл шаруашылығы техникасын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 мен айыпталушыларды тамақтандыруды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және/немесе абаттандыру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ажыратулар кезінде дизельді электр станцияларынан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Сабын-жуғыш және заласыздандырғыш заттар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ұнтағын өлшеп орау және сабын-жуғыш және заласыздандырғыш заттар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типографиялық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Түптеу-картонаж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176-жол – қолданылу мерзімі 3 жыл;</w:t>
      </w:r>
    </w:p>
    <w:p>
      <w:pPr>
        <w:spacing w:after="0"/>
        <w:ind w:left="0"/>
        <w:jc w:val="both"/>
      </w:pPr>
      <w:r>
        <w:rPr>
          <w:rFonts w:ascii="Times New Roman"/>
          <w:b w:val="false"/>
          <w:i w:val="false"/>
          <w:color w:val="000000"/>
          <w:sz w:val="28"/>
        </w:rPr>
        <w:t>
      ** 187-жол – қылмыстық-атқару жүйесі мекемелері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79 қаулысына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
    <w:bookmarkStart w:name="z22" w:id="9"/>
    <w:p>
      <w:pPr>
        <w:spacing w:after="0"/>
        <w:ind w:left="0"/>
        <w:jc w:val="both"/>
      </w:pPr>
      <w:r>
        <w:rPr>
          <w:rFonts w:ascii="Times New Roman"/>
          <w:b w:val="false"/>
          <w:i w:val="false"/>
          <w:color w:val="000000"/>
          <w:sz w:val="28"/>
        </w:rPr>
        <w:t xml:space="preserve">
      1. "Өндіретін, орындайтын, көрсететін тауарларын, жұмыстарын, қызметтерін қылмыстық-атқару жүйесінің органдары сатып алатын түзеу мекемелері мемлекеттік кәсіпорындарының тізбесін, сондай-ақ оларды өндіретін, орындайтын, көрсететін түзеу мекемелерінің мемлекеттік кәсіпорындарынан сатып алынатын тауарлардың, жұмыстардың, қызметтердің тізбесі мен көлемін бекіту туралы" Қазақстан Республикасы Үкіметінің 2007 жылғы 29 қазандағы № 1002 </w:t>
      </w:r>
      <w:r>
        <w:rPr>
          <w:rFonts w:ascii="Times New Roman"/>
          <w:b w:val="false"/>
          <w:i w:val="false"/>
          <w:color w:val="000000"/>
          <w:sz w:val="28"/>
        </w:rPr>
        <w:t>қаулысы</w:t>
      </w:r>
      <w:r>
        <w:rPr>
          <w:rFonts w:ascii="Times New Roman"/>
          <w:b w:val="false"/>
          <w:i w:val="false"/>
          <w:color w:val="000000"/>
          <w:sz w:val="28"/>
        </w:rPr>
        <w:t>.</w:t>
      </w:r>
    </w:p>
    <w:bookmarkEnd w:id="9"/>
    <w:bookmarkStart w:name="z23" w:id="10"/>
    <w:p>
      <w:pPr>
        <w:spacing w:after="0"/>
        <w:ind w:left="0"/>
        <w:jc w:val="both"/>
      </w:pPr>
      <w:r>
        <w:rPr>
          <w:rFonts w:ascii="Times New Roman"/>
          <w:b w:val="false"/>
          <w:i w:val="false"/>
          <w:color w:val="000000"/>
          <w:sz w:val="28"/>
        </w:rPr>
        <w:t xml:space="preserve">
      2. "Қазақстан Республикасы Әділет министрлігі Қылмыстық-атқару жүйесі комитетінің қарамағындағы кейбір ұйымдарды қайта ұйымдастыру туралы" Қазақстан Республикасы Үкіметінің 2008 жылғы 8 cәуірдегі № 335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19, 180-құжат).</w:t>
      </w:r>
    </w:p>
    <w:bookmarkEnd w:id="10"/>
    <w:bookmarkStart w:name="z24" w:id="11"/>
    <w:p>
      <w:pPr>
        <w:spacing w:after="0"/>
        <w:ind w:left="0"/>
        <w:jc w:val="both"/>
      </w:pPr>
      <w:r>
        <w:rPr>
          <w:rFonts w:ascii="Times New Roman"/>
          <w:b w:val="false"/>
          <w:i w:val="false"/>
          <w:color w:val="000000"/>
          <w:sz w:val="28"/>
        </w:rPr>
        <w:t xml:space="preserve">
      3. "Қазақстан Республикасы Үкіметінің 2007 жылғы 29 қазандағы № 1002 қаулысына толықтырулар енгізу туралы" Қазақстан Республикасы Үкіметінің 2008 жылғы 31 желтоқсандағы № 1002 </w:t>
      </w:r>
      <w:r>
        <w:rPr>
          <w:rFonts w:ascii="Times New Roman"/>
          <w:b w:val="false"/>
          <w:i w:val="false"/>
          <w:color w:val="000000"/>
          <w:sz w:val="28"/>
        </w:rPr>
        <w:t>қаулысы</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4. "Қазақстан Республикасы Үкіметінің 2007 жылғы 29 қазандағы № 1002 қаулысына толықтырулар мен өзгерістер енгізу туралы" Қазақстан Республикасы Үкіметінің 2009 жылғы 30 желтоқсандағы № 2282 </w:t>
      </w:r>
      <w:r>
        <w:rPr>
          <w:rFonts w:ascii="Times New Roman"/>
          <w:b w:val="false"/>
          <w:i w:val="false"/>
          <w:color w:val="000000"/>
          <w:sz w:val="28"/>
        </w:rPr>
        <w:t>қаулысы</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енгiзу туралы" Қазақстан Республикасы Үкіметінің 2012 жылғы 19 наурыздағы № 342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499-құжат).</w:t>
      </w:r>
    </w:p>
    <w:bookmarkEnd w:id="13"/>
    <w:bookmarkStart w:name="z27" w:id="14"/>
    <w:p>
      <w:pPr>
        <w:spacing w:after="0"/>
        <w:ind w:left="0"/>
        <w:jc w:val="both"/>
      </w:pPr>
      <w:r>
        <w:rPr>
          <w:rFonts w:ascii="Times New Roman"/>
          <w:b w:val="false"/>
          <w:i w:val="false"/>
          <w:color w:val="000000"/>
          <w:sz w:val="28"/>
        </w:rPr>
        <w:t xml:space="preserve">
      6. "Өндіретін, орындайтын, көрсететін тауарларын, жұмыстарын, қызметтерін қылмыстық-атқару жүйесінің органдары сатып алатын түзеу мекемелері мемлекеттік кәсіпорындарының тізбесін, сондай-ақ оларды өндіретін, орындайтын, көрсететін түзеу мекемелерінің мемлекеттік кәсіпорындарынан сатып алынатын тауарлардың, жұмыстардың, қызметтердің тізбесі мен көлемін бекіту туралы" Қазақстан Республикасы Үкіметінің 2007 жылғы 29 қазандағы № 1002 қаулысына өзгеріс пен толықтырулар енгізу туралы" Қазақстан Республикасы Үкіметінің 2014 жылғы 21 шілдедегі № 811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473-құжат).</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