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4ba3" w14:textId="64c4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Yкiметiнiң заң жобалау қызметiн жетiлдiру жөнiндегi шаралар туралы" Қазақстан Республикасы Үкіметінің 2000 жылғы 11 қыркүйектегі № 1376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ақпандағы № 87 қаулысы. Күші жойылды - Қазақстан Республикасы Үкіметінің 2016 жылғы 29 желтоқсандағы № 904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Yкiметiнiң заң жобалау қызметiн жетiлдiру жөнiндегi шаралар туралы" Қазақстан Республикасы Үкіметінің 2000 жылғы 11 қыркүйектегі № 1376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40, 455-құжат)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