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e24a" w14:textId="fa9e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және (немесе) ғылыми-техникалық қызмет субъектілерін базалық қаржыландыру бойынша қаражат бөлу туралы" Қазақстан Республикасы Үкіметінің 2015 жылғы 24 сәуірдегі № 279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сәуірдегі № 189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«Ғылыми және (немесе) ғылыми-техникалық қызмет субъектілерін базалық қаржыландыру бойынша қаражат бөлу туралы» Қазақстан Республикасы Үкіметінің 2015 жылғы 24 сәуірдегі № 279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2-жолдың 3-бағаны мынадай редакцияда жазылсын: «955 339,4»;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6-жолдың 3-бағаны мынадай редакцияда жазылсын: «325 732».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