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e24a" w14:textId="fa9e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"Ғылыми және (немесе) ғылыми-техникалық қызмет субъектілерін базалық қаржыландыру бойынша қаражат бөлу туралы" Қазақстан Республикасы Үкіметінің 2015 жылғы 24 сәуірдегі № 279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7 сәуірдегі № 189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«Ғылыми және (немесе) ғылыми-техникалық қызмет субъектілерін базалық қаржыландыру бойынша қаражат бөлу туралы» Қазақстан Республикасы Үкіметінің 2015 жылғы 24 сәуірдегі № 279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2-жолдың 3-бағаны мынадай редакцияда жазылсын: «955 339,4»;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6-жолдың 3-бағаны мынадай редакцияда жазылсын: «325 732».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