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64ce" w14:textId="fe36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кешенді пайдалану мен қорғаудың бас схемасын бекіту туралы</w:t>
      </w:r>
    </w:p>
    <w:p>
      <w:pPr>
        <w:spacing w:after="0"/>
        <w:ind w:left="0"/>
        <w:jc w:val="both"/>
      </w:pPr>
      <w:r>
        <w:rPr>
          <w:rFonts w:ascii="Times New Roman"/>
          <w:b w:val="false"/>
          <w:i w:val="false"/>
          <w:color w:val="000000"/>
          <w:sz w:val="28"/>
        </w:rPr>
        <w:t>Қазақстан Республикасы Үкіметінің 2016 жылғы 8 сәуірдегі № 200 қаулысы</w:t>
      </w:r>
    </w:p>
    <w:p>
      <w:pPr>
        <w:spacing w:after="0"/>
        <w:ind w:left="0"/>
        <w:jc w:val="both"/>
      </w:pPr>
      <w:bookmarkStart w:name="z1" w:id="0"/>
      <w:r>
        <w:rPr>
          <w:rFonts w:ascii="Times New Roman"/>
          <w:b w:val="false"/>
          <w:i w:val="false"/>
          <w:color w:val="000000"/>
          <w:sz w:val="28"/>
        </w:rPr>
        <w:t>
      2003 жылғы 9 шілдедегі Қазақстан Республикасы Су кодексінің </w:t>
      </w:r>
      <w:r>
        <w:rPr>
          <w:rFonts w:ascii="Times New Roman"/>
          <w:b w:val="false"/>
          <w:i w:val="false"/>
          <w:color w:val="000000"/>
          <w:sz w:val="28"/>
        </w:rPr>
        <w:t>36-бабы</w:t>
      </w:r>
      <w:r>
        <w:rPr>
          <w:rFonts w:ascii="Times New Roman"/>
          <w:b w:val="false"/>
          <w:i w:val="false"/>
          <w:color w:val="000000"/>
          <w:sz w:val="28"/>
        </w:rPr>
        <w:t xml:space="preserve"> 12-2)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Су ресурстарын кешенді пайдалану мен қорғаудың </w:t>
      </w:r>
      <w:r>
        <w:rPr>
          <w:rFonts w:ascii="Times New Roman"/>
          <w:b w:val="false"/>
          <w:i w:val="false"/>
          <w:color w:val="000000"/>
          <w:sz w:val="28"/>
        </w:rPr>
        <w:t>бас схемасы</w:t>
      </w:r>
      <w:r>
        <w:rPr>
          <w:rFonts w:ascii="Times New Roman"/>
          <w:b w:val="false"/>
          <w:i w:val="false"/>
          <w:color w:val="000000"/>
          <w:sz w:val="28"/>
        </w:rPr>
        <w:t xml:space="preserve"> (бұдан әрі – Бас схема)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жергілікті атқарушы органдар су шаруашылығы, табиғат қорғау және басқа да шараларды жоспарлау кезінде Бас схема ережелерін басшылыққа алсын.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8 сәуірдегі </w:t>
      </w:r>
      <w:r>
        <w:br/>
      </w:r>
      <w:r>
        <w:rPr>
          <w:rFonts w:ascii="Times New Roman"/>
          <w:b w:val="false"/>
          <w:i w:val="false"/>
          <w:color w:val="000000"/>
          <w:sz w:val="28"/>
        </w:rPr>
        <w:t xml:space="preserve">
№ 200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Су ресурстарын кешенді пайдалану мен қорғаудың бас схемасы</w:t>
      </w:r>
    </w:p>
    <w:bookmarkEnd w:id="2"/>
    <w:bookmarkStart w:name="z7"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Кіріспе</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Қазақстан Республикасының аумағын су шаруашылығы бойынша әкімшілік аудандарға бөлу</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Аумақтың су ресурстарымен қамтамасыз етілуі</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Бар су ресурстары</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Экономика салаларының су ресурстарын пайдалануы</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Экономика салаларының су ресурстарын пайдалануын бағалау</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Экономика салаларының суға қажеттіліктері</w:t>
      </w:r>
      <w:r>
        <w:rPr>
          <w:rFonts w:ascii="Times New Roman"/>
          <w:b w:val="false"/>
          <w:i w:val="false"/>
          <w:color w:val="000000"/>
          <w:sz w:val="28"/>
        </w:rPr>
        <w:t>.</w:t>
      </w:r>
      <w:r>
        <w:br/>
      </w:r>
      <w:r>
        <w:rPr>
          <w:rFonts w:ascii="Times New Roman"/>
          <w:b w:val="false"/>
          <w:i w:val="false"/>
          <w:color w:val="000000"/>
          <w:sz w:val="28"/>
        </w:rPr>
        <w:t>
7. </w:t>
      </w:r>
      <w:r>
        <w:rPr>
          <w:rFonts w:ascii="Times New Roman"/>
          <w:b w:val="false"/>
          <w:i w:val="false"/>
          <w:color w:val="000000"/>
          <w:sz w:val="28"/>
        </w:rPr>
        <w:t>Су шаруашылығы есептері мен балансы</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Су шаруашылығы есептерінің нәтижесі</w:t>
      </w:r>
      <w:r>
        <w:rPr>
          <w:rFonts w:ascii="Times New Roman"/>
          <w:b w:val="false"/>
          <w:i w:val="false"/>
          <w:color w:val="000000"/>
          <w:sz w:val="28"/>
        </w:rPr>
        <w:t>.</w:t>
      </w:r>
      <w:r>
        <w:br/>
      </w:r>
      <w:r>
        <w:rPr>
          <w:rFonts w:ascii="Times New Roman"/>
          <w:b w:val="false"/>
          <w:i w:val="false"/>
          <w:color w:val="000000"/>
          <w:sz w:val="28"/>
        </w:rPr>
        <w:t>
9. </w:t>
      </w:r>
      <w:r>
        <w:rPr>
          <w:rFonts w:ascii="Times New Roman"/>
          <w:b w:val="false"/>
          <w:i w:val="false"/>
          <w:color w:val="000000"/>
          <w:sz w:val="28"/>
        </w:rPr>
        <w:t>Қорытындылар мен негізгі іс-шаралар</w:t>
      </w:r>
      <w:r>
        <w:rPr>
          <w:rFonts w:ascii="Times New Roman"/>
          <w:b w:val="false"/>
          <w:i w:val="false"/>
          <w:color w:val="000000"/>
          <w:sz w:val="28"/>
        </w:rPr>
        <w:t>.</w:t>
      </w:r>
    </w:p>
    <w:bookmarkStart w:name="z9" w:id="4"/>
    <w:p>
      <w:pPr>
        <w:spacing w:after="0"/>
        <w:ind w:left="0"/>
        <w:jc w:val="left"/>
      </w:pPr>
      <w:r>
        <w:rPr>
          <w:rFonts w:ascii="Times New Roman"/>
          <w:b/>
          <w:i w:val="false"/>
          <w:color w:val="000000"/>
        </w:rPr>
        <w:t xml:space="preserve"> 
Кіріспе</w:t>
      </w:r>
    </w:p>
    <w:bookmarkEnd w:id="4"/>
    <w:bookmarkStart w:name="z10" w:id="5"/>
    <w:p>
      <w:pPr>
        <w:spacing w:after="0"/>
        <w:ind w:left="0"/>
        <w:jc w:val="both"/>
      </w:pPr>
      <w:r>
        <w:rPr>
          <w:rFonts w:ascii="Times New Roman"/>
          <w:b w:val="false"/>
          <w:i w:val="false"/>
          <w:color w:val="000000"/>
          <w:sz w:val="28"/>
        </w:rPr>
        <w:t>
      Бас схема елдің және жекелеген өңірлердің даму болжамдарын ескере отырып, су шаруашылығы міндеттерін шешу, экономика салаларын су ресурстарымен кепілдік берілген қамтамасыз ету және табиғи экожүйенің тепе-теңдігін сақтау мақсатында әзірленді.</w:t>
      </w:r>
      <w:r>
        <w:br/>
      </w:r>
      <w:r>
        <w:rPr>
          <w:rFonts w:ascii="Times New Roman"/>
          <w:b w:val="false"/>
          <w:i w:val="false"/>
          <w:color w:val="000000"/>
          <w:sz w:val="28"/>
        </w:rPr>
        <w:t>
      Орнықты әлеуметтік-экономикалық дамуға қол жеткізу үшін су ресурстарын пайдалануда және басқаруда тиісті өзгерістер мен жаңа тәсілдер талап етіледі.</w:t>
      </w:r>
      <w:r>
        <w:br/>
      </w:r>
      <w:r>
        <w:rPr>
          <w:rFonts w:ascii="Times New Roman"/>
          <w:b w:val="false"/>
          <w:i w:val="false"/>
          <w:color w:val="000000"/>
          <w:sz w:val="28"/>
        </w:rPr>
        <w:t>
      Бас схеманың негізгі міндеті:</w:t>
      </w:r>
      <w:r>
        <w:br/>
      </w:r>
      <w:r>
        <w:rPr>
          <w:rFonts w:ascii="Times New Roman"/>
          <w:b w:val="false"/>
          <w:i w:val="false"/>
          <w:color w:val="000000"/>
          <w:sz w:val="28"/>
        </w:rPr>
        <w:t>
</w:t>
      </w:r>
      <w:r>
        <w:rPr>
          <w:rFonts w:ascii="Times New Roman"/>
          <w:b w:val="false"/>
          <w:i w:val="false"/>
          <w:color w:val="000000"/>
          <w:sz w:val="28"/>
        </w:rPr>
        <w:t>
      1) жерүсті мен жерасты суларының ресурстарын нақтылау және оларды пайдалану деңгейін бағалау;</w:t>
      </w:r>
      <w:r>
        <w:br/>
      </w:r>
      <w:r>
        <w:rPr>
          <w:rFonts w:ascii="Times New Roman"/>
          <w:b w:val="false"/>
          <w:i w:val="false"/>
          <w:color w:val="000000"/>
          <w:sz w:val="28"/>
        </w:rPr>
        <w:t>
</w:t>
      </w:r>
      <w:r>
        <w:rPr>
          <w:rFonts w:ascii="Times New Roman"/>
          <w:b w:val="false"/>
          <w:i w:val="false"/>
          <w:color w:val="000000"/>
          <w:sz w:val="28"/>
        </w:rPr>
        <w:t>
      2) есептік деңгейлерге экономика салаларының суға қажеттіліктерін анықтау болып табылады.</w:t>
      </w:r>
      <w:r>
        <w:br/>
      </w:r>
      <w:r>
        <w:rPr>
          <w:rFonts w:ascii="Times New Roman"/>
          <w:b w:val="false"/>
          <w:i w:val="false"/>
          <w:color w:val="000000"/>
          <w:sz w:val="28"/>
        </w:rPr>
        <w:t>
      Сенімді гидрологиялық ақпарат алу су қажеттілігін қанағаттандыру, тұтынушыларды сумен қамтамасыз етуде тәуекелдердің туындау ықтималдығын анықтау мақсатында су шаруашылығы есептері мен балансын жүргізу үшін қажет.</w:t>
      </w:r>
      <w:r>
        <w:br/>
      </w:r>
      <w:r>
        <w:rPr>
          <w:rFonts w:ascii="Times New Roman"/>
          <w:b w:val="false"/>
          <w:i w:val="false"/>
          <w:color w:val="000000"/>
          <w:sz w:val="28"/>
        </w:rPr>
        <w:t>
      Су тұтынудың өсуі жалпы республика және экономиканың нақты салалары бойынша ЖІӨ көлемінің болжанатын өсімі бойынша индикативтік көрсеткіштерге сәйкес қабылданды.</w:t>
      </w:r>
      <w:r>
        <w:br/>
      </w:r>
      <w:r>
        <w:rPr>
          <w:rFonts w:ascii="Times New Roman"/>
          <w:b w:val="false"/>
          <w:i w:val="false"/>
          <w:color w:val="000000"/>
          <w:sz w:val="28"/>
        </w:rPr>
        <w:t>
      Есептік деңгейлерге:</w:t>
      </w:r>
      <w:r>
        <w:br/>
      </w:r>
      <w:r>
        <w:rPr>
          <w:rFonts w:ascii="Times New Roman"/>
          <w:b w:val="false"/>
          <w:i w:val="false"/>
          <w:color w:val="000000"/>
          <w:sz w:val="28"/>
        </w:rPr>
        <w:t>
</w:t>
      </w:r>
      <w:r>
        <w:rPr>
          <w:rFonts w:ascii="Times New Roman"/>
          <w:b w:val="false"/>
          <w:i w:val="false"/>
          <w:color w:val="000000"/>
          <w:sz w:val="28"/>
        </w:rPr>
        <w:t>
      1) ретроспективалық (негізгі) деңгей – 1990 жыл;</w:t>
      </w:r>
      <w:r>
        <w:br/>
      </w:r>
      <w:r>
        <w:rPr>
          <w:rFonts w:ascii="Times New Roman"/>
          <w:b w:val="false"/>
          <w:i w:val="false"/>
          <w:color w:val="000000"/>
          <w:sz w:val="28"/>
        </w:rPr>
        <w:t>
</w:t>
      </w:r>
      <w:r>
        <w:rPr>
          <w:rFonts w:ascii="Times New Roman"/>
          <w:b w:val="false"/>
          <w:i w:val="false"/>
          <w:color w:val="000000"/>
          <w:sz w:val="28"/>
        </w:rPr>
        <w:t>
      2) қазіргі заманғы деңгей – 2012 жыл;</w:t>
      </w:r>
      <w:r>
        <w:br/>
      </w:r>
      <w:r>
        <w:rPr>
          <w:rFonts w:ascii="Times New Roman"/>
          <w:b w:val="false"/>
          <w:i w:val="false"/>
          <w:color w:val="000000"/>
          <w:sz w:val="28"/>
        </w:rPr>
        <w:t>
      перспективалық есептік деңгейлерге:</w:t>
      </w:r>
      <w:r>
        <w:br/>
      </w:r>
      <w:r>
        <w:rPr>
          <w:rFonts w:ascii="Times New Roman"/>
          <w:b w:val="false"/>
          <w:i w:val="false"/>
          <w:color w:val="000000"/>
          <w:sz w:val="28"/>
        </w:rPr>
        <w:t>
</w:t>
      </w:r>
      <w:r>
        <w:rPr>
          <w:rFonts w:ascii="Times New Roman"/>
          <w:b w:val="false"/>
          <w:i w:val="false"/>
          <w:color w:val="000000"/>
          <w:sz w:val="28"/>
        </w:rPr>
        <w:t>
      1) жақын арадағы перспектива – 2020 жыл;</w:t>
      </w:r>
      <w:r>
        <w:br/>
      </w:r>
      <w:r>
        <w:rPr>
          <w:rFonts w:ascii="Times New Roman"/>
          <w:b w:val="false"/>
          <w:i w:val="false"/>
          <w:color w:val="000000"/>
          <w:sz w:val="28"/>
        </w:rPr>
        <w:t>
</w:t>
      </w:r>
      <w:r>
        <w:rPr>
          <w:rFonts w:ascii="Times New Roman"/>
          <w:b w:val="false"/>
          <w:i w:val="false"/>
          <w:color w:val="000000"/>
          <w:sz w:val="28"/>
        </w:rPr>
        <w:t>
      2) жоспарланатын перспектива – 2030 жыл;</w:t>
      </w:r>
      <w:r>
        <w:br/>
      </w:r>
      <w:r>
        <w:rPr>
          <w:rFonts w:ascii="Times New Roman"/>
          <w:b w:val="false"/>
          <w:i w:val="false"/>
          <w:color w:val="000000"/>
          <w:sz w:val="28"/>
        </w:rPr>
        <w:t>
</w:t>
      </w:r>
      <w:r>
        <w:rPr>
          <w:rFonts w:ascii="Times New Roman"/>
          <w:b w:val="false"/>
          <w:i w:val="false"/>
          <w:color w:val="000000"/>
          <w:sz w:val="28"/>
        </w:rPr>
        <w:t>
      3) алыс перспектива – 2040, 2050 жылдар қабылданған.</w:t>
      </w:r>
    </w:p>
    <w:bookmarkEnd w:id="5"/>
    <w:bookmarkStart w:name="z18" w:id="6"/>
    <w:p>
      <w:pPr>
        <w:spacing w:after="0"/>
        <w:ind w:left="0"/>
        <w:jc w:val="left"/>
      </w:pPr>
      <w:r>
        <w:rPr>
          <w:rFonts w:ascii="Times New Roman"/>
          <w:b/>
          <w:i w:val="false"/>
          <w:color w:val="000000"/>
        </w:rPr>
        <w:t xml:space="preserve"> 
1. Қазақстан Республикасының аумағын су шаруашылығы бойынша әкімшілік аудандарға бөлу</w:t>
      </w:r>
    </w:p>
    <w:bookmarkEnd w:id="6"/>
    <w:bookmarkStart w:name="z19" w:id="7"/>
    <w:p>
      <w:pPr>
        <w:spacing w:after="0"/>
        <w:ind w:left="0"/>
        <w:jc w:val="both"/>
      </w:pPr>
      <w:r>
        <w:rPr>
          <w:rFonts w:ascii="Times New Roman"/>
          <w:b w:val="false"/>
          <w:i w:val="false"/>
          <w:color w:val="000000"/>
          <w:sz w:val="28"/>
        </w:rPr>
        <w:t>
      Су шаруашылығы бойынша әкімшілік бөлу бірліктерінің бөлінісі негізінде су ресурстары, оларды бассейндік, облыстық, ведомстволық және салалық аспектілерде пайдалану, су ресурстарын қорғау және ұтымды пайдалану, экономика салаларын сумен қамтамасыз етуді оңтайландыру мәселелері, су шаруашылығы саласының жұмыс істеуі қаралатын болады.</w:t>
      </w:r>
      <w:r>
        <w:br/>
      </w:r>
      <w:r>
        <w:rPr>
          <w:rFonts w:ascii="Times New Roman"/>
          <w:b w:val="false"/>
          <w:i w:val="false"/>
          <w:color w:val="000000"/>
          <w:sz w:val="28"/>
        </w:rPr>
        <w:t>
</w:t>
      </w:r>
      <w:r>
        <w:rPr>
          <w:rFonts w:ascii="Times New Roman"/>
          <w:b w:val="false"/>
          <w:i w:val="false"/>
          <w:color w:val="000000"/>
          <w:sz w:val="28"/>
        </w:rPr>
        <w:t>
      Су шаруашылығы бойынша әкімшілік аудандарға бөлудің негізіне республиканы негізгі өзен су шаруашылығы бассейндеріне гидрографиялық бөлу жатады. Олардың шекарасына салалары бар негізгі өзен бассейндері, өзге өзендер бассейндері және ағынсыз аумақтар (өзен аралықтары) жатады.</w:t>
      </w:r>
      <w:r>
        <w:br/>
      </w:r>
      <w:r>
        <w:rPr>
          <w:rFonts w:ascii="Times New Roman"/>
          <w:b w:val="false"/>
          <w:i w:val="false"/>
          <w:color w:val="000000"/>
          <w:sz w:val="28"/>
        </w:rPr>
        <w:t>
</w:t>
      </w:r>
      <w:r>
        <w:rPr>
          <w:rFonts w:ascii="Times New Roman"/>
          <w:b w:val="false"/>
          <w:i w:val="false"/>
          <w:color w:val="000000"/>
          <w:sz w:val="28"/>
        </w:rPr>
        <w:t xml:space="preserve">
      Гидрографиялық қағидат бойынша Қазақстан Республикасының аумағында сегіз: Арал-Сырдария, Балқаш-Алакөл, Ертіс, Есіл, Жайық-Каспий, Нұра-Сарысу, Тобыл-Торғай және Шу-Талас өзен су шаруашылығы бассейндері бар. </w:t>
      </w:r>
      <w:r>
        <w:br/>
      </w:r>
      <w:r>
        <w:rPr>
          <w:rFonts w:ascii="Times New Roman"/>
          <w:b w:val="false"/>
          <w:i w:val="false"/>
          <w:color w:val="000000"/>
          <w:sz w:val="28"/>
        </w:rPr>
        <w:t>
</w:t>
      </w:r>
      <w:r>
        <w:rPr>
          <w:rFonts w:ascii="Times New Roman"/>
          <w:b w:val="false"/>
          <w:i w:val="false"/>
          <w:color w:val="000000"/>
          <w:sz w:val="28"/>
        </w:rPr>
        <w:t>
      Осыған сәйкес республика аумағында су ресурстарын пайдалануды және қорғауды реттеу жөніндегі сегіз бассейн инспекциясы өз қызметін жүзеге асырады: Арал-Сырдария, Балқаш-Алакөл, Ертіс, Есіл, Жайық-Каспий, Нұра-Сарысу, Тобыл-Торғай және Шу-Талас.</w:t>
      </w:r>
      <w:r>
        <w:br/>
      </w:r>
      <w:r>
        <w:rPr>
          <w:rFonts w:ascii="Times New Roman"/>
          <w:b w:val="false"/>
          <w:i w:val="false"/>
          <w:color w:val="000000"/>
          <w:sz w:val="28"/>
        </w:rPr>
        <w:t>
</w:t>
      </w:r>
      <w:r>
        <w:rPr>
          <w:rFonts w:ascii="Times New Roman"/>
          <w:b w:val="false"/>
          <w:i w:val="false"/>
          <w:color w:val="000000"/>
          <w:sz w:val="28"/>
        </w:rPr>
        <w:t>
      Әрбір бассейн инспекциясының қызмет аймағының шекаралары шегінде салалары бар негізгі өзеннің гидрографиялық бассейнін, өзге өзен бассейндерін, сондай-ақ өзен аралықтарының ағынсыз аймақтарын қамтитын су шаруашылығы аудандары бөлінген. Су шаруашылығы аудандарының шекараларында су шаруашылығы кешеніндегі маңыздылығына қарай су шаруашылығы учаскелері бөлінген.</w:t>
      </w:r>
      <w:r>
        <w:br/>
      </w:r>
      <w:r>
        <w:rPr>
          <w:rFonts w:ascii="Times New Roman"/>
          <w:b w:val="false"/>
          <w:i w:val="false"/>
          <w:color w:val="000000"/>
          <w:sz w:val="28"/>
        </w:rPr>
        <w:t>
</w:t>
      </w:r>
      <w:r>
        <w:rPr>
          <w:rFonts w:ascii="Times New Roman"/>
          <w:b w:val="false"/>
          <w:i w:val="false"/>
          <w:color w:val="000000"/>
          <w:sz w:val="28"/>
        </w:rPr>
        <w:t>
      Республика аумағында барлығы 86 су шаруашылығы учаскесі бөлінген. Бір су шаруашылығы бассейні шегінде 5-тен 12-ге дейін және одан да көп су шаруашылығы учаскелері бар.</w:t>
      </w:r>
      <w:r>
        <w:br/>
      </w:r>
      <w:r>
        <w:rPr>
          <w:rFonts w:ascii="Times New Roman"/>
          <w:b w:val="false"/>
          <w:i w:val="false"/>
          <w:color w:val="000000"/>
          <w:sz w:val="28"/>
        </w:rPr>
        <w:t>
</w:t>
      </w:r>
      <w:r>
        <w:rPr>
          <w:rFonts w:ascii="Times New Roman"/>
          <w:b w:val="false"/>
          <w:i w:val="false"/>
          <w:color w:val="000000"/>
          <w:sz w:val="28"/>
        </w:rPr>
        <w:t>
      Су шаруашылығы аудандарының шекаралары мен учаскелерін айқындау кезінде су ресурстарын интеграцияланған басқарудың қазіргі заманғы тәсілдері ескерілді. Барлық су шаруашылығы аудандары мен учаскелері бойынша жерүсті және жерасты суларының ресурстарына баға берілген, су тұтынушылар белгіленді, экономика салалары бойынша қазіргі жай-күйі мен перспективада су тұтыну және су бұру көлемдері айқындалды. Аталған көрсеткіштерді бағалау бассейн бойынша тұтастай қалыптасқан су шаруашылығы жағдайына баға беруге, ағынның артық мөлшері мен тапшылықтарын, перспективада қолданылатын су ресурстарының көлемін айқындауға, су тұтыну шектерін белгілеуге мүмкіндік береді.</w:t>
      </w:r>
      <w:r>
        <w:br/>
      </w:r>
      <w:r>
        <w:rPr>
          <w:rFonts w:ascii="Times New Roman"/>
          <w:b w:val="false"/>
          <w:i w:val="false"/>
          <w:color w:val="000000"/>
          <w:sz w:val="28"/>
        </w:rPr>
        <w:t>
</w:t>
      </w:r>
      <w:r>
        <w:rPr>
          <w:rFonts w:ascii="Times New Roman"/>
          <w:b w:val="false"/>
          <w:i w:val="false"/>
          <w:color w:val="000000"/>
          <w:sz w:val="28"/>
        </w:rPr>
        <w:t>
      Республика аумағын су шаруашылығы бойынша әкімшілік аудандастыру карта-схемада (1-сурет) көрсетілген.</w:t>
      </w:r>
    </w:p>
    <w:bookmarkEnd w:id="7"/>
    <w:p>
      <w:pPr>
        <w:spacing w:after="0"/>
        <w:ind w:left="0"/>
        <w:jc w:val="both"/>
      </w:pPr>
      <w:r>
        <w:rPr>
          <w:rFonts w:ascii="Times New Roman"/>
          <w:b w:val="false"/>
          <w:i w:val="false"/>
          <w:color w:val="000000"/>
          <w:sz w:val="28"/>
        </w:rPr>
        <w:t>1-сурет</w:t>
      </w:r>
    </w:p>
    <w:bookmarkStart w:name="z27" w:id="8"/>
    <w:p>
      <w:pPr>
        <w:spacing w:after="0"/>
        <w:ind w:left="0"/>
        <w:jc w:val="left"/>
      </w:pPr>
      <w:r>
        <w:rPr>
          <w:rFonts w:ascii="Times New Roman"/>
          <w:b/>
          <w:i w:val="false"/>
          <w:color w:val="000000"/>
        </w:rPr>
        <w:t xml:space="preserve"> 
Қазақстан Республикасының аумағын су шаруашылығы бойынша әкімшілік аудандастыру</w:t>
      </w:r>
    </w:p>
    <w:bookmarkEnd w:id="8"/>
    <w:p>
      <w:pPr>
        <w:spacing w:after="0"/>
        <w:ind w:left="0"/>
        <w:jc w:val="both"/>
      </w:pPr>
      <w:r>
        <w:drawing>
          <wp:inline distT="0" distB="0" distL="0" distR="0">
            <wp:extent cx="65532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4864100"/>
                    </a:xfrm>
                    <a:prstGeom prst="rect">
                      <a:avLst/>
                    </a:prstGeom>
                  </pic:spPr>
                </pic:pic>
              </a:graphicData>
            </a:graphic>
          </wp:inline>
        </w:drawing>
      </w:r>
    </w:p>
    <w:bookmarkStart w:name="z28" w:id="9"/>
    <w:p>
      <w:pPr>
        <w:spacing w:after="0"/>
        <w:ind w:left="0"/>
        <w:jc w:val="left"/>
      </w:pPr>
      <w:r>
        <w:rPr>
          <w:rFonts w:ascii="Times New Roman"/>
          <w:b/>
          <w:i w:val="false"/>
          <w:color w:val="000000"/>
        </w:rPr>
        <w:t xml:space="preserve"> 
2. Аумақтың су ресурстарымен қамтамасыз етілуі</w:t>
      </w:r>
    </w:p>
    <w:bookmarkEnd w:id="9"/>
    <w:bookmarkStart w:name="z29" w:id="10"/>
    <w:p>
      <w:pPr>
        <w:spacing w:after="0"/>
        <w:ind w:left="0"/>
        <w:jc w:val="both"/>
      </w:pPr>
      <w:r>
        <w:rPr>
          <w:rFonts w:ascii="Times New Roman"/>
          <w:b w:val="false"/>
          <w:i w:val="false"/>
          <w:color w:val="000000"/>
          <w:sz w:val="28"/>
        </w:rPr>
        <w:t>
      Республиканың жекелеген өңірлері бойынша жерүсті және жерасты су ресурстарымен қамтамасыз етілу жағдайы әртүрлі.</w:t>
      </w:r>
      <w:r>
        <w:br/>
      </w:r>
      <w:r>
        <w:rPr>
          <w:rFonts w:ascii="Times New Roman"/>
          <w:b w:val="false"/>
          <w:i w:val="false"/>
          <w:color w:val="000000"/>
          <w:sz w:val="28"/>
        </w:rPr>
        <w:t>
</w:t>
      </w:r>
      <w:r>
        <w:rPr>
          <w:rFonts w:ascii="Times New Roman"/>
          <w:b w:val="false"/>
          <w:i w:val="false"/>
          <w:color w:val="000000"/>
          <w:sz w:val="28"/>
        </w:rPr>
        <w:t>
      Жерүсті және жерасты суының жеке ресурстарымен Ертіс өзені, Балқаш-Алакөл бассейндері анағұрлым қамтамасыз етілген. Нұра-Сарысу, Есіл, Тобыл-Торғай бассейндерінде жерасты сулары тапшы болып табылады. Есіл, Жайық-Каспий, Арал-Сырдария, Тобыл-Торғай және Нұра-Сарысу бассейндерінің едәуір аумағы жерүсті және жерасты суынан тапшылық көріп жатыр.</w:t>
      </w:r>
      <w:r>
        <w:br/>
      </w:r>
      <w:r>
        <w:rPr>
          <w:rFonts w:ascii="Times New Roman"/>
          <w:b w:val="false"/>
          <w:i w:val="false"/>
          <w:color w:val="000000"/>
          <w:sz w:val="28"/>
        </w:rPr>
        <w:t>
      2-суретте жерүсті су ресурстарының су шаруашылығы бассейндері бойынша бөлінуі келтірілген.</w:t>
      </w:r>
      <w:r>
        <w:br/>
      </w:r>
      <w:r>
        <w:rPr>
          <w:rFonts w:ascii="Times New Roman"/>
          <w:b w:val="false"/>
          <w:i w:val="false"/>
          <w:color w:val="000000"/>
          <w:sz w:val="28"/>
        </w:rPr>
        <w:t>
</w:t>
      </w:r>
      <w:r>
        <w:rPr>
          <w:rFonts w:ascii="Times New Roman"/>
          <w:b w:val="false"/>
          <w:i w:val="false"/>
          <w:color w:val="000000"/>
          <w:sz w:val="28"/>
        </w:rPr>
        <w:t>
      Қытай Халық Республикасының Ертіс және Іле өзендерінен қазіргі су алуын ескерсек, өзендердің және уақытша ағын судың орташа көпжылдық жалпы ағыны 100,58 км</w:t>
      </w:r>
      <w:r>
        <w:rPr>
          <w:rFonts w:ascii="Times New Roman"/>
          <w:b w:val="false"/>
          <w:i w:val="false"/>
          <w:color w:val="000000"/>
          <w:vertAlign w:val="superscript"/>
        </w:rPr>
        <w:t>3</w:t>
      </w:r>
      <w:r>
        <w:rPr>
          <w:rFonts w:ascii="Times New Roman"/>
          <w:b w:val="false"/>
          <w:i w:val="false"/>
          <w:color w:val="000000"/>
          <w:sz w:val="28"/>
        </w:rPr>
        <w:t xml:space="preserve"> деп бағаланады, оның 55,94 км</w:t>
      </w:r>
      <w:r>
        <w:rPr>
          <w:rFonts w:ascii="Times New Roman"/>
          <w:b w:val="false"/>
          <w:i w:val="false"/>
          <w:color w:val="000000"/>
          <w:vertAlign w:val="superscript"/>
        </w:rPr>
        <w:t>3</w:t>
      </w:r>
      <w:r>
        <w:rPr>
          <w:rFonts w:ascii="Times New Roman"/>
          <w:b w:val="false"/>
          <w:i w:val="false"/>
          <w:color w:val="000000"/>
          <w:sz w:val="28"/>
        </w:rPr>
        <w:t xml:space="preserve"> (55,6 %) республиканың аумағында, қалған бөлігі – 44,64 км</w:t>
      </w:r>
      <w:r>
        <w:rPr>
          <w:rFonts w:ascii="Times New Roman"/>
          <w:b w:val="false"/>
          <w:i w:val="false"/>
          <w:color w:val="000000"/>
          <w:vertAlign w:val="superscript"/>
        </w:rPr>
        <w:t xml:space="preserve">3 </w:t>
      </w:r>
      <w:r>
        <w:rPr>
          <w:rFonts w:ascii="Times New Roman"/>
          <w:b w:val="false"/>
          <w:i w:val="false"/>
          <w:color w:val="000000"/>
          <w:sz w:val="28"/>
        </w:rPr>
        <w:t>(44,4 %) оның шегінен тыс қалыптасады.</w:t>
      </w:r>
      <w:r>
        <w:br/>
      </w:r>
      <w:r>
        <w:rPr>
          <w:rFonts w:ascii="Times New Roman"/>
          <w:b w:val="false"/>
          <w:i w:val="false"/>
          <w:color w:val="000000"/>
          <w:sz w:val="28"/>
        </w:rPr>
        <w:t>
      Қазақстанның бір тұрғынына шаққанда су ресурстарымен қамтамасыз етілу көрсеткіші бір тұрғынға тәулігіне 18,79 км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10"/>
    <w:p>
      <w:pPr>
        <w:spacing w:after="0"/>
        <w:ind w:left="0"/>
        <w:jc w:val="both"/>
      </w:pPr>
      <w:r>
        <w:rPr>
          <w:rFonts w:ascii="Times New Roman"/>
          <w:b w:val="false"/>
          <w:i w:val="false"/>
          <w:color w:val="000000"/>
          <w:sz w:val="28"/>
        </w:rPr>
        <w:t>2-сурет</w:t>
      </w:r>
    </w:p>
    <w:p>
      <w:pPr>
        <w:spacing w:after="0"/>
        <w:ind w:left="0"/>
        <w:jc w:val="both"/>
      </w:pPr>
      <w:r>
        <w:drawing>
          <wp:inline distT="0" distB="0" distL="0" distR="0">
            <wp:extent cx="5651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3098800"/>
                    </a:xfrm>
                    <a:prstGeom prst="rect">
                      <a:avLst/>
                    </a:prstGeom>
                  </pic:spPr>
                </pic:pic>
              </a:graphicData>
            </a:graphic>
          </wp:inline>
        </w:drawing>
      </w:r>
    </w:p>
    <w:bookmarkStart w:name="z32" w:id="11"/>
    <w:p>
      <w:pPr>
        <w:spacing w:after="0"/>
        <w:ind w:left="0"/>
        <w:jc w:val="both"/>
      </w:pPr>
      <w:r>
        <w:rPr>
          <w:rFonts w:ascii="Times New Roman"/>
          <w:b w:val="false"/>
          <w:i w:val="false"/>
          <w:color w:val="000000"/>
          <w:sz w:val="28"/>
        </w:rPr>
        <w:t>
      Балқаш-Алакөл және Ертіс бассейндерінің жалпы жерүсті су ресурстарымен де, өз аумағында қалыптасатын ресурстармен де қамтамасыз етілу үлесі анағұрлым жоғары. Арал-Сырдария бассейнінде ағынның шамамен 80 %, Жайық-Каспий бассейнінде 33 % астамы республика шегінен тыс келеді. Жерасты суларымен қамтамасыз етілу де төмен.</w:t>
      </w:r>
      <w:r>
        <w:br/>
      </w:r>
      <w:r>
        <w:rPr>
          <w:rFonts w:ascii="Times New Roman"/>
          <w:b w:val="false"/>
          <w:i w:val="false"/>
          <w:color w:val="000000"/>
          <w:sz w:val="28"/>
        </w:rPr>
        <w:t>
</w:t>
      </w:r>
      <w:r>
        <w:rPr>
          <w:rFonts w:ascii="Times New Roman"/>
          <w:b w:val="false"/>
          <w:i w:val="false"/>
          <w:color w:val="000000"/>
          <w:sz w:val="28"/>
        </w:rPr>
        <w:t>
      Жерасты су ресурстары ретінде барлау жасалған пайдалану ресурстары, яғни экономика салалары іс жүзінде пайдалануы мүмкін су алынды.</w:t>
      </w:r>
      <w:r>
        <w:br/>
      </w:r>
      <w:r>
        <w:rPr>
          <w:rFonts w:ascii="Times New Roman"/>
          <w:b w:val="false"/>
          <w:i w:val="false"/>
          <w:color w:val="000000"/>
          <w:sz w:val="28"/>
        </w:rPr>
        <w:t>
</w:t>
      </w:r>
      <w:r>
        <w:rPr>
          <w:rFonts w:ascii="Times New Roman"/>
          <w:b w:val="false"/>
          <w:i w:val="false"/>
          <w:color w:val="000000"/>
          <w:sz w:val="28"/>
        </w:rPr>
        <w:t xml:space="preserve">
      Жалпы экономика салалары алатын суда каналдарға (Жайық-Каспий, Ертіс бассейндері) су жинауды қамтамасыз ету кезінде берілген шекті ұстау үшін судың берілуі, құйма су қоймаларының (Жайық-Каспий, Нұра-Сарысу, Арал-Сырдария бассейндері) толтырылуы, сонымен қатар пайдаланылмайтын шахта-кеніш суларын (Балқаш-Алакөл, Ертіс, Есіл, Нұра-Сарысу және Тобыл-Торғай бассейндері) жинау ескерілмеген. </w:t>
      </w:r>
      <w:r>
        <w:br/>
      </w:r>
      <w:r>
        <w:rPr>
          <w:rFonts w:ascii="Times New Roman"/>
          <w:b w:val="false"/>
          <w:i w:val="false"/>
          <w:color w:val="000000"/>
          <w:sz w:val="28"/>
        </w:rPr>
        <w:t>
</w:t>
      </w:r>
      <w:r>
        <w:rPr>
          <w:rFonts w:ascii="Times New Roman"/>
          <w:b w:val="false"/>
          <w:i w:val="false"/>
          <w:color w:val="000000"/>
          <w:sz w:val="28"/>
        </w:rPr>
        <w:t>
      Жалпы су алуда трансшекаралық өзендерге міндетті су жіберу, су пайдаланушылар үшін (су көлігі, балық шаруашылығы) және экологиялық мақсаттарға су ағынының шығындары ескерілмеген. Мұның барлығы әрбір нақты өзен бойынша су шаруашылығы балансын жасау кезінде ескеріледі.</w:t>
      </w:r>
      <w:r>
        <w:br/>
      </w:r>
      <w:r>
        <w:rPr>
          <w:rFonts w:ascii="Times New Roman"/>
          <w:b w:val="false"/>
          <w:i w:val="false"/>
          <w:color w:val="000000"/>
          <w:sz w:val="28"/>
        </w:rPr>
        <w:t>
</w:t>
      </w:r>
      <w:r>
        <w:rPr>
          <w:rFonts w:ascii="Times New Roman"/>
          <w:b w:val="false"/>
          <w:i w:val="false"/>
          <w:color w:val="000000"/>
          <w:sz w:val="28"/>
        </w:rPr>
        <w:t>
      Аумақтың су ресурстарымен қамтамасыз етілуінің жалпы бағасы немесе «су тапшылығының көрсеткіші» – бұл су көздерінен алынатын судың қолда бар ресурсының жалпы көлеміне арақатынасы. Қабылданған халықаралық өлшемшарттар бойынша Қазақстан Республикасы су тапшылығының көрсеткіші жоғары елдердің санатына жатады.</w:t>
      </w:r>
    </w:p>
    <w:bookmarkEnd w:id="11"/>
    <w:bookmarkStart w:name="z37" w:id="12"/>
    <w:p>
      <w:pPr>
        <w:spacing w:after="0"/>
        <w:ind w:left="0"/>
        <w:jc w:val="left"/>
      </w:pPr>
      <w:r>
        <w:rPr>
          <w:rFonts w:ascii="Times New Roman"/>
          <w:b/>
          <w:i w:val="false"/>
          <w:color w:val="000000"/>
        </w:rPr>
        <w:t xml:space="preserve"> 
3. Бар су ресурстары</w:t>
      </w:r>
    </w:p>
    <w:bookmarkEnd w:id="12"/>
    <w:bookmarkStart w:name="z38" w:id="13"/>
    <w:p>
      <w:pPr>
        <w:spacing w:after="0"/>
        <w:ind w:left="0"/>
        <w:jc w:val="both"/>
      </w:pPr>
      <w:r>
        <w:rPr>
          <w:rFonts w:ascii="Times New Roman"/>
          <w:b w:val="false"/>
          <w:i w:val="false"/>
          <w:color w:val="000000"/>
          <w:sz w:val="28"/>
        </w:rPr>
        <w:t xml:space="preserve">
      Экономика салаларында өзен ағынын пайдалану мүмкіндігі </w:t>
      </w:r>
      <w:r>
        <w:br/>
      </w:r>
      <w:r>
        <w:rPr>
          <w:rFonts w:ascii="Times New Roman"/>
          <w:b w:val="false"/>
          <w:i w:val="false"/>
          <w:color w:val="000000"/>
          <w:sz w:val="28"/>
        </w:rPr>
        <w:t xml:space="preserve">
тұрғысынан бар су ресурстары қызығушылық тудырады. Олардың </w:t>
      </w:r>
      <w:r>
        <w:br/>
      </w:r>
      <w:r>
        <w:rPr>
          <w:rFonts w:ascii="Times New Roman"/>
          <w:b w:val="false"/>
          <w:i w:val="false"/>
          <w:color w:val="000000"/>
          <w:sz w:val="28"/>
        </w:rPr>
        <w:t xml:space="preserve">
шамасы су ресурстары мен міндетті ағын шығындарының әртүрлілігі </w:t>
      </w:r>
      <w:r>
        <w:br/>
      </w:r>
      <w:r>
        <w:rPr>
          <w:rFonts w:ascii="Times New Roman"/>
          <w:b w:val="false"/>
          <w:i w:val="false"/>
          <w:color w:val="000000"/>
          <w:sz w:val="28"/>
        </w:rPr>
        <w:t xml:space="preserve">
бойынша айқындалады. Су ресурстары су қоймаларының суы мол </w:t>
      </w:r>
      <w:r>
        <w:br/>
      </w:r>
      <w:r>
        <w:rPr>
          <w:rFonts w:ascii="Times New Roman"/>
          <w:b w:val="false"/>
          <w:i w:val="false"/>
          <w:color w:val="000000"/>
          <w:sz w:val="28"/>
        </w:rPr>
        <w:t>
жылдардағы су ағынын суы аз жылдарға қайта бөлуді, қайтарымды суларды, басқа бассейндерден су ағынын жіберуді, жерасты және басқа да су көздерін пайдалануды ескере отырып белгіленген.</w:t>
      </w:r>
      <w:r>
        <w:br/>
      </w:r>
      <w:r>
        <w:rPr>
          <w:rFonts w:ascii="Times New Roman"/>
          <w:b w:val="false"/>
          <w:i w:val="false"/>
          <w:color w:val="000000"/>
          <w:sz w:val="28"/>
        </w:rPr>
        <w:t>
</w:t>
      </w:r>
      <w:r>
        <w:rPr>
          <w:rFonts w:ascii="Times New Roman"/>
          <w:b w:val="false"/>
          <w:i w:val="false"/>
          <w:color w:val="000000"/>
          <w:sz w:val="28"/>
        </w:rPr>
        <w:t>
      Міндетті шығындарға: Қытай Халық Республикасындағы қосымша су тарту, жерасты суларын алу есебінен өзен ағынына келтірілетін нұқсан, тұйық су айдындарына және шектес елдерге міндетті су жіберу (экологиялық, санитариялық) жатады.</w:t>
      </w:r>
      <w:r>
        <w:br/>
      </w:r>
      <w:r>
        <w:rPr>
          <w:rFonts w:ascii="Times New Roman"/>
          <w:b w:val="false"/>
          <w:i w:val="false"/>
          <w:color w:val="000000"/>
          <w:sz w:val="28"/>
        </w:rPr>
        <w:t>
      Қазақстан Республикасының бар су ресурстары перспективада:</w:t>
      </w:r>
      <w:r>
        <w:br/>
      </w:r>
      <w:r>
        <w:rPr>
          <w:rFonts w:ascii="Times New Roman"/>
          <w:b w:val="false"/>
          <w:i w:val="false"/>
          <w:color w:val="000000"/>
          <w:sz w:val="28"/>
        </w:rPr>
        <w:t>
</w:t>
      </w:r>
      <w:r>
        <w:rPr>
          <w:rFonts w:ascii="Times New Roman"/>
          <w:b w:val="false"/>
          <w:i w:val="false"/>
          <w:color w:val="000000"/>
          <w:sz w:val="28"/>
        </w:rPr>
        <w:t>
      1) су аз жылдары 2030 жылғы деңгейде – 10 км</w:t>
      </w:r>
      <w:r>
        <w:rPr>
          <w:rFonts w:ascii="Times New Roman"/>
          <w:b w:val="false"/>
          <w:i w:val="false"/>
          <w:color w:val="000000"/>
          <w:vertAlign w:val="superscript"/>
        </w:rPr>
        <w:t>3</w:t>
      </w:r>
      <w:r>
        <w:rPr>
          <w:rFonts w:ascii="Times New Roman"/>
          <w:b w:val="false"/>
          <w:i w:val="false"/>
          <w:color w:val="000000"/>
          <w:sz w:val="28"/>
        </w:rPr>
        <w:t>, ал 2040 жылғы деңгейде – 9,9 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сулылығы орташа жылы 2030 жылғы деңгейде – 20,4 км</w:t>
      </w:r>
      <w:r>
        <w:rPr>
          <w:rFonts w:ascii="Times New Roman"/>
          <w:b w:val="false"/>
          <w:i w:val="false"/>
          <w:color w:val="000000"/>
          <w:vertAlign w:val="superscript"/>
        </w:rPr>
        <w:t>3</w:t>
      </w:r>
      <w:r>
        <w:rPr>
          <w:rFonts w:ascii="Times New Roman"/>
          <w:b w:val="false"/>
          <w:i w:val="false"/>
          <w:color w:val="000000"/>
          <w:sz w:val="28"/>
        </w:rPr>
        <w:t>, 2040 жылғы деңгейде – 23,1 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су көп жылдары 2030 жылғы деңгейде – 30 км</w:t>
      </w:r>
      <w:r>
        <w:rPr>
          <w:rFonts w:ascii="Times New Roman"/>
          <w:b w:val="false"/>
          <w:i w:val="false"/>
          <w:color w:val="000000"/>
          <w:vertAlign w:val="superscript"/>
        </w:rPr>
        <w:t>3</w:t>
      </w:r>
      <w:r>
        <w:rPr>
          <w:rFonts w:ascii="Times New Roman"/>
          <w:b w:val="false"/>
          <w:i w:val="false"/>
          <w:color w:val="000000"/>
          <w:sz w:val="28"/>
        </w:rPr>
        <w:t>, 2040 жылғы деңгейінде – 29,7 км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13"/>
    <w:bookmarkStart w:name="z43" w:id="14"/>
    <w:p>
      <w:pPr>
        <w:spacing w:after="0"/>
        <w:ind w:left="0"/>
        <w:jc w:val="left"/>
      </w:pPr>
      <w:r>
        <w:rPr>
          <w:rFonts w:ascii="Times New Roman"/>
          <w:b/>
          <w:i w:val="false"/>
          <w:color w:val="000000"/>
        </w:rPr>
        <w:t xml:space="preserve"> 
4. Экономика салаларының су ресурстарын пайдалануы</w:t>
      </w:r>
    </w:p>
    <w:bookmarkEnd w:id="14"/>
    <w:bookmarkStart w:name="z44" w:id="15"/>
    <w:p>
      <w:pPr>
        <w:spacing w:after="0"/>
        <w:ind w:left="0"/>
        <w:jc w:val="both"/>
      </w:pPr>
      <w:r>
        <w:rPr>
          <w:rFonts w:ascii="Times New Roman"/>
          <w:b w:val="false"/>
          <w:i w:val="false"/>
          <w:color w:val="000000"/>
          <w:sz w:val="28"/>
        </w:rPr>
        <w:t>
      1. Коммуналдық және өнеркәсіптік сумен жабдықтау мен су бұру</w:t>
      </w:r>
    </w:p>
    <w:bookmarkEnd w:id="15"/>
    <w:p>
      <w:pPr>
        <w:spacing w:after="0"/>
        <w:ind w:left="0"/>
        <w:jc w:val="both"/>
      </w:pPr>
      <w:r>
        <w:rPr>
          <w:rFonts w:ascii="Times New Roman"/>
          <w:b w:val="false"/>
          <w:i w:val="false"/>
          <w:color w:val="000000"/>
          <w:sz w:val="28"/>
        </w:rPr>
        <w:t>      2012 жылы табиғи су объектілерінен ауыз сумен жабдықтау үшін 838,893 млн.м</w:t>
      </w:r>
      <w:r>
        <w:rPr>
          <w:rFonts w:ascii="Times New Roman"/>
          <w:b w:val="false"/>
          <w:i w:val="false"/>
          <w:color w:val="000000"/>
          <w:vertAlign w:val="superscript"/>
        </w:rPr>
        <w:t>3</w:t>
      </w:r>
      <w:r>
        <w:rPr>
          <w:rFonts w:ascii="Times New Roman"/>
          <w:b w:val="false"/>
          <w:i w:val="false"/>
          <w:color w:val="000000"/>
          <w:sz w:val="28"/>
        </w:rPr>
        <w:t xml:space="preserve"> алынды. 1990 салыстырғанда су тұтыну 1,68 есе қысқарды, ал халықтың саны 1,01 есе азайды.</w:t>
      </w:r>
      <w:r>
        <w:br/>
      </w:r>
      <w:r>
        <w:rPr>
          <w:rFonts w:ascii="Times New Roman"/>
          <w:b w:val="false"/>
          <w:i w:val="false"/>
          <w:color w:val="000000"/>
          <w:sz w:val="28"/>
        </w:rPr>
        <w:t>
      Су тұтыну өсімі сақталады және 2040 жылғы деңгейде су алу 1276,140 млн. м</w:t>
      </w:r>
      <w:r>
        <w:rPr>
          <w:rFonts w:ascii="Times New Roman"/>
          <w:b w:val="false"/>
          <w:i w:val="false"/>
          <w:color w:val="000000"/>
          <w:vertAlign w:val="superscript"/>
        </w:rPr>
        <w:t>3</w:t>
      </w:r>
      <w:r>
        <w:rPr>
          <w:rFonts w:ascii="Times New Roman"/>
          <w:b w:val="false"/>
          <w:i w:val="false"/>
          <w:color w:val="000000"/>
          <w:sz w:val="28"/>
        </w:rPr>
        <w:t xml:space="preserve"> көлемінде күтілуде.</w:t>
      </w:r>
      <w:r>
        <w:br/>
      </w:r>
      <w:r>
        <w:rPr>
          <w:rFonts w:ascii="Times New Roman"/>
          <w:b w:val="false"/>
          <w:i w:val="false"/>
          <w:color w:val="000000"/>
          <w:sz w:val="28"/>
        </w:rPr>
        <w:t>
      Судың үлестік шығыны 1 тұрғынға тәулігіне 60 литрден бастап 250 литрге дейін ауытқиды, бұл тұрғын құрылыстардың жайлылығы деңгейіне және жүйенің техникалық жай-күйіне байланысты.</w:t>
      </w:r>
      <w:r>
        <w:br/>
      </w:r>
      <w:r>
        <w:rPr>
          <w:rFonts w:ascii="Times New Roman"/>
          <w:b w:val="false"/>
          <w:i w:val="false"/>
          <w:color w:val="000000"/>
          <w:sz w:val="28"/>
        </w:rPr>
        <w:t>
      Республикада су ресурстарын анағұрлым маңызды әрі ірі тұтынушылардың бірі өнеркәсіп болып табылады. Оның қажеттіліктері таза жерүсті суын (жалпы су алудың 89,8 %) алу және жерасты көздері (10,2 %) есебінен қанағаттандырылады.</w:t>
      </w:r>
      <w:r>
        <w:br/>
      </w:r>
      <w:r>
        <w:rPr>
          <w:rFonts w:ascii="Times New Roman"/>
          <w:b w:val="false"/>
          <w:i w:val="false"/>
          <w:color w:val="000000"/>
          <w:sz w:val="28"/>
        </w:rPr>
        <w:t>
      Кәсіпорын қызметінің түріне байланысты суды басым пайдалану сипаты әртүрлі болуы мүмкін.</w:t>
      </w:r>
      <w:r>
        <w:br/>
      </w:r>
      <w:r>
        <w:rPr>
          <w:rFonts w:ascii="Times New Roman"/>
          <w:b w:val="false"/>
          <w:i w:val="false"/>
          <w:color w:val="000000"/>
          <w:sz w:val="28"/>
        </w:rPr>
        <w:t>
      Суды шығындау нормасы өндірістің нақты технологиясына қолданылатын есеп негізінде айқындалады. Су тұтынудың және табиғи су объектілеріне су ағызудың көп көлемі технологиялық процестер мен өндірісте су шаруашылығы схемасының жетілмегенін сипаттауы мүмкін.</w:t>
      </w:r>
      <w:r>
        <w:br/>
      </w:r>
      <w:r>
        <w:rPr>
          <w:rFonts w:ascii="Times New Roman"/>
          <w:b w:val="false"/>
          <w:i w:val="false"/>
          <w:color w:val="000000"/>
          <w:sz w:val="28"/>
        </w:rPr>
        <w:t>
      Бірқатар жағдайда тұтынылатын судың көлемі оның сапасына байланысты болады.</w:t>
      </w:r>
      <w:r>
        <w:br/>
      </w:r>
      <w:r>
        <w:rPr>
          <w:rFonts w:ascii="Times New Roman"/>
          <w:b w:val="false"/>
          <w:i w:val="false"/>
          <w:color w:val="000000"/>
          <w:sz w:val="28"/>
        </w:rPr>
        <w:t>
      Су ресурстарын, әсіресе, өнеркәсіпте үнемдеудің маңызды резерві айналым суымен жабдықтау болып табылады.</w:t>
      </w:r>
      <w:r>
        <w:br/>
      </w:r>
      <w:r>
        <w:rPr>
          <w:rFonts w:ascii="Times New Roman"/>
          <w:b w:val="false"/>
          <w:i w:val="false"/>
          <w:color w:val="000000"/>
          <w:sz w:val="28"/>
        </w:rPr>
        <w:t>
      Оны енгізген жағдайда су алу 5 – 10 есе төмендеуі мүмкін, тиісінше ағызу да азаяды. Қазақстан Республикасы бойынша жүйелі қайтарымды және тізбекті-айналым суымен жабдықтау көлемі 2012 жылы 8308,37 млн. м</w:t>
      </w:r>
      <w:r>
        <w:rPr>
          <w:rFonts w:ascii="Times New Roman"/>
          <w:b w:val="false"/>
          <w:i w:val="false"/>
          <w:color w:val="000000"/>
          <w:vertAlign w:val="superscript"/>
        </w:rPr>
        <w:t>3</w:t>
      </w:r>
      <w:r>
        <w:rPr>
          <w:rFonts w:ascii="Times New Roman"/>
          <w:b w:val="false"/>
          <w:i w:val="false"/>
          <w:color w:val="000000"/>
          <w:sz w:val="28"/>
        </w:rPr>
        <w:t>, оның ішінде айналым суы – 7556,495 млн. м</w:t>
      </w:r>
      <w:r>
        <w:rPr>
          <w:rFonts w:ascii="Times New Roman"/>
          <w:b w:val="false"/>
          <w:i w:val="false"/>
          <w:color w:val="000000"/>
          <w:vertAlign w:val="superscript"/>
        </w:rPr>
        <w:t>3</w:t>
      </w:r>
      <w:r>
        <w:rPr>
          <w:rFonts w:ascii="Times New Roman"/>
          <w:b w:val="false"/>
          <w:i w:val="false"/>
          <w:color w:val="000000"/>
          <w:sz w:val="28"/>
        </w:rPr>
        <w:t>, қайтарымды су – 751,875 млн. м</w:t>
      </w:r>
      <w:r>
        <w:rPr>
          <w:rFonts w:ascii="Times New Roman"/>
          <w:b w:val="false"/>
          <w:i w:val="false"/>
          <w:color w:val="000000"/>
          <w:vertAlign w:val="superscript"/>
        </w:rPr>
        <w:t>3</w:t>
      </w:r>
      <w:r>
        <w:rPr>
          <w:rFonts w:ascii="Times New Roman"/>
          <w:b w:val="false"/>
          <w:i w:val="false"/>
          <w:color w:val="000000"/>
          <w:sz w:val="28"/>
        </w:rPr>
        <w:t>құрады.</w:t>
      </w:r>
      <w:r>
        <w:br/>
      </w:r>
      <w:r>
        <w:rPr>
          <w:rFonts w:ascii="Times New Roman"/>
          <w:b w:val="false"/>
          <w:i w:val="false"/>
          <w:color w:val="000000"/>
          <w:sz w:val="28"/>
        </w:rPr>
        <w:t>
      Перспективада су бұрудың жалпы көлемі – 4718,90 млн. м</w:t>
      </w:r>
      <w:r>
        <w:rPr>
          <w:rFonts w:ascii="Times New Roman"/>
          <w:b w:val="false"/>
          <w:i w:val="false"/>
          <w:color w:val="000000"/>
          <w:vertAlign w:val="superscript"/>
        </w:rPr>
        <w:t>3</w:t>
      </w:r>
      <w:r>
        <w:rPr>
          <w:rFonts w:ascii="Times New Roman"/>
          <w:b w:val="false"/>
          <w:i w:val="false"/>
          <w:color w:val="000000"/>
          <w:sz w:val="28"/>
        </w:rPr>
        <w:t>, оның ішінде су объектілеріне – 4150,36 млн. м</w:t>
      </w:r>
      <w:r>
        <w:rPr>
          <w:rFonts w:ascii="Times New Roman"/>
          <w:b w:val="false"/>
          <w:i w:val="false"/>
          <w:color w:val="000000"/>
          <w:vertAlign w:val="superscript"/>
        </w:rPr>
        <w:t>3</w:t>
      </w:r>
      <w:r>
        <w:rPr>
          <w:rFonts w:ascii="Times New Roman"/>
          <w:b w:val="false"/>
          <w:i w:val="false"/>
          <w:color w:val="000000"/>
          <w:sz w:val="28"/>
        </w:rPr>
        <w:t xml:space="preserve"> күтілуде.</w:t>
      </w:r>
      <w:r>
        <w:br/>
      </w:r>
      <w:r>
        <w:rPr>
          <w:rFonts w:ascii="Times New Roman"/>
          <w:b w:val="false"/>
          <w:i w:val="false"/>
          <w:color w:val="000000"/>
          <w:sz w:val="28"/>
        </w:rPr>
        <w:t>
      Қазіргі жағдаймен салыстырғанда, 2040 жылы қайтарымды және тізбекті-айналым суымен жабдықтау көлемі 1,2 есе өседі және 9760,244 млн. м</w:t>
      </w:r>
      <w:r>
        <w:rPr>
          <w:rFonts w:ascii="Times New Roman"/>
          <w:b w:val="false"/>
          <w:i w:val="false"/>
          <w:color w:val="000000"/>
          <w:vertAlign w:val="superscript"/>
        </w:rPr>
        <w:t>3</w:t>
      </w:r>
      <w:r>
        <w:rPr>
          <w:rFonts w:ascii="Times New Roman"/>
          <w:b w:val="false"/>
          <w:i w:val="false"/>
          <w:color w:val="000000"/>
          <w:sz w:val="28"/>
        </w:rPr>
        <w:t>, оның ішінде айналым суы – 8895,505 млн. м</w:t>
      </w:r>
      <w:r>
        <w:rPr>
          <w:rFonts w:ascii="Times New Roman"/>
          <w:b w:val="false"/>
          <w:i w:val="false"/>
          <w:color w:val="000000"/>
          <w:vertAlign w:val="superscript"/>
        </w:rPr>
        <w:t>3</w:t>
      </w:r>
      <w:r>
        <w:rPr>
          <w:rFonts w:ascii="Times New Roman"/>
          <w:b w:val="false"/>
          <w:i w:val="false"/>
          <w:color w:val="000000"/>
          <w:sz w:val="28"/>
        </w:rPr>
        <w:t>, қайтарымды су</w:t>
      </w:r>
      <w:r>
        <w:br/>
      </w:r>
      <w:r>
        <w:rPr>
          <w:rFonts w:ascii="Times New Roman"/>
          <w:b w:val="false"/>
          <w:i w:val="false"/>
          <w:color w:val="000000"/>
          <w:sz w:val="28"/>
        </w:rPr>
        <w:t>
– 864,739 млн. м</w:t>
      </w:r>
      <w:r>
        <w:rPr>
          <w:rFonts w:ascii="Times New Roman"/>
          <w:b w:val="false"/>
          <w:i w:val="false"/>
          <w:color w:val="000000"/>
          <w:vertAlign w:val="superscript"/>
        </w:rPr>
        <w:t>3</w:t>
      </w:r>
      <w:r>
        <w:rPr>
          <w:rFonts w:ascii="Times New Roman"/>
          <w:b w:val="false"/>
          <w:i w:val="false"/>
          <w:color w:val="000000"/>
          <w:sz w:val="28"/>
        </w:rPr>
        <w:t>көлемінде күтілуде.</w:t>
      </w:r>
      <w:r>
        <w:br/>
      </w:r>
      <w:r>
        <w:rPr>
          <w:rFonts w:ascii="Times New Roman"/>
          <w:b w:val="false"/>
          <w:i w:val="false"/>
          <w:color w:val="000000"/>
          <w:sz w:val="28"/>
        </w:rPr>
        <w:t>
      Кәсіпорындардың сарқынды сулары су айдындарын ластаудың кең тараған көздерінің бірі болып табылады.</w:t>
      </w:r>
      <w:r>
        <w:br/>
      </w:r>
      <w:r>
        <w:rPr>
          <w:rFonts w:ascii="Times New Roman"/>
          <w:b w:val="false"/>
          <w:i w:val="false"/>
          <w:color w:val="000000"/>
          <w:sz w:val="28"/>
        </w:rPr>
        <w:t>
      Өнеркәсіптік, тау-кен және қайта өңдеу кәсіпорындарынан басқа, су ластағыштарға қала құрылысы, суармалы егіншілік алқаптары, түрлі тұндырғыштар, қатты, сұйық қалдықтардың және мұнай өнімдерінің қоймалары жатады.</w:t>
      </w:r>
      <w:r>
        <w:br/>
      </w:r>
      <w:r>
        <w:rPr>
          <w:rFonts w:ascii="Times New Roman"/>
          <w:b w:val="false"/>
          <w:i w:val="false"/>
          <w:color w:val="000000"/>
          <w:sz w:val="28"/>
        </w:rPr>
        <w:t>
      Бұрылатын сарқынды сулардың санаттарына негізінен шаруашылық-тұрмыстық, өнеркәсіптік, карьерлік, кеніштік және аралас сулар жатады. Тазалау түрлері: механикалық, табиғи және жасанды-биологиялық.</w:t>
      </w:r>
      <w:r>
        <w:br/>
      </w:r>
      <w:r>
        <w:rPr>
          <w:rFonts w:ascii="Times New Roman"/>
          <w:b w:val="false"/>
          <w:i w:val="false"/>
          <w:color w:val="000000"/>
          <w:sz w:val="28"/>
        </w:rPr>
        <w:t>
      Республика бойынша 2012 жылы су бұру көлемі 4022,729 млн. м</w:t>
      </w:r>
      <w:r>
        <w:rPr>
          <w:rFonts w:ascii="Times New Roman"/>
          <w:b w:val="false"/>
          <w:i w:val="false"/>
          <w:color w:val="000000"/>
          <w:vertAlign w:val="superscript"/>
        </w:rPr>
        <w:t>3</w:t>
      </w:r>
      <w:r>
        <w:rPr>
          <w:rFonts w:ascii="Times New Roman"/>
          <w:b w:val="false"/>
          <w:i w:val="false"/>
          <w:color w:val="000000"/>
          <w:sz w:val="28"/>
        </w:rPr>
        <w:t>құрады. Жалпы көлемнен: тұрғын үй-коммуналдық шаруашылығынан – 430,466 млн.м</w:t>
      </w:r>
      <w:r>
        <w:rPr>
          <w:rFonts w:ascii="Times New Roman"/>
          <w:b w:val="false"/>
          <w:i w:val="false"/>
          <w:color w:val="000000"/>
          <w:vertAlign w:val="superscript"/>
        </w:rPr>
        <w:t>3</w:t>
      </w:r>
      <w:r>
        <w:rPr>
          <w:rFonts w:ascii="Times New Roman"/>
          <w:b w:val="false"/>
          <w:i w:val="false"/>
          <w:color w:val="000000"/>
          <w:sz w:val="28"/>
        </w:rPr>
        <w:t xml:space="preserve"> (11 %), өнеркәсіптік – 3592,263 млн. м</w:t>
      </w:r>
      <w:r>
        <w:rPr>
          <w:rFonts w:ascii="Times New Roman"/>
          <w:b w:val="false"/>
          <w:i w:val="false"/>
          <w:color w:val="000000"/>
          <w:vertAlign w:val="superscript"/>
        </w:rPr>
        <w:t>3</w:t>
      </w:r>
      <w:r>
        <w:rPr>
          <w:rFonts w:ascii="Times New Roman"/>
          <w:b w:val="false"/>
          <w:i w:val="false"/>
          <w:color w:val="000000"/>
          <w:sz w:val="28"/>
        </w:rPr>
        <w:t xml:space="preserve"> (89 %) ағызылды.</w:t>
      </w:r>
      <w:r>
        <w:br/>
      </w:r>
      <w:r>
        <w:rPr>
          <w:rFonts w:ascii="Times New Roman"/>
          <w:b w:val="false"/>
          <w:i w:val="false"/>
          <w:color w:val="000000"/>
          <w:sz w:val="28"/>
        </w:rPr>
        <w:t>
      Республика аумағында 2012 жылы 609 кәріздік құрылысжай және 387 жекелеген кәріздік желі жұмыс істеді.</w:t>
      </w:r>
    </w:p>
    <w:bookmarkStart w:name="z45" w:id="16"/>
    <w:p>
      <w:pPr>
        <w:spacing w:after="0"/>
        <w:ind w:left="0"/>
        <w:jc w:val="left"/>
      </w:pPr>
      <w:r>
        <w:rPr>
          <w:rFonts w:ascii="Times New Roman"/>
          <w:b/>
          <w:i w:val="false"/>
          <w:color w:val="000000"/>
        </w:rPr>
        <w:t xml:space="preserve"> 
2. Ауыл шаруашылығын сумен жабдықтау және жайылымдарды суландыру</w:t>
      </w:r>
    </w:p>
    <w:bookmarkEnd w:id="16"/>
    <w:bookmarkStart w:name="z46" w:id="17"/>
    <w:p>
      <w:pPr>
        <w:spacing w:after="0"/>
        <w:ind w:left="0"/>
        <w:jc w:val="both"/>
      </w:pPr>
      <w:r>
        <w:rPr>
          <w:rFonts w:ascii="Times New Roman"/>
          <w:b w:val="false"/>
          <w:i w:val="false"/>
          <w:color w:val="000000"/>
          <w:sz w:val="28"/>
        </w:rPr>
        <w:t>
      Ауыл шаруашылығын сумен жабдықтауда негізгі тұтынушылар – ауыл халқы, мал шаруашылығы, ауыл шаруашылығы өнімін бастапқы өңдеу кәсіпорындары, халықтың жеке қосалқы шаруашылық жүргізуге арналған үй жанындағы учаскелері болып табылады.</w:t>
      </w:r>
      <w:r>
        <w:br/>
      </w:r>
      <w:r>
        <w:rPr>
          <w:rFonts w:ascii="Times New Roman"/>
          <w:b w:val="false"/>
          <w:i w:val="false"/>
          <w:color w:val="000000"/>
          <w:sz w:val="28"/>
        </w:rPr>
        <w:t>
      Базалық 1990 жылы республикада ауыл шаруашылығын сумен жабдықтау мен жайылымдарды суландыру қажеттіліктеріне су алу 1092,8 млн. м</w:t>
      </w:r>
      <w:r>
        <w:rPr>
          <w:rFonts w:ascii="Times New Roman"/>
          <w:b w:val="false"/>
          <w:i w:val="false"/>
          <w:color w:val="000000"/>
          <w:vertAlign w:val="superscript"/>
        </w:rPr>
        <w:t>3</w:t>
      </w:r>
      <w:r>
        <w:rPr>
          <w:rFonts w:ascii="Times New Roman"/>
          <w:b w:val="false"/>
          <w:i w:val="false"/>
          <w:color w:val="000000"/>
          <w:sz w:val="28"/>
        </w:rPr>
        <w:t xml:space="preserve"> құрады, оның ішінде жерүсті көздерінен 520,7 млн. м</w:t>
      </w:r>
      <w:r>
        <w:rPr>
          <w:rFonts w:ascii="Times New Roman"/>
          <w:b w:val="false"/>
          <w:i w:val="false"/>
          <w:color w:val="000000"/>
          <w:vertAlign w:val="superscript"/>
        </w:rPr>
        <w:t>3</w:t>
      </w:r>
      <w:r>
        <w:rPr>
          <w:rFonts w:ascii="Times New Roman"/>
          <w:b w:val="false"/>
          <w:i w:val="false"/>
          <w:color w:val="000000"/>
          <w:sz w:val="28"/>
        </w:rPr>
        <w:t xml:space="preserve"> немесе 47,6 % құрады. 2012 жылы жалпы су алу – 366,0 млн. м</w:t>
      </w:r>
      <w:r>
        <w:rPr>
          <w:rFonts w:ascii="Times New Roman"/>
          <w:b w:val="false"/>
          <w:i w:val="false"/>
          <w:color w:val="000000"/>
          <w:vertAlign w:val="superscript"/>
        </w:rPr>
        <w:t>3</w:t>
      </w:r>
      <w:r>
        <w:rPr>
          <w:rFonts w:ascii="Times New Roman"/>
          <w:b w:val="false"/>
          <w:i w:val="false"/>
          <w:color w:val="000000"/>
          <w:sz w:val="28"/>
        </w:rPr>
        <w:t xml:space="preserve"> құрады, оның ішінде жерүсті суынан 108,25 (29,6 %) және жерасты суларынан – 257,75 млн. м</w:t>
      </w:r>
      <w:r>
        <w:rPr>
          <w:rFonts w:ascii="Times New Roman"/>
          <w:b w:val="false"/>
          <w:i w:val="false"/>
          <w:color w:val="000000"/>
          <w:vertAlign w:val="superscript"/>
        </w:rPr>
        <w:t xml:space="preserve">3 </w:t>
      </w:r>
      <w:r>
        <w:rPr>
          <w:rFonts w:ascii="Times New Roman"/>
          <w:b w:val="false"/>
          <w:i w:val="false"/>
          <w:color w:val="000000"/>
          <w:sz w:val="28"/>
        </w:rPr>
        <w:t>(70,4 %) құрады. Перспективада 2040 жылғы деңгейде аталған қажеттіліктерге 820,09 млн. м</w:t>
      </w:r>
      <w:r>
        <w:rPr>
          <w:rFonts w:ascii="Times New Roman"/>
          <w:b w:val="false"/>
          <w:i w:val="false"/>
          <w:color w:val="000000"/>
          <w:vertAlign w:val="superscript"/>
        </w:rPr>
        <w:t>3</w:t>
      </w:r>
      <w:r>
        <w:rPr>
          <w:rFonts w:ascii="Times New Roman"/>
          <w:b w:val="false"/>
          <w:i w:val="false"/>
          <w:color w:val="000000"/>
          <w:sz w:val="28"/>
        </w:rPr>
        <w:t xml:space="preserve"> көлемінде су алу күтілуде.</w:t>
      </w:r>
      <w:r>
        <w:br/>
      </w:r>
      <w:r>
        <w:rPr>
          <w:rFonts w:ascii="Times New Roman"/>
          <w:b w:val="false"/>
          <w:i w:val="false"/>
          <w:color w:val="000000"/>
          <w:sz w:val="28"/>
        </w:rPr>
        <w:t>
      Ауыл шаруашылығы су тұтынушыларынан су бұру негізінен орталықсыздандырылмай жүзеге асырылады.</w:t>
      </w:r>
      <w:r>
        <w:br/>
      </w:r>
      <w:r>
        <w:rPr>
          <w:rFonts w:ascii="Times New Roman"/>
          <w:b w:val="false"/>
          <w:i w:val="false"/>
          <w:color w:val="000000"/>
          <w:sz w:val="28"/>
        </w:rPr>
        <w:t>
</w:t>
      </w:r>
      <w:r>
        <w:rPr>
          <w:rFonts w:ascii="Times New Roman"/>
          <w:b w:val="false"/>
          <w:i w:val="false"/>
          <w:color w:val="000000"/>
          <w:sz w:val="28"/>
        </w:rPr>
        <w:t>
      Ауылда санитария объектілерінің құрылысына тиісінше назар аударылмайды, әзірше сумен жабдықтау ғана басым болып тұр. Сондықтан ауылдық елді мекендерде тұрғын құрылыстарды кәріз жүйесімен қамту деңгейі су құбырымен қамту деңгейінен әлдеқайда төмен болып келеді.</w:t>
      </w:r>
    </w:p>
    <w:bookmarkEnd w:id="17"/>
    <w:bookmarkStart w:name="z48" w:id="18"/>
    <w:p>
      <w:pPr>
        <w:spacing w:after="0"/>
        <w:ind w:left="0"/>
        <w:jc w:val="left"/>
      </w:pPr>
      <w:r>
        <w:rPr>
          <w:rFonts w:ascii="Times New Roman"/>
          <w:b/>
          <w:i w:val="false"/>
          <w:color w:val="000000"/>
        </w:rPr>
        <w:t xml:space="preserve"> 
3. Суармалы егіншілік</w:t>
      </w:r>
    </w:p>
    <w:bookmarkEnd w:id="18"/>
    <w:bookmarkStart w:name="z49" w:id="19"/>
    <w:p>
      <w:pPr>
        <w:spacing w:after="0"/>
        <w:ind w:left="0"/>
        <w:jc w:val="left"/>
      </w:pPr>
      <w:r>
        <w:rPr>
          <w:rFonts w:ascii="Times New Roman"/>
          <w:b/>
          <w:i w:val="false"/>
          <w:color w:val="000000"/>
        </w:rPr>
        <w:t xml:space="preserve"> 
Бассейндерде суармалы егіншіліктің қазіргі заманғы жай-күйін талдау және бағалау</w:t>
      </w:r>
    </w:p>
    <w:bookmarkEnd w:id="19"/>
    <w:bookmarkStart w:name="z50" w:id="20"/>
    <w:p>
      <w:pPr>
        <w:spacing w:after="0"/>
        <w:ind w:left="0"/>
        <w:jc w:val="both"/>
      </w:pPr>
      <w:r>
        <w:rPr>
          <w:rFonts w:ascii="Times New Roman"/>
          <w:b w:val="false"/>
          <w:i w:val="false"/>
          <w:color w:val="000000"/>
          <w:sz w:val="28"/>
        </w:rPr>
        <w:t xml:space="preserve">
      Қазақстан жағдайларында жерлерді мелиорациялау егіншіліктің ауа райының қолайсыз жағдайларына тәуелділігін төмендетудің және </w:t>
      </w:r>
      <w:r>
        <w:br/>
      </w:r>
      <w:r>
        <w:rPr>
          <w:rFonts w:ascii="Times New Roman"/>
          <w:b w:val="false"/>
          <w:i w:val="false"/>
          <w:color w:val="000000"/>
          <w:sz w:val="28"/>
        </w:rPr>
        <w:t>
көкөніс-бақша, техникалық, дәнді дақылдар, жемшөптік ауыл шаруашылығы дақылдарының, тиісінше, мал шаруашылығы өнімдері өндірісі тұрақтылығының маңызды шарттарының бірі болып табылады.</w:t>
      </w:r>
      <w:r>
        <w:br/>
      </w:r>
      <w:r>
        <w:rPr>
          <w:rFonts w:ascii="Times New Roman"/>
          <w:b w:val="false"/>
          <w:i w:val="false"/>
          <w:color w:val="000000"/>
          <w:sz w:val="28"/>
        </w:rPr>
        <w:t>
</w:t>
      </w:r>
      <w:r>
        <w:rPr>
          <w:rFonts w:ascii="Times New Roman"/>
          <w:b w:val="false"/>
          <w:i w:val="false"/>
          <w:color w:val="000000"/>
          <w:sz w:val="28"/>
        </w:rPr>
        <w:t>
      Мал шаруашылығы үшін астық пен жемшөпті кепілдік берілген өндіру аймағын жасау суармалы жерлердің негізгі міндеті болып табылады.</w:t>
      </w:r>
      <w:r>
        <w:br/>
      </w:r>
      <w:r>
        <w:rPr>
          <w:rFonts w:ascii="Times New Roman"/>
          <w:b w:val="false"/>
          <w:i w:val="false"/>
          <w:color w:val="000000"/>
          <w:sz w:val="28"/>
        </w:rPr>
        <w:t>
</w:t>
      </w:r>
      <w:r>
        <w:rPr>
          <w:rFonts w:ascii="Times New Roman"/>
          <w:b w:val="false"/>
          <w:i w:val="false"/>
          <w:color w:val="000000"/>
          <w:sz w:val="28"/>
        </w:rPr>
        <w:t>
      Сонымен қатар топырақтың су және жел эрозиясына қарсы күрес, ауыл шаруашылығы өндірісін кешенді механикаландыру, электрлендіру және химиялау, қажетті базаны жасау және суармалы жүйелер құрылысының индустриялық әдістерін игеру бойынша шаралар кешенін жүзеге асыру көзделеді.</w:t>
      </w:r>
      <w:r>
        <w:br/>
      </w:r>
      <w:r>
        <w:rPr>
          <w:rFonts w:ascii="Times New Roman"/>
          <w:b w:val="false"/>
          <w:i w:val="false"/>
          <w:color w:val="000000"/>
          <w:sz w:val="28"/>
        </w:rPr>
        <w:t>
      Барлығы республика бойынша ауыл шаруашылығы алқаптары 222242,5 мың га немесе бүкіл аумақтың 81,55 % құрайды. Суармалы алаңдар бүкіл ауыл шаруашылығы алқаптарының 1,32 % құрайды.</w:t>
      </w:r>
      <w:r>
        <w:br/>
      </w:r>
      <w:r>
        <w:rPr>
          <w:rFonts w:ascii="Times New Roman"/>
          <w:b w:val="false"/>
          <w:i w:val="false"/>
          <w:color w:val="000000"/>
          <w:sz w:val="28"/>
        </w:rPr>
        <w:t>
      Қазіргі заманғы жағдайларда, алдыңғы кезеңдердегідей, республикада мелиорациялық жұмыстардың негізгі түрі тұрақты және лиманды суару болып табылады.</w:t>
      </w:r>
      <w:r>
        <w:br/>
      </w:r>
      <w:r>
        <w:rPr>
          <w:rFonts w:ascii="Times New Roman"/>
          <w:b w:val="false"/>
          <w:i w:val="false"/>
          <w:color w:val="000000"/>
          <w:sz w:val="28"/>
        </w:rPr>
        <w:t>
      1990 жылы республикада 3248,5 мың га суармалы алаң болды, іс жүзінде 3064,75 мың га (94 %) суарылатын. 2012 жылы 2909,59 мың га суармалы жер болды, іс жүзінде 1305,06 мың га суарылды.</w:t>
      </w:r>
      <w:r>
        <w:br/>
      </w:r>
      <w:r>
        <w:rPr>
          <w:rFonts w:ascii="Times New Roman"/>
          <w:b w:val="false"/>
          <w:i w:val="false"/>
          <w:color w:val="000000"/>
          <w:sz w:val="28"/>
        </w:rPr>
        <w:t>
      Қазақстан Республикасында суармалы егіншілік анағұрлым ірі су тұтынушы болып табылады. Бұрын сол үшін шамамен 65 % таза су алынатын.</w:t>
      </w:r>
      <w:r>
        <w:br/>
      </w:r>
      <w:r>
        <w:rPr>
          <w:rFonts w:ascii="Times New Roman"/>
          <w:b w:val="false"/>
          <w:i w:val="false"/>
          <w:color w:val="000000"/>
          <w:sz w:val="28"/>
        </w:rPr>
        <w:t>
      Суармалы егіншілікте суды пайдалану тұрақты және лиманды суару қажеттіліктерін қамтиды.</w:t>
      </w:r>
      <w:r>
        <w:br/>
      </w:r>
      <w:r>
        <w:rPr>
          <w:rFonts w:ascii="Times New Roman"/>
          <w:b w:val="false"/>
          <w:i w:val="false"/>
          <w:color w:val="000000"/>
          <w:sz w:val="28"/>
        </w:rPr>
        <w:t>
      Тұрақты суару республикамыздың оңтүстігінде – Оңтүстік Қазақстан, Алматы, Жамбыл және Қызылорда облыстарында жеткілікті дамыған.</w:t>
      </w:r>
      <w:r>
        <w:br/>
      </w:r>
      <w:r>
        <w:rPr>
          <w:rFonts w:ascii="Times New Roman"/>
          <w:b w:val="false"/>
          <w:i w:val="false"/>
          <w:color w:val="000000"/>
          <w:sz w:val="28"/>
        </w:rPr>
        <w:t>
      Республикамызда лиманды суару да, әсіресе, солтүстік облыстарда дамыды.</w:t>
      </w:r>
      <w:r>
        <w:br/>
      </w:r>
      <w:r>
        <w:rPr>
          <w:rFonts w:ascii="Times New Roman"/>
          <w:b w:val="false"/>
          <w:i w:val="false"/>
          <w:color w:val="000000"/>
          <w:sz w:val="28"/>
        </w:rPr>
        <w:t>
      1990 жылы тұрақты суару жүйелерінде су беру және суару тәсілдері:</w:t>
      </w:r>
      <w:r>
        <w:br/>
      </w:r>
      <w:r>
        <w:rPr>
          <w:rFonts w:ascii="Times New Roman"/>
          <w:b w:val="false"/>
          <w:i w:val="false"/>
          <w:color w:val="000000"/>
          <w:sz w:val="28"/>
        </w:rPr>
        <w:t>
</w:t>
      </w:r>
      <w:r>
        <w:rPr>
          <w:rFonts w:ascii="Times New Roman"/>
          <w:b w:val="false"/>
          <w:i w:val="false"/>
          <w:color w:val="000000"/>
          <w:sz w:val="28"/>
        </w:rPr>
        <w:t>
      1) машиналық су көтергішті пайдалану – 25,2 %;</w:t>
      </w:r>
      <w:r>
        <w:br/>
      </w:r>
      <w:r>
        <w:rPr>
          <w:rFonts w:ascii="Times New Roman"/>
          <w:b w:val="false"/>
          <w:i w:val="false"/>
          <w:color w:val="000000"/>
          <w:sz w:val="28"/>
        </w:rPr>
        <w:t>
</w:t>
      </w:r>
      <w:r>
        <w:rPr>
          <w:rFonts w:ascii="Times New Roman"/>
          <w:b w:val="false"/>
          <w:i w:val="false"/>
          <w:color w:val="000000"/>
          <w:sz w:val="28"/>
        </w:rPr>
        <w:t>
      2) жаңбырлату – 30 % болды.</w:t>
      </w:r>
      <w:r>
        <w:br/>
      </w:r>
      <w:r>
        <w:rPr>
          <w:rFonts w:ascii="Times New Roman"/>
          <w:b w:val="false"/>
          <w:i w:val="false"/>
          <w:color w:val="000000"/>
          <w:sz w:val="28"/>
        </w:rPr>
        <w:t>
</w:t>
      </w:r>
      <w:r>
        <w:rPr>
          <w:rFonts w:ascii="Times New Roman"/>
          <w:b w:val="false"/>
          <w:i w:val="false"/>
          <w:color w:val="000000"/>
          <w:sz w:val="28"/>
        </w:rPr>
        <w:t>
      2012 жылы осы көрсеткіштер тиісінше 3,9 және 2,5 % құрады, бұл жүйенің қазіргі заманғы суару тәсілдерімен нашар жабдықталғанын көрсетеді.</w:t>
      </w:r>
      <w:r>
        <w:br/>
      </w:r>
      <w:r>
        <w:rPr>
          <w:rFonts w:ascii="Times New Roman"/>
          <w:b w:val="false"/>
          <w:i w:val="false"/>
          <w:color w:val="000000"/>
          <w:sz w:val="28"/>
        </w:rPr>
        <w:t>
      Лиманды суару өзендердің ағысына, олардың саласына және жергілікті ағысына негізделеді. Базалық 1990 жылы лиманды суару алаңдарының жер балансы 928,04 мың га болды, іс жүзінде 761,47 мың га немесе олардың жалпы санынан 82 % суарылды.</w:t>
      </w:r>
      <w:r>
        <w:br/>
      </w:r>
      <w:r>
        <w:rPr>
          <w:rFonts w:ascii="Times New Roman"/>
          <w:b w:val="false"/>
          <w:i w:val="false"/>
          <w:color w:val="000000"/>
          <w:sz w:val="28"/>
        </w:rPr>
        <w:t>
      2012 жылы іс жүзінде 40,73 мың га немесе базалық жылдан шамамен 3,8 % лимандар пайдаланылды. Одан басқа, 311,98 мың га шабындыққа су жіберілді.</w:t>
      </w:r>
      <w:r>
        <w:br/>
      </w:r>
      <w:r>
        <w:rPr>
          <w:rFonts w:ascii="Times New Roman"/>
          <w:b w:val="false"/>
          <w:i w:val="false"/>
          <w:color w:val="000000"/>
          <w:sz w:val="28"/>
        </w:rPr>
        <w:t xml:space="preserve">
      Республикада мал басы санының болжанатын өсуі шаруашылық жүргізуші субъектілердің, сол сияқты облыстардың су шаруашылығы және өзге де ұйымдарының лимандарды пайдалану саясатын түбегейлі қайта қарауын талап етеді. </w:t>
      </w:r>
      <w:r>
        <w:br/>
      </w:r>
      <w:r>
        <w:rPr>
          <w:rFonts w:ascii="Times New Roman"/>
          <w:b w:val="false"/>
          <w:i w:val="false"/>
          <w:color w:val="000000"/>
          <w:sz w:val="28"/>
        </w:rPr>
        <w:t>
      Осыған байланысты қара шөптің негізгі өндірушілері ретінде лиманды суару алаңдарын қалпына келтіру белгіленген.</w:t>
      </w:r>
    </w:p>
    <w:bookmarkEnd w:id="20"/>
    <w:bookmarkStart w:name="z56" w:id="21"/>
    <w:p>
      <w:pPr>
        <w:spacing w:after="0"/>
        <w:ind w:left="0"/>
        <w:jc w:val="left"/>
      </w:pPr>
      <w:r>
        <w:rPr>
          <w:rFonts w:ascii="Times New Roman"/>
          <w:b/>
          <w:i w:val="false"/>
          <w:color w:val="000000"/>
        </w:rPr>
        <w:t xml:space="preserve"> 
Суармалы егіншілікте су және жер ресурстарын пайдалану перспективасы. Сценарийлер</w:t>
      </w:r>
    </w:p>
    <w:bookmarkEnd w:id="21"/>
    <w:bookmarkStart w:name="z57" w:id="22"/>
    <w:p>
      <w:pPr>
        <w:spacing w:after="0"/>
        <w:ind w:left="0"/>
        <w:jc w:val="both"/>
      </w:pPr>
      <w:r>
        <w:rPr>
          <w:rFonts w:ascii="Times New Roman"/>
          <w:b w:val="false"/>
          <w:i w:val="false"/>
          <w:color w:val="000000"/>
          <w:sz w:val="28"/>
        </w:rPr>
        <w:t xml:space="preserve">
      Республикамыздың жер қоры суармалы жерлердің алаңдарын </w:t>
      </w:r>
      <w:r>
        <w:br/>
      </w:r>
      <w:r>
        <w:rPr>
          <w:rFonts w:ascii="Times New Roman"/>
          <w:b w:val="false"/>
          <w:i w:val="false"/>
          <w:color w:val="000000"/>
          <w:sz w:val="28"/>
        </w:rPr>
        <w:t>
қалпына келтіруге мүмкіндік береді, бірақ көптеген бассейндерде бірқатар өңірлердің экологиялық ахуалын сақтап қалу үшін ағынның едәуір көлемін бөлуді талап ететін су ресурстарының тапшылығы тежеуші фактор болып табылады.</w:t>
      </w:r>
      <w:r>
        <w:br/>
      </w:r>
      <w:r>
        <w:rPr>
          <w:rFonts w:ascii="Times New Roman"/>
          <w:b w:val="false"/>
          <w:i w:val="false"/>
          <w:color w:val="000000"/>
          <w:sz w:val="28"/>
        </w:rPr>
        <w:t>
      Қажетті ауыл шаруашылығы өнімін алу, су-жер және еңбек ресурстары, табиғат пайдалану мүдделері бойынша өңірлік міндеттерді негізге ала отырып, республикада суарудың қажетті алаңдары үш сценарий бойынша қарастырылған:</w:t>
      </w:r>
      <w:r>
        <w:br/>
      </w:r>
      <w:r>
        <w:rPr>
          <w:rFonts w:ascii="Times New Roman"/>
          <w:b w:val="false"/>
          <w:i w:val="false"/>
          <w:color w:val="000000"/>
          <w:sz w:val="28"/>
        </w:rPr>
        <w:t>
</w:t>
      </w:r>
      <w:r>
        <w:rPr>
          <w:rFonts w:ascii="Times New Roman"/>
          <w:b w:val="false"/>
          <w:i w:val="false"/>
          <w:color w:val="000000"/>
          <w:sz w:val="28"/>
        </w:rPr>
        <w:t>
      1) бірінші сценарий – «Ең төменгі», ол 2040 жылғы деңгейге дейін өзгеріссіз қалып, суармалы алаңдарды ұлғайтпай, саланы дамытуға негізделеді және 1560,4 мың га құрайды, оның ішінде тұрақты суару – 1391,1 мың га және лиманды суару – 169,3 мың га.</w:t>
      </w:r>
      <w:r>
        <w:br/>
      </w:r>
      <w:r>
        <w:rPr>
          <w:rFonts w:ascii="Times New Roman"/>
          <w:b w:val="false"/>
          <w:i w:val="false"/>
          <w:color w:val="000000"/>
          <w:sz w:val="28"/>
        </w:rPr>
        <w:t>
</w:t>
      </w:r>
      <w:r>
        <w:rPr>
          <w:rFonts w:ascii="Times New Roman"/>
          <w:b w:val="false"/>
          <w:i w:val="false"/>
          <w:color w:val="000000"/>
          <w:sz w:val="28"/>
        </w:rPr>
        <w:t>
      Суармалы егіншілікті дамытудың бұл сценарийінде ел халқын негізгі азық-түлік өнімдерімен (ет, сүт, жұмыртқа және жемістер), ал мал шаруашылығын жемшөппен қамтамасыз ету қиын болады. Бұл сценарий бойынша суармалы жерлер алаңының ұлғаюы мардымсыз (10 % жуық);</w:t>
      </w:r>
      <w:r>
        <w:br/>
      </w:r>
      <w:r>
        <w:rPr>
          <w:rFonts w:ascii="Times New Roman"/>
          <w:b w:val="false"/>
          <w:i w:val="false"/>
          <w:color w:val="000000"/>
          <w:sz w:val="28"/>
        </w:rPr>
        <w:t>
</w:t>
      </w:r>
      <w:r>
        <w:rPr>
          <w:rFonts w:ascii="Times New Roman"/>
          <w:b w:val="false"/>
          <w:i w:val="false"/>
          <w:color w:val="000000"/>
          <w:sz w:val="28"/>
        </w:rPr>
        <w:t>
      2) екінші сценарий – «Оңтайлы», бұл шиеленіскен өңірлерде экологиялық тепе-теңдікті сақтау басымдылығымен су ресурстарын барынша үнемдеуді ескере отырып, суармалы алаңдарды оңтайлы ұлғайта отырып, саланы дамытуға негізделеді.</w:t>
      </w:r>
      <w:r>
        <w:br/>
      </w:r>
      <w:r>
        <w:rPr>
          <w:rFonts w:ascii="Times New Roman"/>
          <w:b w:val="false"/>
          <w:i w:val="false"/>
          <w:color w:val="000000"/>
          <w:sz w:val="28"/>
        </w:rPr>
        <w:t>
      Бұл даму сценарийінде 2040 жылдың соңына қарай халықтың ауыл шаруашылығы өнімдері мен мал басының жемшөппен ішкі қажеттіліктерін толық қанағаттандыру үшін барлық суармалы алаңдарды 2210 мың га-ға, оның ішінде тұрақты суаруды – 1800,0 мың га және лиманды суаруды 410 мың га дейін жеткізу қарастырылған. Бұл сценарий бойынша суармалы жерлердің алаңы 40 % дейін көбейеді;</w:t>
      </w:r>
      <w:r>
        <w:br/>
      </w:r>
      <w:r>
        <w:rPr>
          <w:rFonts w:ascii="Times New Roman"/>
          <w:b w:val="false"/>
          <w:i w:val="false"/>
          <w:color w:val="000000"/>
          <w:sz w:val="28"/>
        </w:rPr>
        <w:t>
</w:t>
      </w:r>
      <w:r>
        <w:rPr>
          <w:rFonts w:ascii="Times New Roman"/>
          <w:b w:val="false"/>
          <w:i w:val="false"/>
          <w:color w:val="000000"/>
          <w:sz w:val="28"/>
        </w:rPr>
        <w:t>
      3) үшінші сценарий – «Ең жоғары», бұл ауыл шаруашылығы өндірісі үшін суармалы жерлерді барынша пайдалану басымдылығымен республиканың су шаруашылығы кешенінің экономикасын толық дамытуға негізделеді.</w:t>
      </w:r>
      <w:r>
        <w:br/>
      </w:r>
      <w:r>
        <w:rPr>
          <w:rFonts w:ascii="Times New Roman"/>
          <w:b w:val="false"/>
          <w:i w:val="false"/>
          <w:color w:val="000000"/>
          <w:sz w:val="28"/>
        </w:rPr>
        <w:t>
      Бұл сценарий бойынша ауыл шаруашылығының айналымына республиканың барлық суармалы жерлері – 2692,9 мың га, оның ішінде тұрақты суарудың – 2100,0 мың га және лиманды суарудың – 592,0 мың га жерлері еттің экспорттық әлеуетін ескере отырып, мал шаруашылығына жемшөп базасын жасау үшін қатысуы тиіс.</w:t>
      </w:r>
      <w:r>
        <w:br/>
      </w:r>
      <w:r>
        <w:rPr>
          <w:rFonts w:ascii="Times New Roman"/>
          <w:b w:val="false"/>
          <w:i w:val="false"/>
          <w:color w:val="000000"/>
          <w:sz w:val="28"/>
        </w:rPr>
        <w:t xml:space="preserve">
      Бұл сценарий бойынша суармалы жерлердің алаңы 70 – 75 % ұлғаяды. Үшінші сценарий бойынша алаңдарды суаратын сумен қамтамасыз ету үшін бізге шектес мемлекеттерден келетін трансшекаралық өзендердің ағынынан су бөлу бойынша мәселелерді, ағынды қайта реттеуді және бассейнаралық жіберуді шешу қажет. </w:t>
      </w:r>
      <w:r>
        <w:br/>
      </w:r>
      <w:r>
        <w:rPr>
          <w:rFonts w:ascii="Times New Roman"/>
          <w:b w:val="false"/>
          <w:i w:val="false"/>
          <w:color w:val="000000"/>
          <w:sz w:val="28"/>
        </w:rPr>
        <w:t>
      Жоғарыда жазылғандарды ескере отырып, суармалы егіншілікті дамытудың «ең жоғары» сценарийі жоғарыда тізбеленген шарттарды орындаған кезде жүзеге асырылуы мүмкін.</w:t>
      </w:r>
      <w:r>
        <w:br/>
      </w:r>
      <w:r>
        <w:rPr>
          <w:rFonts w:ascii="Times New Roman"/>
          <w:b w:val="false"/>
          <w:i w:val="false"/>
          <w:color w:val="000000"/>
          <w:sz w:val="28"/>
        </w:rPr>
        <w:t>
      Бұл сценарий елдің экономикалық тұрақтылығы жақсарып, өзендердің трансшекаралық мәселелері шешілетін, ауыл халқының әл-ауқаты жоғарылап, саны өсетін 2030 жылғы деңгейден кейін қарастырылуы мүмкін.</w:t>
      </w:r>
      <w:r>
        <w:br/>
      </w:r>
      <w:r>
        <w:rPr>
          <w:rFonts w:ascii="Times New Roman"/>
          <w:b w:val="false"/>
          <w:i w:val="false"/>
          <w:color w:val="000000"/>
          <w:sz w:val="28"/>
        </w:rPr>
        <w:t>
      Суармалы жерлерді үш сценарий бойынша ықтимал оңалтуды талдау халықты және қайта өңдеу өндірісін су ресурстарын пайдалануды шамалы ұлғайта отырып, қамтамасыз етуге мүмкіндік беретін екінші «оңтайлы» сценарийдің қағидатты басымдығын көрсетті.</w:t>
      </w:r>
      <w:r>
        <w:br/>
      </w:r>
      <w:r>
        <w:rPr>
          <w:rFonts w:ascii="Times New Roman"/>
          <w:b w:val="false"/>
          <w:i w:val="false"/>
          <w:color w:val="000000"/>
          <w:sz w:val="28"/>
        </w:rPr>
        <w:t>
      Су шаруашылығы есептері үш сценарий бойынша суармалы егіншіліктің (тұрақты және лиманды) мынадай алаңдарын негізге ала отырып жасалды:</w:t>
      </w:r>
      <w:r>
        <w:br/>
      </w:r>
      <w:r>
        <w:rPr>
          <w:rFonts w:ascii="Times New Roman"/>
          <w:b w:val="false"/>
          <w:i w:val="false"/>
          <w:color w:val="000000"/>
          <w:sz w:val="28"/>
        </w:rPr>
        <w:t>
      2020 жылы ең төменгі сценарий бойынша – 13579 мың га, оңтайлы сценарий бойынша – 187,50 мың га, ең жоғары сценарий бойынша – 1960,40 мың га;</w:t>
      </w:r>
      <w:r>
        <w:br/>
      </w:r>
      <w:r>
        <w:rPr>
          <w:rFonts w:ascii="Times New Roman"/>
          <w:b w:val="false"/>
          <w:i w:val="false"/>
          <w:color w:val="000000"/>
          <w:sz w:val="28"/>
        </w:rPr>
        <w:t>
      2030 жылы ең төменгі сценарий бойынша – 13579 мың га, оңтайлы сценарий бойынша – 1965,40 мың га, ең жоғары сценарий бойынша – 2430,52 мың га;</w:t>
      </w:r>
      <w:r>
        <w:br/>
      </w:r>
      <w:r>
        <w:rPr>
          <w:rFonts w:ascii="Times New Roman"/>
          <w:b w:val="false"/>
          <w:i w:val="false"/>
          <w:color w:val="000000"/>
          <w:sz w:val="28"/>
        </w:rPr>
        <w:t>
      2040 жылы ең төменгі сценарий бойынша – 1560,4 мың га, оңтайлы сценарий бойынша – 2210,0 мың га, ең жоғары сценарий бойынша – 2692,0 мың га.</w:t>
      </w:r>
      <w:r>
        <w:br/>
      </w:r>
      <w:r>
        <w:rPr>
          <w:rFonts w:ascii="Times New Roman"/>
          <w:b w:val="false"/>
          <w:i w:val="false"/>
          <w:color w:val="000000"/>
          <w:sz w:val="28"/>
        </w:rPr>
        <w:t>
      Әкімшілік облыстардағы бірқатар өзен бассейндері бойынша 2040 жылғы деңгейдегі есептерде суармалы жерлердің максималды алаңдарын және суарылатын сумен нақты қамтамасыз ете алатындарды ғана пайдалану көзделгенін атап өту керек.</w:t>
      </w:r>
      <w:r>
        <w:br/>
      </w:r>
      <w:r>
        <w:rPr>
          <w:rFonts w:ascii="Times New Roman"/>
          <w:b w:val="false"/>
          <w:i w:val="false"/>
          <w:color w:val="000000"/>
          <w:sz w:val="28"/>
        </w:rPr>
        <w:t>
      Бас схемада суаруды қалпына келтіру және реконструкциялаудың қарқыны мен көлемі суармалы егіншілікті дамыту стратегиясына, экономикалық және материалдық факторларды ескере отырып, республика халқын азық-түлік өнімдерімен қамтамасыз етуді қанағаттандыру қажеттілігіне негізделіп қабылданды.</w:t>
      </w:r>
      <w:r>
        <w:br/>
      </w:r>
      <w:r>
        <w:rPr>
          <w:rFonts w:ascii="Times New Roman"/>
          <w:b w:val="false"/>
          <w:i w:val="false"/>
          <w:color w:val="000000"/>
          <w:sz w:val="28"/>
        </w:rPr>
        <w:t>
</w:t>
      </w:r>
      <w:r>
        <w:rPr>
          <w:rFonts w:ascii="Times New Roman"/>
          <w:b w:val="false"/>
          <w:i w:val="false"/>
          <w:color w:val="000000"/>
          <w:sz w:val="28"/>
        </w:rPr>
        <w:t>
      Суармалы жерлерден алынатын ауыл шаруашылығы өнімінің өндірісін ұлғайтуға:</w:t>
      </w:r>
      <w:r>
        <w:br/>
      </w:r>
      <w:r>
        <w:rPr>
          <w:rFonts w:ascii="Times New Roman"/>
          <w:b w:val="false"/>
          <w:i w:val="false"/>
          <w:color w:val="000000"/>
          <w:sz w:val="28"/>
        </w:rPr>
        <w:t>
</w:t>
      </w:r>
      <w:r>
        <w:rPr>
          <w:rFonts w:ascii="Times New Roman"/>
          <w:b w:val="false"/>
          <w:i w:val="false"/>
          <w:color w:val="000000"/>
          <w:sz w:val="28"/>
        </w:rPr>
        <w:t xml:space="preserve">
      1) ауыл шаруашылығы айналымына қалпына келтірілген суармалы алаңдарды енгізу; </w:t>
      </w:r>
      <w:r>
        <w:br/>
      </w:r>
      <w:r>
        <w:rPr>
          <w:rFonts w:ascii="Times New Roman"/>
          <w:b w:val="false"/>
          <w:i w:val="false"/>
          <w:color w:val="000000"/>
          <w:sz w:val="28"/>
        </w:rPr>
        <w:t>
</w:t>
      </w:r>
      <w:r>
        <w:rPr>
          <w:rFonts w:ascii="Times New Roman"/>
          <w:b w:val="false"/>
          <w:i w:val="false"/>
          <w:color w:val="000000"/>
          <w:sz w:val="28"/>
        </w:rPr>
        <w:t>
      2) қолданыстағы суару жүйелерін техникалық реконструкциялау;</w:t>
      </w:r>
      <w:r>
        <w:br/>
      </w:r>
      <w:r>
        <w:rPr>
          <w:rFonts w:ascii="Times New Roman"/>
          <w:b w:val="false"/>
          <w:i w:val="false"/>
          <w:color w:val="000000"/>
          <w:sz w:val="28"/>
        </w:rPr>
        <w:t>
</w:t>
      </w:r>
      <w:r>
        <w:rPr>
          <w:rFonts w:ascii="Times New Roman"/>
          <w:b w:val="false"/>
          <w:i w:val="false"/>
          <w:color w:val="000000"/>
          <w:sz w:val="28"/>
        </w:rPr>
        <w:t>
      3) агротехникалық іс-шаралар кешенін жүзеге асыру есебінен қол жеткізуге болады.</w:t>
      </w:r>
      <w:r>
        <w:br/>
      </w:r>
      <w:r>
        <w:rPr>
          <w:rFonts w:ascii="Times New Roman"/>
          <w:b w:val="false"/>
          <w:i w:val="false"/>
          <w:color w:val="000000"/>
          <w:sz w:val="28"/>
        </w:rPr>
        <w:t xml:space="preserve">
      Жерүсті ағыны бассейндегі суармалы егіншіліктің негізгі көзі болып табылады. Қазіргі жағдайда (2012 жылы) жерүсті ағынындағы суару алаңы 1257,8 мың га немесе 99,5 % құрайды. </w:t>
      </w:r>
      <w:r>
        <w:br/>
      </w:r>
      <w:r>
        <w:rPr>
          <w:rFonts w:ascii="Times New Roman"/>
          <w:b w:val="false"/>
          <w:i w:val="false"/>
          <w:color w:val="000000"/>
          <w:sz w:val="28"/>
        </w:rPr>
        <w:t>
      2040 жылғы деңгейге қарай оңтайлы сценарий бойынша жерүсті ағынындағы суармалы алаң 1726,02 ың га құрауы керек, сонымен қатар есептік су жинау 11518,34 млн. м</w:t>
      </w:r>
      <w:r>
        <w:rPr>
          <w:rFonts w:ascii="Times New Roman"/>
          <w:b w:val="false"/>
          <w:i w:val="false"/>
          <w:color w:val="000000"/>
          <w:vertAlign w:val="superscript"/>
        </w:rPr>
        <w:t>3</w:t>
      </w:r>
      <w:r>
        <w:rPr>
          <w:rFonts w:ascii="Times New Roman"/>
          <w:b w:val="false"/>
          <w:i w:val="false"/>
          <w:color w:val="000000"/>
          <w:sz w:val="28"/>
        </w:rPr>
        <w:t xml:space="preserve"> көлемінде күтіледі.</w:t>
      </w:r>
      <w:r>
        <w:br/>
      </w:r>
      <w:r>
        <w:rPr>
          <w:rFonts w:ascii="Times New Roman"/>
          <w:b w:val="false"/>
          <w:i w:val="false"/>
          <w:color w:val="000000"/>
          <w:sz w:val="28"/>
        </w:rPr>
        <w:t>
      Жерасты суларын шаруашылықта пайдалануға қарқынды тарту су ресурстарын ұтымды пайдалануға, жерүсті ағынын үнемдеуге бағытталған маңызды іс-шара болып табылады.</w:t>
      </w:r>
      <w:r>
        <w:br/>
      </w:r>
      <w:r>
        <w:rPr>
          <w:rFonts w:ascii="Times New Roman"/>
          <w:b w:val="false"/>
          <w:i w:val="false"/>
          <w:color w:val="000000"/>
          <w:sz w:val="28"/>
        </w:rPr>
        <w:t>
      Жерлерді суаруға жарамды жерасты суларының көлемі республика бойынша жылына 8,41 км</w:t>
      </w:r>
      <w:r>
        <w:rPr>
          <w:rFonts w:ascii="Times New Roman"/>
          <w:b w:val="false"/>
          <w:i w:val="false"/>
          <w:color w:val="000000"/>
          <w:vertAlign w:val="superscript"/>
        </w:rPr>
        <w:t>3</w:t>
      </w:r>
      <w:r>
        <w:rPr>
          <w:rFonts w:ascii="Times New Roman"/>
          <w:b w:val="false"/>
          <w:i w:val="false"/>
          <w:color w:val="000000"/>
          <w:sz w:val="28"/>
        </w:rPr>
        <w:t xml:space="preserve"> құрайды. </w:t>
      </w:r>
      <w:r>
        <w:br/>
      </w:r>
      <w:r>
        <w:rPr>
          <w:rFonts w:ascii="Times New Roman"/>
          <w:b w:val="false"/>
          <w:i w:val="false"/>
          <w:color w:val="000000"/>
          <w:sz w:val="28"/>
        </w:rPr>
        <w:t>
      Жерасты суларын пайдалану Қазақстан Республикасында суару алаңдарын ұлғайту үшін мол мүмкіндіктер ашады.</w:t>
      </w:r>
      <w:r>
        <w:br/>
      </w:r>
      <w:r>
        <w:rPr>
          <w:rFonts w:ascii="Times New Roman"/>
          <w:b w:val="false"/>
          <w:i w:val="false"/>
          <w:color w:val="000000"/>
          <w:sz w:val="28"/>
        </w:rPr>
        <w:t>
      Бас схемада 2040 жылғы деңгейде жерасты суларымен суаруға ұсынылған алаңның барлығы су алу 154,13 млн. м</w:t>
      </w:r>
      <w:r>
        <w:rPr>
          <w:rFonts w:ascii="Times New Roman"/>
          <w:b w:val="false"/>
          <w:i w:val="false"/>
          <w:color w:val="000000"/>
          <w:vertAlign w:val="superscript"/>
        </w:rPr>
        <w:t>3</w:t>
      </w:r>
      <w:r>
        <w:rPr>
          <w:rFonts w:ascii="Times New Roman"/>
          <w:b w:val="false"/>
          <w:i w:val="false"/>
          <w:color w:val="000000"/>
          <w:sz w:val="28"/>
        </w:rPr>
        <w:t xml:space="preserve"> болғанда 31,85 мың га құрайды (1,82 %). </w:t>
      </w:r>
      <w:r>
        <w:br/>
      </w:r>
      <w:r>
        <w:rPr>
          <w:rFonts w:ascii="Times New Roman"/>
          <w:b w:val="false"/>
          <w:i w:val="false"/>
          <w:color w:val="000000"/>
          <w:sz w:val="28"/>
        </w:rPr>
        <w:t>
</w:t>
      </w:r>
      <w:r>
        <w:rPr>
          <w:rFonts w:ascii="Times New Roman"/>
          <w:b w:val="false"/>
          <w:i w:val="false"/>
          <w:color w:val="000000"/>
          <w:sz w:val="28"/>
        </w:rPr>
        <w:t>
      2012 жылы коллекторлық-дренаждық сулармен суару 3,41 мың га құрады. Коллекторлық-дренаждық сулар базасында суару оны су көздері бойынша ортақ бөлуде болуы керек (жеткілікті араластыруды ескергенде), бұл жерүсті ағынын үнемдейді.</w:t>
      </w:r>
      <w:r>
        <w:br/>
      </w:r>
      <w:r>
        <w:rPr>
          <w:rFonts w:ascii="Times New Roman"/>
          <w:b w:val="false"/>
          <w:i w:val="false"/>
          <w:color w:val="000000"/>
          <w:sz w:val="28"/>
        </w:rPr>
        <w:t>
      Бас схемада 2040 жылғы деңгейге қарай коллекторлық-дренаждық суларды жинау 90,34 млн. м</w:t>
      </w:r>
      <w:r>
        <w:rPr>
          <w:rFonts w:ascii="Times New Roman"/>
          <w:b w:val="false"/>
          <w:i w:val="false"/>
          <w:color w:val="000000"/>
          <w:vertAlign w:val="superscript"/>
        </w:rPr>
        <w:t>3</w:t>
      </w:r>
      <w:r>
        <w:rPr>
          <w:rFonts w:ascii="Times New Roman"/>
          <w:b w:val="false"/>
          <w:i w:val="false"/>
          <w:color w:val="000000"/>
          <w:sz w:val="28"/>
        </w:rPr>
        <w:t xml:space="preserve"> болған кезде 13,85 мың га алаңда пайдалану белгіленеді. 2012 жылы коллекторлық-дренаждық сулармен суару 3,12 мың га құрады.</w:t>
      </w:r>
      <w:r>
        <w:br/>
      </w:r>
      <w:r>
        <w:rPr>
          <w:rFonts w:ascii="Times New Roman"/>
          <w:b w:val="false"/>
          <w:i w:val="false"/>
          <w:color w:val="000000"/>
          <w:sz w:val="28"/>
        </w:rPr>
        <w:t>
      Бірқатар елдерде сарқынды сулар негізінде суару жүйесі жеткілікті дамыған, сондықтан Қазақстан Республикасында да суарудың осы түріне назар аударылуға тиіс.</w:t>
      </w:r>
      <w:r>
        <w:br/>
      </w:r>
      <w:r>
        <w:rPr>
          <w:rFonts w:ascii="Times New Roman"/>
          <w:b w:val="false"/>
          <w:i w:val="false"/>
          <w:color w:val="000000"/>
          <w:sz w:val="28"/>
        </w:rPr>
        <w:t>
</w:t>
      </w:r>
      <w:r>
        <w:rPr>
          <w:rFonts w:ascii="Times New Roman"/>
          <w:b w:val="false"/>
          <w:i w:val="false"/>
          <w:color w:val="000000"/>
          <w:sz w:val="28"/>
        </w:rPr>
        <w:t>
      2040 жылғы деңгейге қарай су алу көлемі 158,63 млн. м</w:t>
      </w:r>
      <w:r>
        <w:rPr>
          <w:rFonts w:ascii="Times New Roman"/>
          <w:b w:val="false"/>
          <w:i w:val="false"/>
          <w:color w:val="000000"/>
          <w:vertAlign w:val="superscript"/>
        </w:rPr>
        <w:t>3</w:t>
      </w:r>
      <w:r>
        <w:rPr>
          <w:rFonts w:ascii="Times New Roman"/>
          <w:b w:val="false"/>
          <w:i w:val="false"/>
          <w:color w:val="000000"/>
          <w:sz w:val="28"/>
        </w:rPr>
        <w:t xml:space="preserve"> болғанда алаңдарды кейіннен кеңейте отырып, 29,53 мың га алаңда сарқынды суларды пайдалану көзделген.</w:t>
      </w:r>
      <w:r>
        <w:br/>
      </w:r>
      <w:r>
        <w:rPr>
          <w:rFonts w:ascii="Times New Roman"/>
          <w:b w:val="false"/>
          <w:i w:val="false"/>
          <w:color w:val="000000"/>
          <w:sz w:val="28"/>
        </w:rPr>
        <w:t>
      Суару жүйелерінің техникалық деңгейін сипаттайтын негізгі көрсеткіш ПӘК болып табылады.</w:t>
      </w:r>
      <w:r>
        <w:br/>
      </w:r>
      <w:r>
        <w:rPr>
          <w:rFonts w:ascii="Times New Roman"/>
          <w:b w:val="false"/>
          <w:i w:val="false"/>
          <w:color w:val="000000"/>
          <w:sz w:val="28"/>
        </w:rPr>
        <w:t>
      Перспективада 2040 жылға қарай жүйелердің ПӘК – 0,70 дейін өседі, бұл ретте: магистральдық каналдардың ПӘК – 0,92, ішкі жүйе ПӘК – 0,87, егістіктің ПӘК – 0,88 болуы тиіс.</w:t>
      </w:r>
      <w:r>
        <w:br/>
      </w:r>
      <w:r>
        <w:rPr>
          <w:rFonts w:ascii="Times New Roman"/>
          <w:b w:val="false"/>
          <w:i w:val="false"/>
          <w:color w:val="000000"/>
          <w:sz w:val="28"/>
        </w:rPr>
        <w:t>
      Тұрақты суарудың қолданыстағы жүйесін қалпына келтіру және реконструкциялау суару және қоршаған ортаны қорғау кезінде суармалы жерлердің және ауыл шаруашылығы алқаптарының өнімділігін арттыру, су ресурстарын үнемдеу, еңбек өнімділігін арттыру бойынша міндеттерді шешуде мелиорацияның маңызды бағыты болып табылады.</w:t>
      </w:r>
      <w:r>
        <w:br/>
      </w:r>
      <w:r>
        <w:rPr>
          <w:rFonts w:ascii="Times New Roman"/>
          <w:b w:val="false"/>
          <w:i w:val="false"/>
          <w:color w:val="000000"/>
          <w:sz w:val="28"/>
        </w:rPr>
        <w:t xml:space="preserve">
      Барлығы 2040 жылғы деңгейде оңтайлы сценарий бойынша </w:t>
      </w:r>
      <w:r>
        <w:br/>
      </w:r>
      <w:r>
        <w:rPr>
          <w:rFonts w:ascii="Times New Roman"/>
          <w:b w:val="false"/>
          <w:i w:val="false"/>
          <w:color w:val="000000"/>
          <w:sz w:val="28"/>
        </w:rPr>
        <w:t>
Бас схемада тұрақты суару алаңдарын 1800,0 мың га дейін жеткізу жоспарланған.</w:t>
      </w:r>
      <w:r>
        <w:br/>
      </w:r>
      <w:r>
        <w:rPr>
          <w:rFonts w:ascii="Times New Roman"/>
          <w:b w:val="false"/>
          <w:i w:val="false"/>
          <w:color w:val="000000"/>
          <w:sz w:val="28"/>
        </w:rPr>
        <w:t>
      Суармалы жүйелердің техникалық жай-күйін талдау оларды толық қайта құру талап етілетінін көрсетті.</w:t>
      </w:r>
      <w:r>
        <w:br/>
      </w:r>
      <w:r>
        <w:rPr>
          <w:rFonts w:ascii="Times New Roman"/>
          <w:b w:val="false"/>
          <w:i w:val="false"/>
          <w:color w:val="000000"/>
          <w:sz w:val="28"/>
        </w:rPr>
        <w:t>
      Жүйелердің ПӘК төмен болуы мен бетінің қанағаттанарлықсыз жоспарлануы кейбір учаскелерде судың өндіріссіз жоғалуына әкеледі.</w:t>
      </w:r>
      <w:r>
        <w:br/>
      </w:r>
      <w:r>
        <w:rPr>
          <w:rFonts w:ascii="Times New Roman"/>
          <w:b w:val="false"/>
          <w:i w:val="false"/>
          <w:color w:val="000000"/>
          <w:sz w:val="28"/>
        </w:rPr>
        <w:t>
</w:t>
      </w:r>
      <w:r>
        <w:rPr>
          <w:rFonts w:ascii="Times New Roman"/>
          <w:b w:val="false"/>
          <w:i w:val="false"/>
          <w:color w:val="000000"/>
          <w:sz w:val="28"/>
        </w:rPr>
        <w:t>
      2040 жылғы деңгейге:</w:t>
      </w:r>
      <w:r>
        <w:br/>
      </w:r>
      <w:r>
        <w:rPr>
          <w:rFonts w:ascii="Times New Roman"/>
          <w:b w:val="false"/>
          <w:i w:val="false"/>
          <w:color w:val="000000"/>
          <w:sz w:val="28"/>
        </w:rPr>
        <w:t>
</w:t>
      </w:r>
      <w:r>
        <w:rPr>
          <w:rFonts w:ascii="Times New Roman"/>
          <w:b w:val="false"/>
          <w:i w:val="false"/>
          <w:color w:val="000000"/>
          <w:sz w:val="28"/>
        </w:rPr>
        <w:t>
      1) 535,67 мың га алаңда тұрақты суару жүйесін қалпына келтіру;</w:t>
      </w:r>
      <w:r>
        <w:br/>
      </w:r>
      <w:r>
        <w:rPr>
          <w:rFonts w:ascii="Times New Roman"/>
          <w:b w:val="false"/>
          <w:i w:val="false"/>
          <w:color w:val="000000"/>
          <w:sz w:val="28"/>
        </w:rPr>
        <w:t>
</w:t>
      </w:r>
      <w:r>
        <w:rPr>
          <w:rFonts w:ascii="Times New Roman"/>
          <w:b w:val="false"/>
          <w:i w:val="false"/>
          <w:color w:val="000000"/>
          <w:sz w:val="28"/>
        </w:rPr>
        <w:t>
      2) 632,17 мың га алаңда тұрақты суару жүйесін кешенді реконструкциялау;</w:t>
      </w:r>
      <w:r>
        <w:br/>
      </w:r>
      <w:r>
        <w:rPr>
          <w:rFonts w:ascii="Times New Roman"/>
          <w:b w:val="false"/>
          <w:i w:val="false"/>
          <w:color w:val="000000"/>
          <w:sz w:val="28"/>
        </w:rPr>
        <w:t>
</w:t>
      </w:r>
      <w:r>
        <w:rPr>
          <w:rFonts w:ascii="Times New Roman"/>
          <w:b w:val="false"/>
          <w:i w:val="false"/>
          <w:color w:val="000000"/>
          <w:sz w:val="28"/>
        </w:rPr>
        <w:t>
      3) 316,08 мың га алаңда тұрақты суару жүйесін ішінара реконструкциялау белгіленді.</w:t>
      </w:r>
      <w:r>
        <w:br/>
      </w:r>
      <w:r>
        <w:rPr>
          <w:rFonts w:ascii="Times New Roman"/>
          <w:b w:val="false"/>
          <w:i w:val="false"/>
          <w:color w:val="000000"/>
          <w:sz w:val="28"/>
        </w:rPr>
        <w:t>
      Осы міндеттерге сәйкес қолданыстағы суару жүйелерін реконструкциялау бірінші кезекте жүйелердің ПӘК қазіргі заманғы талаптарды қанағаттандырмайтын алаңдары белгіленген.</w:t>
      </w:r>
      <w:r>
        <w:br/>
      </w:r>
      <w:r>
        <w:rPr>
          <w:rFonts w:ascii="Times New Roman"/>
          <w:b w:val="false"/>
          <w:i w:val="false"/>
          <w:color w:val="000000"/>
          <w:sz w:val="28"/>
        </w:rPr>
        <w:t>
      Перспективада 2040 жылғы деңгейде су алудың есептік көлемі 11188,71 млн. м</w:t>
      </w:r>
      <w:r>
        <w:rPr>
          <w:rFonts w:ascii="Times New Roman"/>
          <w:b w:val="false"/>
          <w:i w:val="false"/>
          <w:color w:val="000000"/>
          <w:vertAlign w:val="superscript"/>
        </w:rPr>
        <w:t>3</w:t>
      </w:r>
      <w:r>
        <w:rPr>
          <w:rFonts w:ascii="Times New Roman"/>
          <w:b w:val="false"/>
          <w:i w:val="false"/>
          <w:color w:val="000000"/>
          <w:sz w:val="28"/>
        </w:rPr>
        <w:t>-нан 12282,62 млн. м</w:t>
      </w:r>
      <w:r>
        <w:rPr>
          <w:rFonts w:ascii="Times New Roman"/>
          <w:b w:val="false"/>
          <w:i w:val="false"/>
          <w:color w:val="000000"/>
          <w:vertAlign w:val="superscript"/>
        </w:rPr>
        <w:t>3</w:t>
      </w:r>
      <w:r>
        <w:rPr>
          <w:rFonts w:ascii="Times New Roman"/>
          <w:b w:val="false"/>
          <w:i w:val="false"/>
          <w:color w:val="000000"/>
          <w:sz w:val="28"/>
        </w:rPr>
        <w:t>-ге дейін немесе қалпына келтірілетін алаңдардың 1264,33 мың га -дан 1800,0 мың га-ға (1,4 есе) арту кезінде 1,1 есеге өсуі тиіс.</w:t>
      </w:r>
      <w:r>
        <w:br/>
      </w:r>
      <w:r>
        <w:rPr>
          <w:rFonts w:ascii="Times New Roman"/>
          <w:b w:val="false"/>
          <w:i w:val="false"/>
          <w:color w:val="000000"/>
          <w:sz w:val="28"/>
        </w:rPr>
        <w:t>
      Лиманды суару дүркін-дүркін құрғақшылық болып тұратын алаңдарда, яғни топырақтағы көктемгі ылғалдың шоғырлануы есебінен ауыл шаруашылығы дақылдарының (жемшөптік) үлкен өнімін алуға мүмкіндік беретін жерлерде қолданылады.</w:t>
      </w:r>
      <w:r>
        <w:br/>
      </w:r>
      <w:r>
        <w:rPr>
          <w:rFonts w:ascii="Times New Roman"/>
          <w:b w:val="false"/>
          <w:i w:val="false"/>
          <w:color w:val="000000"/>
          <w:sz w:val="28"/>
        </w:rPr>
        <w:t xml:space="preserve">
      Перспективада жемшөптің кепілдік берілген көлемінің қазіргі көрсеткіштермен салыстырғанда өсуі мал шаруашылығын дамытуға негіз болып табылады. </w:t>
      </w:r>
      <w:r>
        <w:br/>
      </w:r>
      <w:r>
        <w:rPr>
          <w:rFonts w:ascii="Times New Roman"/>
          <w:b w:val="false"/>
          <w:i w:val="false"/>
          <w:color w:val="000000"/>
          <w:sz w:val="28"/>
        </w:rPr>
        <w:t>
      2040 жылғы деңгейге қарай лиманды суару алаңын 410,0 мың га дейін жеткізу белгіленеді.</w:t>
      </w:r>
      <w:r>
        <w:br/>
      </w:r>
      <w:r>
        <w:rPr>
          <w:rFonts w:ascii="Times New Roman"/>
          <w:b w:val="false"/>
          <w:i w:val="false"/>
          <w:color w:val="000000"/>
          <w:sz w:val="28"/>
        </w:rPr>
        <w:t>
      Лиманды суарудың техникалық жай-күйін талдау оларды толық қайта құру талап етілетінін көрсетті.</w:t>
      </w:r>
      <w:r>
        <w:br/>
      </w:r>
      <w:r>
        <w:rPr>
          <w:rFonts w:ascii="Times New Roman"/>
          <w:b w:val="false"/>
          <w:i w:val="false"/>
          <w:color w:val="000000"/>
          <w:sz w:val="28"/>
        </w:rPr>
        <w:t>
</w:t>
      </w:r>
      <w:r>
        <w:rPr>
          <w:rFonts w:ascii="Times New Roman"/>
          <w:b w:val="false"/>
          <w:i w:val="false"/>
          <w:color w:val="000000"/>
          <w:sz w:val="28"/>
        </w:rPr>
        <w:t>
      2040 жылғы деңгейге қарай Бас схемада 368,67 мың га алаңда лиманды суару жүйесін қалпына келтіру, оларды 31,0 мың га алаңда кешенді реконструкциялау белгіленді.</w:t>
      </w:r>
      <w:r>
        <w:br/>
      </w:r>
      <w:r>
        <w:rPr>
          <w:rFonts w:ascii="Times New Roman"/>
          <w:b w:val="false"/>
          <w:i w:val="false"/>
          <w:color w:val="000000"/>
          <w:sz w:val="28"/>
        </w:rPr>
        <w:t>
      Тұтастай алғанда, лиманды суару алаңдарының сумен қамтамасыз етілуі есептік режимге, суармалы алаңдардың болуына және кезеңдер бойынша техникалық даму деңгейінен олардың өсу қарқынын негізге алып белгіленген.</w:t>
      </w:r>
    </w:p>
    <w:bookmarkEnd w:id="22"/>
    <w:bookmarkStart w:name="z73" w:id="23"/>
    <w:p>
      <w:pPr>
        <w:spacing w:after="0"/>
        <w:ind w:left="0"/>
        <w:jc w:val="left"/>
      </w:pPr>
      <w:r>
        <w:rPr>
          <w:rFonts w:ascii="Times New Roman"/>
          <w:b/>
          <w:i w:val="false"/>
          <w:color w:val="000000"/>
        </w:rPr>
        <w:t xml:space="preserve"> 
4. Өзге де салалар</w:t>
      </w:r>
    </w:p>
    <w:bookmarkEnd w:id="23"/>
    <w:bookmarkStart w:name="z74" w:id="24"/>
    <w:p>
      <w:pPr>
        <w:spacing w:after="0"/>
        <w:ind w:left="0"/>
        <w:jc w:val="left"/>
      </w:pPr>
      <w:r>
        <w:rPr>
          <w:rFonts w:ascii="Times New Roman"/>
          <w:b/>
          <w:i w:val="false"/>
          <w:color w:val="000000"/>
        </w:rPr>
        <w:t xml:space="preserve"> 
Балық шаруашылығы</w:t>
      </w:r>
    </w:p>
    <w:bookmarkEnd w:id="24"/>
    <w:bookmarkStart w:name="z75" w:id="25"/>
    <w:p>
      <w:pPr>
        <w:spacing w:after="0"/>
        <w:ind w:left="0"/>
        <w:jc w:val="both"/>
      </w:pPr>
      <w:r>
        <w:rPr>
          <w:rFonts w:ascii="Times New Roman"/>
          <w:b w:val="false"/>
          <w:i w:val="false"/>
          <w:color w:val="000000"/>
          <w:sz w:val="28"/>
        </w:rPr>
        <w:t>
      Қазақстан Республикасының балық шаруашылығы қорының құрамына Каспий және Арал теңіздерінің айдындары, Балқаш көлі, Алакөл көлі жүйесінің, Бұқтырма, Қапшағай және Шардара су қоймалары және халықаралық, республикалық, жергілікті маңызы бар басқа да су айдындары кіреді.</w:t>
      </w:r>
      <w:r>
        <w:br/>
      </w:r>
      <w:r>
        <w:rPr>
          <w:rFonts w:ascii="Times New Roman"/>
          <w:b w:val="false"/>
          <w:i w:val="false"/>
          <w:color w:val="000000"/>
          <w:sz w:val="28"/>
        </w:rPr>
        <w:t>
</w:t>
      </w:r>
      <w:r>
        <w:rPr>
          <w:rFonts w:ascii="Times New Roman"/>
          <w:b w:val="false"/>
          <w:i w:val="false"/>
          <w:color w:val="000000"/>
          <w:sz w:val="28"/>
        </w:rPr>
        <w:t>
      Каспий теңізін есептемегенде, су айдындарының жалпы алаңы шамамен 5 миллион гектарды құрайды.</w:t>
      </w:r>
      <w:r>
        <w:br/>
      </w:r>
      <w:r>
        <w:rPr>
          <w:rFonts w:ascii="Times New Roman"/>
          <w:b w:val="false"/>
          <w:i w:val="false"/>
          <w:color w:val="000000"/>
          <w:sz w:val="28"/>
        </w:rPr>
        <w:t>
      Қазақстанның балық шаруашылығы мен балық аулауды қарқынды дамыту үшін балық шаруашылығының су қоры бай. Республикамыз халқының болжамды өсуін және ғылымның ұсынылған нормаларын есепке ала отырып, халықтың балық және балық өнімін тұтынуын қанағаттандыру үшін (1 адамға жылына 13,4 килограмм), тауарлы балықты өсіру және оны импорттау көлемін жылына 272 мың тоннаға дейін жеткізу керек.</w:t>
      </w:r>
      <w:r>
        <w:br/>
      </w:r>
      <w:r>
        <w:rPr>
          <w:rFonts w:ascii="Times New Roman"/>
          <w:b w:val="false"/>
          <w:i w:val="false"/>
          <w:color w:val="000000"/>
          <w:sz w:val="28"/>
        </w:rPr>
        <w:t>
      Базалық 1990 жылы балық шаруашылығының мұқтаждықтарына су алу көлемі жылына – 417,74 млн. м</w:t>
      </w:r>
      <w:r>
        <w:rPr>
          <w:rFonts w:ascii="Times New Roman"/>
          <w:b w:val="false"/>
          <w:i w:val="false"/>
          <w:color w:val="000000"/>
          <w:vertAlign w:val="superscript"/>
        </w:rPr>
        <w:t>3</w:t>
      </w:r>
      <w:r>
        <w:rPr>
          <w:rFonts w:ascii="Times New Roman"/>
          <w:b w:val="false"/>
          <w:i w:val="false"/>
          <w:color w:val="000000"/>
          <w:sz w:val="28"/>
        </w:rPr>
        <w:t>, қайтарымсыз су тұтыну жылына – 282,6 млн. м</w:t>
      </w:r>
      <w:r>
        <w:rPr>
          <w:rFonts w:ascii="Times New Roman"/>
          <w:b w:val="false"/>
          <w:i w:val="false"/>
          <w:color w:val="000000"/>
          <w:vertAlign w:val="superscript"/>
        </w:rPr>
        <w:t>3</w:t>
      </w:r>
      <w:r>
        <w:rPr>
          <w:rFonts w:ascii="Times New Roman"/>
          <w:b w:val="false"/>
          <w:i w:val="false"/>
          <w:color w:val="000000"/>
          <w:sz w:val="28"/>
        </w:rPr>
        <w:t>, 2012 жылы тиісінше жылына 94,9 және 65,29 млн. м</w:t>
      </w:r>
      <w:r>
        <w:rPr>
          <w:rFonts w:ascii="Times New Roman"/>
          <w:b w:val="false"/>
          <w:i w:val="false"/>
          <w:color w:val="000000"/>
          <w:vertAlign w:val="superscript"/>
        </w:rPr>
        <w:t>3</w:t>
      </w:r>
      <w:r>
        <w:rPr>
          <w:rFonts w:ascii="Times New Roman"/>
          <w:b w:val="false"/>
          <w:i w:val="false"/>
          <w:color w:val="000000"/>
          <w:sz w:val="28"/>
        </w:rPr>
        <w:t xml:space="preserve"> құрады.</w:t>
      </w:r>
      <w:r>
        <w:br/>
      </w:r>
      <w:r>
        <w:rPr>
          <w:rFonts w:ascii="Times New Roman"/>
          <w:b w:val="false"/>
          <w:i w:val="false"/>
          <w:color w:val="000000"/>
          <w:sz w:val="28"/>
        </w:rPr>
        <w:t>
      Перспективада 2040 жылғы деңгейге қарай су алу көлемі шамамен жылына – 192,14 млн. м</w:t>
      </w:r>
      <w:r>
        <w:rPr>
          <w:rFonts w:ascii="Times New Roman"/>
          <w:b w:val="false"/>
          <w:i w:val="false"/>
          <w:color w:val="000000"/>
          <w:vertAlign w:val="superscript"/>
        </w:rPr>
        <w:t>3</w:t>
      </w:r>
      <w:r>
        <w:rPr>
          <w:rFonts w:ascii="Times New Roman"/>
          <w:b w:val="false"/>
          <w:i w:val="false"/>
          <w:color w:val="000000"/>
          <w:sz w:val="28"/>
        </w:rPr>
        <w:t>, қайтарымсыз су тұтыну жылына 127,30 млн. м</w:t>
      </w:r>
      <w:r>
        <w:rPr>
          <w:rFonts w:ascii="Times New Roman"/>
          <w:b w:val="false"/>
          <w:i w:val="false"/>
          <w:color w:val="000000"/>
          <w:vertAlign w:val="superscript"/>
        </w:rPr>
        <w:t>3</w:t>
      </w:r>
      <w:r>
        <w:rPr>
          <w:rFonts w:ascii="Times New Roman"/>
          <w:b w:val="false"/>
          <w:i w:val="false"/>
          <w:color w:val="000000"/>
          <w:sz w:val="28"/>
        </w:rPr>
        <w:t xml:space="preserve"> дейін өсуі мүмкін.</w:t>
      </w:r>
      <w:r>
        <w:br/>
      </w:r>
      <w:r>
        <w:rPr>
          <w:rFonts w:ascii="Times New Roman"/>
          <w:b w:val="false"/>
          <w:i w:val="false"/>
          <w:color w:val="000000"/>
          <w:sz w:val="28"/>
        </w:rPr>
        <w:t>
      Тауарлық балық шаруашылығын дамыту әрі сирек кездесетін және жойылып бара жатқан балық түрлерін қалпына келтіру үшін тауарлық балықты емес, сонымен қатар балық өсіру материалдарын да өсіруге маманданған балық шаруашылығын дамыту қажет.</w:t>
      </w:r>
      <w:r>
        <w:br/>
      </w:r>
      <w:r>
        <w:rPr>
          <w:rFonts w:ascii="Times New Roman"/>
          <w:b w:val="false"/>
          <w:i w:val="false"/>
          <w:color w:val="000000"/>
          <w:sz w:val="28"/>
        </w:rPr>
        <w:t>
</w:t>
      </w:r>
      <w:r>
        <w:rPr>
          <w:rFonts w:ascii="Times New Roman"/>
          <w:b w:val="false"/>
          <w:i w:val="false"/>
          <w:color w:val="000000"/>
          <w:sz w:val="28"/>
        </w:rPr>
        <w:t>
      Жалпы айтқанда, балық шаруашылығының су тұтыну көлемі көп емес (әсіресе, қазіргі уақытта тұйықталған цикл бойынша балық өсіру технологияларын ескерсек) және шаруашылық тиісінше пайдаланылған кезде судың жетіспеуі мүмкін емес.</w:t>
      </w:r>
    </w:p>
    <w:bookmarkEnd w:id="25"/>
    <w:bookmarkStart w:name="z78" w:id="26"/>
    <w:p>
      <w:pPr>
        <w:spacing w:after="0"/>
        <w:ind w:left="0"/>
        <w:jc w:val="left"/>
      </w:pPr>
      <w:r>
        <w:rPr>
          <w:rFonts w:ascii="Times New Roman"/>
          <w:b/>
          <w:i w:val="false"/>
          <w:color w:val="000000"/>
        </w:rPr>
        <w:t xml:space="preserve"> 
Рекреациялық сала</w:t>
      </w:r>
    </w:p>
    <w:bookmarkEnd w:id="26"/>
    <w:bookmarkStart w:name="z79" w:id="27"/>
    <w:p>
      <w:pPr>
        <w:spacing w:after="0"/>
        <w:ind w:left="0"/>
        <w:jc w:val="both"/>
      </w:pPr>
      <w:r>
        <w:rPr>
          <w:rFonts w:ascii="Times New Roman"/>
          <w:b w:val="false"/>
          <w:i w:val="false"/>
          <w:color w:val="000000"/>
          <w:sz w:val="28"/>
        </w:rPr>
        <w:t>
      Рекреация үшін ірі және шағын су объектілері пайдаланылады. Анағұрлым тартымды көлдер – Балқаш, Алакөл, Шалқар, Бурабай көлдер тобы және басқалары, су қоймаларының ішінде – Бұқтырма, Қапшағай, Қаратомар, Қарғалы, Тасөткел және кішілеу су қоймалары. Жағалауы құмды жағажайлармен жалғасқан Каспий теңізі рекреация үшін бірегей су айдыны. Демалыстың белсенді түрін – аң аулау мен балық аулауды ұйымдастыру үшін республиканың солтүстік және орталық облыстарында белгілі бір қызығушылық тудыратын мыңдаған шағын көлдер бар.</w:t>
      </w:r>
      <w:r>
        <w:br/>
      </w:r>
      <w:r>
        <w:rPr>
          <w:rFonts w:ascii="Times New Roman"/>
          <w:b w:val="false"/>
          <w:i w:val="false"/>
          <w:color w:val="000000"/>
          <w:sz w:val="28"/>
        </w:rPr>
        <w:t>
</w:t>
      </w:r>
      <w:r>
        <w:rPr>
          <w:rFonts w:ascii="Times New Roman"/>
          <w:b w:val="false"/>
          <w:i w:val="false"/>
          <w:color w:val="000000"/>
          <w:sz w:val="28"/>
        </w:rPr>
        <w:t>
      Қазіргі уақытта рекреациялық-туристік салада барлық ескерілген мекемелердің түрі шамамен жылына 2 млн. м</w:t>
      </w:r>
      <w:r>
        <w:rPr>
          <w:rFonts w:ascii="Times New Roman"/>
          <w:b w:val="false"/>
          <w:i w:val="false"/>
          <w:color w:val="000000"/>
          <w:vertAlign w:val="superscript"/>
        </w:rPr>
        <w:t>3</w:t>
      </w:r>
      <w:r>
        <w:rPr>
          <w:rFonts w:ascii="Times New Roman"/>
          <w:b w:val="false"/>
          <w:i w:val="false"/>
          <w:color w:val="000000"/>
          <w:sz w:val="28"/>
        </w:rPr>
        <w:t xml:space="preserve"> суды тұтынады. Республиканың барлық типтегі рекреациялық мекемелерінің су тұтынуының жалпы көлемі 2040 жылғы деңгейде шамамен жылына 58,58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Су бұру көлемі су тұтыну көлемінің 90 % көлемін құрайды.</w:t>
      </w:r>
    </w:p>
    <w:bookmarkEnd w:id="27"/>
    <w:bookmarkStart w:name="z81" w:id="28"/>
    <w:p>
      <w:pPr>
        <w:spacing w:after="0"/>
        <w:ind w:left="0"/>
        <w:jc w:val="left"/>
      </w:pPr>
      <w:r>
        <w:rPr>
          <w:rFonts w:ascii="Times New Roman"/>
          <w:b/>
          <w:i w:val="false"/>
          <w:color w:val="000000"/>
        </w:rPr>
        <w:t xml:space="preserve"> 
Көл шаруашылығы, өзен және атыраулық экожүйелер, сулы-батпақты алқаптар</w:t>
      </w:r>
    </w:p>
    <w:bookmarkEnd w:id="28"/>
    <w:bookmarkStart w:name="z82" w:id="29"/>
    <w:p>
      <w:pPr>
        <w:spacing w:after="0"/>
        <w:ind w:left="0"/>
        <w:jc w:val="both"/>
      </w:pPr>
      <w:r>
        <w:rPr>
          <w:rFonts w:ascii="Times New Roman"/>
          <w:b w:val="false"/>
          <w:i w:val="false"/>
          <w:color w:val="000000"/>
          <w:sz w:val="28"/>
        </w:rPr>
        <w:t>
      Республиканың аумағында бірқатар бірегей сулы, ландшафты-экологиялық, атыраулық экожүйелердің және сулы-батпақты алқаптар бар, олар тірі организмдерден және олардың мекендеу ортасынан құрылған табиғи кешенді білдіреді, оларды қалпына келтіру мен сақтап қалу үшін гидрологиялық режимін қалпына келтіру үшін белгілі бір іс-шаралар талап етіледі.</w:t>
      </w:r>
      <w:r>
        <w:br/>
      </w:r>
      <w:r>
        <w:rPr>
          <w:rFonts w:ascii="Times New Roman"/>
          <w:b w:val="false"/>
          <w:i w:val="false"/>
          <w:color w:val="000000"/>
          <w:sz w:val="28"/>
        </w:rPr>
        <w:t>
</w:t>
      </w:r>
      <w:r>
        <w:rPr>
          <w:rFonts w:ascii="Times New Roman"/>
          <w:b w:val="false"/>
          <w:i w:val="false"/>
          <w:color w:val="000000"/>
          <w:sz w:val="28"/>
        </w:rPr>
        <w:t>
      Қазақстан жерүсті суларының ерекшелігі ішкі су айдындарының (Балқаш, Арал, Каспий) деңгейі мен тұздылығын ұстап тұруға, сонымен қатар өзен алқаптарының және атыраулардың табиғи жүйесін суландыруға өзен ағынының шектеулі ресурстарының жартысын шығындау қажеттілігі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су ресурстарының жаңартылатын көлемінің жартысы оның аумағынан тыс қалыптасатындықтан, республика үшін трансшекаралық су объектілерінің су ресурстарын бірлесіп пайдалану және қорғау мәселелерін реттеудің маңызы өте зор.</w:t>
      </w:r>
      <w:r>
        <w:br/>
      </w:r>
      <w:r>
        <w:rPr>
          <w:rFonts w:ascii="Times New Roman"/>
          <w:b w:val="false"/>
          <w:i w:val="false"/>
          <w:color w:val="000000"/>
          <w:sz w:val="28"/>
        </w:rPr>
        <w:t>
</w:t>
      </w:r>
      <w:r>
        <w:rPr>
          <w:rFonts w:ascii="Times New Roman"/>
          <w:b w:val="false"/>
          <w:i w:val="false"/>
          <w:color w:val="000000"/>
          <w:sz w:val="28"/>
        </w:rPr>
        <w:t>
      Бас схемада мынадай объектілер: Ертіс өзенінің алқабы, Шідерті-Өлеңті алқабының аймағы, Сырдария, Іле, Жайық, Нұра өзендерінің атыраулары, Алакөл, Сасықкөл көлдер жүйелері, Қорғалжын көлдер тобы, Торғай өзені бассейнінің сулы-батпақты алқаптары бойынша есептер қарастырылды және жүргізілді.</w:t>
      </w:r>
    </w:p>
    <w:bookmarkEnd w:id="29"/>
    <w:bookmarkStart w:name="z86" w:id="30"/>
    <w:p>
      <w:pPr>
        <w:spacing w:after="0"/>
        <w:ind w:left="0"/>
        <w:jc w:val="left"/>
      </w:pPr>
      <w:r>
        <w:rPr>
          <w:rFonts w:ascii="Times New Roman"/>
          <w:b/>
          <w:i w:val="false"/>
          <w:color w:val="000000"/>
        </w:rPr>
        <w:t xml:space="preserve"> 
5. Экономика салаларының су ресурстарын пайдалануын бағалау</w:t>
      </w:r>
    </w:p>
    <w:bookmarkEnd w:id="30"/>
    <w:bookmarkStart w:name="z87" w:id="31"/>
    <w:p>
      <w:pPr>
        <w:spacing w:after="0"/>
        <w:ind w:left="0"/>
        <w:jc w:val="both"/>
      </w:pPr>
      <w:r>
        <w:rPr>
          <w:rFonts w:ascii="Times New Roman"/>
          <w:b w:val="false"/>
          <w:i w:val="false"/>
          <w:color w:val="000000"/>
          <w:sz w:val="28"/>
        </w:rPr>
        <w:t>
      Ауыз су-шаруашылық, өнеркәсіптік және ауыл шаруашылығы объектілері үшін су қажеттілігінің үздіксіз өсуі, жерүсті және жерасты суларының қарқынды ластануы, жерасты суларын алудың қоршаған ортаға әсері табиғи ресурстарды, әсіресе, су ресурстарын қорғау проблемаларын маңыздылардың қатарына шығарады.</w:t>
      </w:r>
      <w:r>
        <w:br/>
      </w:r>
      <w:r>
        <w:rPr>
          <w:rFonts w:ascii="Times New Roman"/>
          <w:b w:val="false"/>
          <w:i w:val="false"/>
          <w:color w:val="000000"/>
          <w:sz w:val="28"/>
        </w:rPr>
        <w:t>
      Республикамыздың экономика салаларының қажеттіліктеріне жалпы су жинау 2012 жылы – 17,47 км</w:t>
      </w:r>
      <w:r>
        <w:rPr>
          <w:rFonts w:ascii="Times New Roman"/>
          <w:b w:val="false"/>
          <w:i w:val="false"/>
          <w:color w:val="000000"/>
          <w:vertAlign w:val="superscript"/>
        </w:rPr>
        <w:t>3</w:t>
      </w:r>
      <w:r>
        <w:rPr>
          <w:rFonts w:ascii="Times New Roman"/>
          <w:b w:val="false"/>
          <w:i w:val="false"/>
          <w:color w:val="000000"/>
          <w:sz w:val="28"/>
        </w:rPr>
        <w:t>, ал басқа да қажеттіліктерді ескере отырып 21,389 км</w:t>
      </w:r>
      <w:r>
        <w:rPr>
          <w:rFonts w:ascii="Times New Roman"/>
          <w:b w:val="false"/>
          <w:i w:val="false"/>
          <w:color w:val="000000"/>
          <w:vertAlign w:val="superscript"/>
        </w:rPr>
        <w:t>3</w:t>
      </w:r>
      <w:r>
        <w:rPr>
          <w:rFonts w:ascii="Times New Roman"/>
          <w:b w:val="false"/>
          <w:i w:val="false"/>
          <w:color w:val="000000"/>
          <w:sz w:val="28"/>
        </w:rPr>
        <w:t xml:space="preserve"> құрады.</w:t>
      </w:r>
      <w:r>
        <w:br/>
      </w:r>
      <w:r>
        <w:rPr>
          <w:rFonts w:ascii="Times New Roman"/>
          <w:b w:val="false"/>
          <w:i w:val="false"/>
          <w:color w:val="000000"/>
          <w:sz w:val="28"/>
        </w:rPr>
        <w:t>
      Республикада перспективада халық санының, мал басының және өнеркәсіптік өндірістің артуы күтілуде, осыған байланысты су алу және пайдалану көлемі өседі. Экономика салаларының таза суды 2040 жылғы перспективалық деңгейге дейін алуы республиканың экономика салалары су тұтынуының үлестік көлемі негізінде сумен жабдықтаудың қайтарымды жүйелерін енгізуді, желіде ысыраптарды төмендету есебінен суды үнемдеуді, ПӘК арттыруды және су үнемдейтін технологияларды енгізуді ескере отырып айқындалған.</w:t>
      </w:r>
      <w:r>
        <w:br/>
      </w:r>
      <w:r>
        <w:rPr>
          <w:rFonts w:ascii="Times New Roman"/>
          <w:b w:val="false"/>
          <w:i w:val="false"/>
          <w:color w:val="000000"/>
          <w:sz w:val="28"/>
        </w:rPr>
        <w:t>
      Экономика салаларының 2040 жылғы деңгейге дейін су алу көрсеткіштері 1-кестеде көрсетілген.</w:t>
      </w:r>
    </w:p>
    <w:bookmarkEnd w:id="31"/>
    <w:p>
      <w:pPr>
        <w:spacing w:after="0"/>
        <w:ind w:left="0"/>
        <w:jc w:val="both"/>
      </w:pPr>
      <w:r>
        <w:rPr>
          <w:rFonts w:ascii="Times New Roman"/>
          <w:b w:val="false"/>
          <w:i w:val="false"/>
          <w:color w:val="000000"/>
          <w:sz w:val="28"/>
        </w:rPr>
        <w:t>      Перспективалық деңгейлер бойынша су алу серпіні 3-суретте бейнеленген.</w:t>
      </w:r>
    </w:p>
    <w:p>
      <w:pPr>
        <w:spacing w:after="0"/>
        <w:ind w:left="0"/>
        <w:jc w:val="both"/>
      </w:pPr>
      <w:r>
        <w:rPr>
          <w:rFonts w:ascii="Times New Roman"/>
          <w:b w:val="false"/>
          <w:i w:val="false"/>
          <w:color w:val="000000"/>
          <w:sz w:val="28"/>
        </w:rPr>
        <w:t>1-кесте</w:t>
      </w:r>
    </w:p>
    <w:bookmarkStart w:name="z88" w:id="32"/>
    <w:p>
      <w:pPr>
        <w:spacing w:after="0"/>
        <w:ind w:left="0"/>
        <w:jc w:val="left"/>
      </w:pPr>
      <w:r>
        <w:rPr>
          <w:rFonts w:ascii="Times New Roman"/>
          <w:b/>
          <w:i w:val="false"/>
          <w:color w:val="000000"/>
        </w:rPr>
        <w:t xml:space="preserve"> 
Экономика салалары су алуының жиынтық көрсеткіштері</w:t>
      </w:r>
    </w:p>
    <w:bookmarkEnd w:id="32"/>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1607"/>
        <w:gridCol w:w="1607"/>
        <w:gridCol w:w="1607"/>
        <w:gridCol w:w="1608"/>
        <w:gridCol w:w="1608"/>
        <w:gridCol w:w="1609"/>
      </w:tblGrid>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су алу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алу жиыны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35573,66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17465,45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20188,62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22140,27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23260,19</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1281,97</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5230,65</w:t>
            </w:r>
          </w:p>
        </w:tc>
      </w:tr>
      <w:tr>
        <w:trPr>
          <w:trHeight w:val="2865"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оның ішінде:</w:t>
            </w:r>
            <w:r>
              <w:br/>
            </w:r>
            <w:r>
              <w:rPr>
                <w:rFonts w:ascii="Times New Roman"/>
                <w:b w:val="false"/>
                <w:i w:val="false"/>
                <w:color w:val="000000"/>
                <w:sz w:val="20"/>
              </w:rPr>
              <w:t>
тұрақты суару лиманды суару суарылатын шабындық</w:t>
            </w:r>
            <w:r>
              <w:br/>
            </w:r>
            <w:r>
              <w:rPr>
                <w:rFonts w:ascii="Times New Roman"/>
                <w:b w:val="false"/>
                <w:i w:val="false"/>
                <w:color w:val="000000"/>
                <w:sz w:val="20"/>
              </w:rPr>
              <w:t>
Ертіс өзенінің алқабына су ағызу және Қорғалжын көлдеріне су беру</w:t>
            </w:r>
            <w:r>
              <w:br/>
            </w:r>
            <w:r>
              <w:rPr>
                <w:rFonts w:ascii="Times New Roman"/>
                <w:b w:val="false"/>
                <w:i w:val="false"/>
                <w:color w:val="000000"/>
                <w:sz w:val="20"/>
              </w:rPr>
              <w:t>
Ауыл шаруашылығын сумен жабдықтау жайылымдарды суландыру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26622,63</w:t>
            </w:r>
            <w:r>
              <w:br/>
            </w:r>
            <w:r>
              <w:rPr>
                <w:rFonts w:ascii="Times New Roman"/>
                <w:b w:val="false"/>
                <w:i w:val="false"/>
                <w:color w:val="000000"/>
                <w:sz w:val="20"/>
              </w:rPr>
              <w:t>
21539,94</w:t>
            </w:r>
            <w:r>
              <w:br/>
            </w:r>
            <w:r>
              <w:rPr>
                <w:rFonts w:ascii="Times New Roman"/>
                <w:b w:val="false"/>
                <w:i w:val="false"/>
                <w:color w:val="000000"/>
                <w:sz w:val="20"/>
              </w:rPr>
              <w:t>
1916,63</w:t>
            </w:r>
            <w:r>
              <w:br/>
            </w:r>
            <w:r>
              <w:rPr>
                <w:rFonts w:ascii="Times New Roman"/>
                <w:b w:val="false"/>
                <w:i w:val="false"/>
                <w:color w:val="000000"/>
                <w:sz w:val="20"/>
              </w:rPr>
              <w:t>
2073,26</w:t>
            </w:r>
            <w:r>
              <w:br/>
            </w:r>
            <w:r>
              <w:rPr>
                <w:rFonts w:ascii="Times New Roman"/>
                <w:b w:val="false"/>
                <w:i w:val="false"/>
                <w:color w:val="000000"/>
                <w:sz w:val="20"/>
              </w:rPr>
              <w:t>
0,00</w:t>
            </w:r>
          </w:p>
          <w:p>
            <w:pPr>
              <w:spacing w:after="20"/>
              <w:ind w:left="20"/>
              <w:jc w:val="both"/>
            </w:pPr>
            <w:r>
              <w:rPr>
                <w:rFonts w:ascii="Times New Roman"/>
                <w:b w:val="false"/>
                <w:i w:val="false"/>
                <w:color w:val="000000"/>
                <w:sz w:val="20"/>
              </w:rPr>
              <w:t>479,60</w:t>
            </w:r>
            <w:r>
              <w:br/>
            </w:r>
            <w:r>
              <w:rPr>
                <w:rFonts w:ascii="Times New Roman"/>
                <w:b w:val="false"/>
                <w:i w:val="false"/>
                <w:color w:val="000000"/>
                <w:sz w:val="20"/>
              </w:rPr>
              <w:t>
613,20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12255,03</w:t>
            </w:r>
            <w:r>
              <w:br/>
            </w:r>
            <w:r>
              <w:rPr>
                <w:rFonts w:ascii="Times New Roman"/>
                <w:b w:val="false"/>
                <w:i w:val="false"/>
                <w:color w:val="000000"/>
                <w:sz w:val="20"/>
              </w:rPr>
              <w:t>
11186,18</w:t>
            </w:r>
            <w:r>
              <w:br/>
            </w:r>
            <w:r>
              <w:rPr>
                <w:rFonts w:ascii="Times New Roman"/>
                <w:b w:val="false"/>
                <w:i w:val="false"/>
                <w:color w:val="000000"/>
                <w:sz w:val="20"/>
              </w:rPr>
              <w:t>
152,28</w:t>
            </w:r>
            <w:r>
              <w:br/>
            </w:r>
            <w:r>
              <w:rPr>
                <w:rFonts w:ascii="Times New Roman"/>
                <w:b w:val="false"/>
                <w:i w:val="false"/>
                <w:color w:val="000000"/>
                <w:sz w:val="20"/>
              </w:rPr>
              <w:t>
550,53</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267,61</w:t>
            </w:r>
            <w:r>
              <w:br/>
            </w:r>
            <w:r>
              <w:rPr>
                <w:rFonts w:ascii="Times New Roman"/>
                <w:b w:val="false"/>
                <w:i w:val="false"/>
                <w:color w:val="000000"/>
                <w:sz w:val="20"/>
              </w:rPr>
              <w:t>
98,43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14642,59</w:t>
            </w:r>
            <w:r>
              <w:br/>
            </w:r>
            <w:r>
              <w:rPr>
                <w:rFonts w:ascii="Times New Roman"/>
                <w:b w:val="false"/>
                <w:i w:val="false"/>
                <w:color w:val="000000"/>
                <w:sz w:val="20"/>
              </w:rPr>
              <w:t>
12124,86</w:t>
            </w:r>
            <w:r>
              <w:br/>
            </w:r>
            <w:r>
              <w:rPr>
                <w:rFonts w:ascii="Times New Roman"/>
                <w:b w:val="false"/>
                <w:i w:val="false"/>
                <w:color w:val="000000"/>
                <w:sz w:val="20"/>
              </w:rPr>
              <w:t>
408,93</w:t>
            </w:r>
            <w:r>
              <w:br/>
            </w:r>
            <w:r>
              <w:rPr>
                <w:rFonts w:ascii="Times New Roman"/>
                <w:b w:val="false"/>
                <w:i w:val="false"/>
                <w:color w:val="000000"/>
                <w:sz w:val="20"/>
              </w:rPr>
              <w:t>
778,39</w:t>
            </w:r>
            <w:r>
              <w:br/>
            </w:r>
            <w:r>
              <w:rPr>
                <w:rFonts w:ascii="Times New Roman"/>
                <w:b w:val="false"/>
                <w:i w:val="false"/>
                <w:color w:val="000000"/>
                <w:sz w:val="20"/>
              </w:rPr>
              <w:t>
837,00</w:t>
            </w:r>
          </w:p>
          <w:p>
            <w:pPr>
              <w:spacing w:after="20"/>
              <w:ind w:left="20"/>
              <w:jc w:val="both"/>
            </w:pPr>
            <w:r>
              <w:rPr>
                <w:rFonts w:ascii="Times New Roman"/>
                <w:b w:val="false"/>
                <w:i w:val="false"/>
                <w:color w:val="000000"/>
                <w:sz w:val="20"/>
              </w:rPr>
              <w:t>364,29</w:t>
            </w:r>
            <w:r>
              <w:br/>
            </w:r>
            <w:r>
              <w:rPr>
                <w:rFonts w:ascii="Times New Roman"/>
                <w:b w:val="false"/>
                <w:i w:val="false"/>
                <w:color w:val="000000"/>
                <w:sz w:val="20"/>
              </w:rPr>
              <w:t>
129,12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15114,81</w:t>
            </w:r>
            <w:r>
              <w:br/>
            </w:r>
            <w:r>
              <w:rPr>
                <w:rFonts w:ascii="Times New Roman"/>
                <w:b w:val="false"/>
                <w:i w:val="false"/>
                <w:color w:val="000000"/>
                <w:sz w:val="20"/>
              </w:rPr>
              <w:t>
11957,86</w:t>
            </w:r>
            <w:r>
              <w:br/>
            </w:r>
            <w:r>
              <w:rPr>
                <w:rFonts w:ascii="Times New Roman"/>
                <w:b w:val="false"/>
                <w:i w:val="false"/>
                <w:color w:val="000000"/>
                <w:sz w:val="20"/>
              </w:rPr>
              <w:t>
686,47</w:t>
            </w:r>
            <w:r>
              <w:br/>
            </w:r>
            <w:r>
              <w:rPr>
                <w:rFonts w:ascii="Times New Roman"/>
                <w:b w:val="false"/>
                <w:i w:val="false"/>
                <w:color w:val="000000"/>
                <w:sz w:val="20"/>
              </w:rPr>
              <w:t>
1047,00</w:t>
            </w:r>
            <w:r>
              <w:br/>
            </w:r>
            <w:r>
              <w:rPr>
                <w:rFonts w:ascii="Times New Roman"/>
                <w:b w:val="false"/>
                <w:i w:val="false"/>
                <w:color w:val="000000"/>
                <w:sz w:val="20"/>
              </w:rPr>
              <w:t>
857,00</w:t>
            </w:r>
          </w:p>
          <w:p>
            <w:pPr>
              <w:spacing w:after="20"/>
              <w:ind w:left="20"/>
              <w:jc w:val="both"/>
            </w:pPr>
            <w:r>
              <w:rPr>
                <w:rFonts w:ascii="Times New Roman"/>
                <w:b w:val="false"/>
                <w:i w:val="false"/>
                <w:color w:val="000000"/>
                <w:sz w:val="20"/>
              </w:rPr>
              <w:t>428,56</w:t>
            </w:r>
            <w:r>
              <w:br/>
            </w:r>
            <w:r>
              <w:rPr>
                <w:rFonts w:ascii="Times New Roman"/>
                <w:b w:val="false"/>
                <w:i w:val="false"/>
                <w:color w:val="000000"/>
                <w:sz w:val="20"/>
              </w:rPr>
              <w:t>
137,92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15785,97</w:t>
            </w:r>
            <w:r>
              <w:br/>
            </w:r>
            <w:r>
              <w:rPr>
                <w:rFonts w:ascii="Times New Roman"/>
                <w:b w:val="false"/>
                <w:i w:val="false"/>
                <w:color w:val="000000"/>
                <w:sz w:val="20"/>
              </w:rPr>
              <w:t>
12082,25</w:t>
            </w:r>
            <w:r>
              <w:br/>
            </w:r>
            <w:r>
              <w:rPr>
                <w:rFonts w:ascii="Times New Roman"/>
                <w:b w:val="false"/>
                <w:i w:val="false"/>
                <w:color w:val="000000"/>
                <w:sz w:val="20"/>
              </w:rPr>
              <w:t>
1079,22</w:t>
            </w:r>
            <w:r>
              <w:br/>
            </w:r>
            <w:r>
              <w:rPr>
                <w:rFonts w:ascii="Times New Roman"/>
                <w:b w:val="false"/>
                <w:i w:val="false"/>
                <w:color w:val="000000"/>
                <w:sz w:val="20"/>
              </w:rPr>
              <w:t>
1062,00</w:t>
            </w:r>
            <w:r>
              <w:br/>
            </w:r>
            <w:r>
              <w:rPr>
                <w:rFonts w:ascii="Times New Roman"/>
                <w:b w:val="false"/>
                <w:i w:val="false"/>
                <w:color w:val="000000"/>
                <w:sz w:val="20"/>
              </w:rPr>
              <w:t>
877,00</w:t>
            </w:r>
          </w:p>
          <w:p>
            <w:pPr>
              <w:spacing w:after="20"/>
              <w:ind w:left="20"/>
              <w:jc w:val="both"/>
            </w:pPr>
            <w:r>
              <w:rPr>
                <w:rFonts w:ascii="Times New Roman"/>
                <w:b w:val="false"/>
                <w:i w:val="false"/>
                <w:color w:val="000000"/>
                <w:sz w:val="20"/>
              </w:rPr>
              <w:t>540,16</w:t>
            </w:r>
            <w:r>
              <w:br/>
            </w:r>
            <w:r>
              <w:rPr>
                <w:rFonts w:ascii="Times New Roman"/>
                <w:b w:val="false"/>
                <w:i w:val="false"/>
                <w:color w:val="000000"/>
                <w:sz w:val="20"/>
              </w:rPr>
              <w:t>
145,35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16382,37</w:t>
            </w:r>
            <w:r>
              <w:br/>
            </w:r>
            <w:r>
              <w:rPr>
                <w:rFonts w:ascii="Times New Roman"/>
                <w:b w:val="false"/>
                <w:i w:val="false"/>
                <w:color w:val="000000"/>
                <w:sz w:val="20"/>
              </w:rPr>
              <w:t>
12282,62</w:t>
            </w:r>
            <w:r>
              <w:br/>
            </w:r>
            <w:r>
              <w:rPr>
                <w:rFonts w:ascii="Times New Roman"/>
                <w:b w:val="false"/>
                <w:i w:val="false"/>
                <w:color w:val="000000"/>
                <w:sz w:val="20"/>
              </w:rPr>
              <w:t>
1342,62</w:t>
            </w:r>
            <w:r>
              <w:br/>
            </w:r>
            <w:r>
              <w:rPr>
                <w:rFonts w:ascii="Times New Roman"/>
                <w:b w:val="false"/>
                <w:i w:val="false"/>
                <w:color w:val="000000"/>
                <w:sz w:val="20"/>
              </w:rPr>
              <w:t>
1062,00</w:t>
            </w:r>
            <w:r>
              <w:br/>
            </w:r>
            <w:r>
              <w:rPr>
                <w:rFonts w:ascii="Times New Roman"/>
                <w:b w:val="false"/>
                <w:i w:val="false"/>
                <w:color w:val="000000"/>
                <w:sz w:val="20"/>
              </w:rPr>
              <w:t>
875,00</w:t>
            </w:r>
          </w:p>
          <w:p>
            <w:pPr>
              <w:spacing w:after="20"/>
              <w:ind w:left="20"/>
              <w:jc w:val="both"/>
            </w:pPr>
            <w:r>
              <w:rPr>
                <w:rFonts w:ascii="Times New Roman"/>
                <w:b w:val="false"/>
                <w:i w:val="false"/>
                <w:color w:val="000000"/>
                <w:sz w:val="20"/>
              </w:rPr>
              <w:t>667,35</w:t>
            </w:r>
            <w:r>
              <w:br/>
            </w:r>
            <w:r>
              <w:rPr>
                <w:rFonts w:ascii="Times New Roman"/>
                <w:b w:val="false"/>
                <w:i w:val="false"/>
                <w:color w:val="000000"/>
                <w:sz w:val="20"/>
              </w:rPr>
              <w:t>
152,76</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қысымын ұстап тұру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242,14</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сала және өзге де мұқтаждықтар мұқтаждар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p>
        </w:tc>
      </w:tr>
    </w:tbl>
    <w:p>
      <w:pPr>
        <w:spacing w:after="0"/>
        <w:ind w:left="0"/>
        <w:jc w:val="both"/>
      </w:pPr>
      <w:r>
        <w:rPr>
          <w:rFonts w:ascii="Times New Roman"/>
          <w:b w:val="false"/>
          <w:i w:val="false"/>
          <w:color w:val="000000"/>
          <w:sz w:val="28"/>
        </w:rPr>
        <w:t>3-сурет. Перспективалық деңгейлер бойынша су алу серпінінің көрінісі</w:t>
      </w:r>
    </w:p>
    <w:p>
      <w:pPr>
        <w:spacing w:after="0"/>
        <w:ind w:left="0"/>
        <w:jc w:val="both"/>
      </w:pPr>
      <w:r>
        <w:drawing>
          <wp:inline distT="0" distB="0" distL="0" distR="0">
            <wp:extent cx="53086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08600" cy="2286000"/>
                    </a:xfrm>
                    <a:prstGeom prst="rect">
                      <a:avLst/>
                    </a:prstGeom>
                  </pic:spPr>
                </pic:pic>
              </a:graphicData>
            </a:graphic>
          </wp:inline>
        </w:drawing>
      </w:r>
    </w:p>
    <w:bookmarkStart w:name="z89" w:id="33"/>
    <w:p>
      <w:pPr>
        <w:spacing w:after="0"/>
        <w:ind w:left="0"/>
        <w:jc w:val="left"/>
      </w:pPr>
      <w:r>
        <w:rPr>
          <w:rFonts w:ascii="Times New Roman"/>
          <w:b/>
          <w:i w:val="false"/>
          <w:color w:val="000000"/>
        </w:rPr>
        <w:t xml:space="preserve"> 
6. Экономика салаларының суға қажеттіліктері</w:t>
      </w:r>
    </w:p>
    <w:bookmarkEnd w:id="33"/>
    <w:bookmarkStart w:name="z90" w:id="34"/>
    <w:p>
      <w:pPr>
        <w:spacing w:after="0"/>
        <w:ind w:left="0"/>
        <w:jc w:val="both"/>
      </w:pPr>
      <w:r>
        <w:rPr>
          <w:rFonts w:ascii="Times New Roman"/>
          <w:b w:val="false"/>
          <w:i w:val="false"/>
          <w:color w:val="000000"/>
          <w:sz w:val="28"/>
        </w:rPr>
        <w:t xml:space="preserve">
      Қазақстан Республикасының су шаруашылығы кешенінің </w:t>
      </w:r>
      <w:r>
        <w:br/>
      </w:r>
      <w:r>
        <w:rPr>
          <w:rFonts w:ascii="Times New Roman"/>
          <w:b w:val="false"/>
          <w:i w:val="false"/>
          <w:color w:val="000000"/>
          <w:sz w:val="28"/>
        </w:rPr>
        <w:t xml:space="preserve">
басты мақсаты халықты және барлық экономика салаларын </w:t>
      </w:r>
      <w:r>
        <w:br/>
      </w:r>
      <w:r>
        <w:rPr>
          <w:rFonts w:ascii="Times New Roman"/>
          <w:b w:val="false"/>
          <w:i w:val="false"/>
          <w:color w:val="000000"/>
          <w:sz w:val="28"/>
        </w:rPr>
        <w:t xml:space="preserve">
сапалы сумен қамтамасыз ету, олардың жұмыс істеуіне қолайлы </w:t>
      </w:r>
      <w:r>
        <w:br/>
      </w:r>
      <w:r>
        <w:rPr>
          <w:rFonts w:ascii="Times New Roman"/>
          <w:b w:val="false"/>
          <w:i w:val="false"/>
          <w:color w:val="000000"/>
          <w:sz w:val="28"/>
        </w:rPr>
        <w:t>
жағдай жасау, су ресурстарын сарқылудан және ластанудан қорғау болып табылады.</w:t>
      </w:r>
      <w:r>
        <w:br/>
      </w:r>
      <w:r>
        <w:rPr>
          <w:rFonts w:ascii="Times New Roman"/>
          <w:b w:val="false"/>
          <w:i w:val="false"/>
          <w:color w:val="000000"/>
          <w:sz w:val="28"/>
        </w:rPr>
        <w:t>
</w:t>
      </w:r>
      <w:r>
        <w:rPr>
          <w:rFonts w:ascii="Times New Roman"/>
          <w:b w:val="false"/>
          <w:i w:val="false"/>
          <w:color w:val="000000"/>
          <w:sz w:val="28"/>
        </w:rPr>
        <w:t>
      Бас схемада жүргізілген, республиканың су шаруашылығы бойынша көптеген материалдарды талдау нәтижесінде қазіргі уақыт деңгейінде елімізде экономика салаларының барлық қажеттіліктерін қанағаттандыратын жерасты және жерүсті су ресурстарының жеткілікті көлемде бар екені белгілі болды, бірақ перспективада бұл су ресурстары жеткіліксіз болуы мүмкін, сондықтан оларды қайта реттеу және бассейн ішінде ауыстыру талап етіледі.</w:t>
      </w:r>
      <w:r>
        <w:br/>
      </w:r>
      <w:r>
        <w:rPr>
          <w:rFonts w:ascii="Times New Roman"/>
          <w:b w:val="false"/>
          <w:i w:val="false"/>
          <w:color w:val="000000"/>
          <w:sz w:val="28"/>
        </w:rPr>
        <w:t>
      Ағынның су қоймаларымен реттелуі, ағынныңбір бөлігін ірі су тұтынушылар мен шаруашылық-экологиялық жүйелердің алуымен, су бетінің булануынан қосымша шығынымен және басқа да себептермен байланысты антропогендік факторлардың әсерінен Қазақстанның өзен ағыны соңғы онжылдықта айтарлықтай өзгерді.</w:t>
      </w:r>
      <w:r>
        <w:br/>
      </w:r>
      <w:r>
        <w:rPr>
          <w:rFonts w:ascii="Times New Roman"/>
          <w:b w:val="false"/>
          <w:i w:val="false"/>
          <w:color w:val="000000"/>
          <w:sz w:val="28"/>
        </w:rPr>
        <w:t>
      Соңғы он бес жылда су шаруашылығының барлық экономика салаларында пайдаланылатын және бұрылатын су көлемінің орнықты төмендеу үрдісі байқалады.</w:t>
      </w:r>
      <w:r>
        <w:br/>
      </w:r>
      <w:r>
        <w:rPr>
          <w:rFonts w:ascii="Times New Roman"/>
          <w:b w:val="false"/>
          <w:i w:val="false"/>
          <w:color w:val="000000"/>
          <w:sz w:val="28"/>
        </w:rPr>
        <w:t>
      Мұның барлығы өнеркәсіптегі өндірістің төмендеуімен және ауыл шаруашылығында суармалы жерлер алаңдарының едәуір азаюымен сипатталатын республика экономикасының жалпы жай-күйімен байланысты.</w:t>
      </w:r>
      <w:r>
        <w:br/>
      </w:r>
      <w:r>
        <w:rPr>
          <w:rFonts w:ascii="Times New Roman"/>
          <w:b w:val="false"/>
          <w:i w:val="false"/>
          <w:color w:val="000000"/>
          <w:sz w:val="28"/>
        </w:rPr>
        <w:t>
      2000 жылдан кейін елде экономиканың өркендеуі байқалады, алайда су тұтыну көлемінің елеулі өсуі байқалмайды. Бұл өнеркәсіп өндірісіндегі технологиялық циклда суды ұтымды пайдаланумен және суармалы егіншілікте жалғасып келе жатқан іркілу кезеңімен байланысты.</w:t>
      </w:r>
      <w:r>
        <w:br/>
      </w:r>
      <w:r>
        <w:rPr>
          <w:rFonts w:ascii="Times New Roman"/>
          <w:b w:val="false"/>
          <w:i w:val="false"/>
          <w:color w:val="000000"/>
          <w:sz w:val="28"/>
        </w:rPr>
        <w:t>
      Қазіргі жағдайда негізгі су тұтынушылар өнеркәсіп, қала және ауыл коммуналдық шаруашылығы, суармалы егіншілік қажеттіліктері болып табылады.</w:t>
      </w:r>
      <w:r>
        <w:br/>
      </w:r>
      <w:r>
        <w:rPr>
          <w:rFonts w:ascii="Times New Roman"/>
          <w:b w:val="false"/>
          <w:i w:val="false"/>
          <w:color w:val="000000"/>
          <w:sz w:val="28"/>
        </w:rPr>
        <w:t>
      Бұл үрдіс перспективада 2040 жылға дейінгі деңгейде күшінде қалады. Соған қарамастан, алдағы уақытта тұрақты суару алаңдарын реконструкциялау есебінен өнім өндірудің жалпы көлемінде ауыл шаруашылығының жалпы өнімін ұлғайту белгіленеді.</w:t>
      </w:r>
      <w:r>
        <w:br/>
      </w:r>
      <w:r>
        <w:rPr>
          <w:rFonts w:ascii="Times New Roman"/>
          <w:b w:val="false"/>
          <w:i w:val="false"/>
          <w:color w:val="000000"/>
          <w:sz w:val="28"/>
        </w:rPr>
        <w:t>
      2-кестеде Қазақстан Республикасының экономика салаларының 2040 жылға дейінгі перспективада әртүрлі толтыру көздері бойынша суға қажеттіліктері келтірілген.</w:t>
      </w:r>
      <w:r>
        <w:br/>
      </w:r>
      <w:r>
        <w:rPr>
          <w:rFonts w:ascii="Times New Roman"/>
          <w:b w:val="false"/>
          <w:i w:val="false"/>
          <w:color w:val="000000"/>
          <w:sz w:val="28"/>
        </w:rPr>
        <w:t>
      Суға жалпы қажеттіліктер 2040 жылғы деңгейде 23,1 км</w:t>
      </w:r>
      <w:r>
        <w:rPr>
          <w:rFonts w:ascii="Times New Roman"/>
          <w:b w:val="false"/>
          <w:i w:val="false"/>
          <w:color w:val="000000"/>
          <w:vertAlign w:val="superscript"/>
        </w:rPr>
        <w:t>3</w:t>
      </w:r>
      <w:r>
        <w:rPr>
          <w:rFonts w:ascii="Times New Roman"/>
          <w:b w:val="false"/>
          <w:i w:val="false"/>
          <w:color w:val="000000"/>
          <w:sz w:val="28"/>
        </w:rPr>
        <w:t xml:space="preserve"> дейін құрайды және ең бастысы жерүсті көздері есебінен (87 – 84 %) қамтамасыз етіледі.</w:t>
      </w:r>
      <w:r>
        <w:br/>
      </w:r>
      <w:r>
        <w:rPr>
          <w:rFonts w:ascii="Times New Roman"/>
          <w:b w:val="false"/>
          <w:i w:val="false"/>
          <w:color w:val="000000"/>
          <w:sz w:val="28"/>
        </w:rPr>
        <w:t>
      Негізгі су тұтынушы ауыл шаруашылығы, ең бастысы, тұрақты суару болып табылады.</w:t>
      </w:r>
    </w:p>
    <w:bookmarkEnd w:id="34"/>
    <w:p>
      <w:pPr>
        <w:spacing w:after="0"/>
        <w:ind w:left="0"/>
        <w:jc w:val="both"/>
      </w:pPr>
      <w:r>
        <w:rPr>
          <w:rFonts w:ascii="Times New Roman"/>
          <w:b w:val="false"/>
          <w:i w:val="false"/>
          <w:color w:val="000000"/>
          <w:sz w:val="28"/>
        </w:rPr>
        <w:t>2-кесте</w:t>
      </w:r>
    </w:p>
    <w:bookmarkStart w:name="z92" w:id="35"/>
    <w:p>
      <w:pPr>
        <w:spacing w:after="0"/>
        <w:ind w:left="0"/>
        <w:jc w:val="left"/>
      </w:pPr>
      <w:r>
        <w:rPr>
          <w:rFonts w:ascii="Times New Roman"/>
          <w:b/>
          <w:i w:val="false"/>
          <w:color w:val="000000"/>
        </w:rPr>
        <w:t xml:space="preserve"> 
Қазақстан Республикасы экономика салаларының перспективада (2040 жылды қоса алғанда) әртүрлі толтыру көздері бойынша суға қажеттіліктері</w:t>
      </w:r>
    </w:p>
    <w:bookmarkEnd w:id="35"/>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33"/>
        <w:gridCol w:w="1333"/>
        <w:gridCol w:w="836"/>
        <w:gridCol w:w="1193"/>
        <w:gridCol w:w="1553"/>
        <w:gridCol w:w="1913"/>
        <w:gridCol w:w="1773"/>
        <w:gridCol w:w="1893"/>
      </w:tblGrid>
      <w:tr>
        <w:trPr>
          <w:trHeight w:val="21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көл сулары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шахталық-кеніштік сулар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сарқынды сулар</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Сырдария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Нұра-Сарысу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Нұра-Сарысу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Арал-Сырдария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Балқаш-Алакөл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Нұра-Сарысу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bl>
    <w:bookmarkStart w:name="z93" w:id="36"/>
    <w:p>
      <w:pPr>
        <w:spacing w:after="0"/>
        <w:ind w:left="0"/>
        <w:jc w:val="left"/>
      </w:pPr>
      <w:r>
        <w:rPr>
          <w:rFonts w:ascii="Times New Roman"/>
          <w:b/>
          <w:i w:val="false"/>
          <w:color w:val="000000"/>
        </w:rPr>
        <w:t xml:space="preserve"> 
7. Су шаруашылығы есептері мен балансы</w:t>
      </w:r>
    </w:p>
    <w:bookmarkEnd w:id="36"/>
    <w:bookmarkStart w:name="z94" w:id="37"/>
    <w:p>
      <w:pPr>
        <w:spacing w:after="0"/>
        <w:ind w:left="0"/>
        <w:jc w:val="both"/>
      </w:pPr>
      <w:r>
        <w:rPr>
          <w:rFonts w:ascii="Times New Roman"/>
          <w:b w:val="false"/>
          <w:i w:val="false"/>
          <w:color w:val="000000"/>
          <w:sz w:val="28"/>
        </w:rPr>
        <w:t xml:space="preserve">
      Бұл бөлімнің негізгі міндеттері: 2012 жылғы нақты </w:t>
      </w:r>
      <w:r>
        <w:br/>
      </w:r>
      <w:r>
        <w:rPr>
          <w:rFonts w:ascii="Times New Roman"/>
          <w:b w:val="false"/>
          <w:i w:val="false"/>
          <w:color w:val="000000"/>
          <w:sz w:val="28"/>
        </w:rPr>
        <w:t xml:space="preserve">
деректер бойынша қазіргі су шаруашылығы жағдайын бағалау және </w:t>
      </w:r>
      <w:r>
        <w:br/>
      </w:r>
      <w:r>
        <w:rPr>
          <w:rFonts w:ascii="Times New Roman"/>
          <w:b w:val="false"/>
          <w:i w:val="false"/>
          <w:color w:val="000000"/>
          <w:sz w:val="28"/>
        </w:rPr>
        <w:t>
2040 жылға дейін даму деңгейінде экономика салаларының және су пайдаланушылардың су қажеттілігін қанағаттандыру мүмкіндіктерін анықтау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республиканың су ресурстарын перспективада ұтымды пайдалануды қарау қажеттілігі негізгі трансшекаралық өзендер ағынының шектес елдерде жылдан жылға қарқынды пайдаланылуына байланысты өзекті болып отыр.</w:t>
      </w:r>
      <w:r>
        <w:br/>
      </w:r>
      <w:r>
        <w:rPr>
          <w:rFonts w:ascii="Times New Roman"/>
          <w:b w:val="false"/>
          <w:i w:val="false"/>
          <w:color w:val="000000"/>
          <w:sz w:val="28"/>
        </w:rPr>
        <w:t>
</w:t>
      </w:r>
      <w:r>
        <w:rPr>
          <w:rFonts w:ascii="Times New Roman"/>
          <w:b w:val="false"/>
          <w:i w:val="false"/>
          <w:color w:val="000000"/>
          <w:sz w:val="28"/>
        </w:rPr>
        <w:t>
      Қытай Халық Республикасында Іле, Ертіс өзендерінен су алу көлемін арттырудың жоспарлануына байланысты жақын арада ағынның бірталай азаюы күтілуде.</w:t>
      </w:r>
      <w:r>
        <w:br/>
      </w:r>
      <w:r>
        <w:rPr>
          <w:rFonts w:ascii="Times New Roman"/>
          <w:b w:val="false"/>
          <w:i w:val="false"/>
          <w:color w:val="000000"/>
          <w:sz w:val="28"/>
        </w:rPr>
        <w:t>
      Қазақстан Республикасында су пайдалану және су тұтыну мәселелерін шешу үшін климаттың жаһандық өзгеруіне байланысты өзендер ағынының өзгеруін есепке алудың, Қазақстан аумағында су үнемдеу технологияларын енгізудің, су қоймаларын пайдалану кезінде су жіберудің оңтайлы режимін айқындаудың, ағынның шығынын бағалаудың және республиканың су балансына әсер ететін басқа да факторлардың маңызы зор.</w:t>
      </w:r>
      <w:r>
        <w:br/>
      </w:r>
      <w:r>
        <w:rPr>
          <w:rFonts w:ascii="Times New Roman"/>
          <w:b w:val="false"/>
          <w:i w:val="false"/>
          <w:color w:val="000000"/>
          <w:sz w:val="28"/>
        </w:rPr>
        <w:t>
      Су шаруашылығы балансын жасау үшін бастапқы деректер екі топқа: кіріс және шығыс бөліктерге біріктірілді.</w:t>
      </w:r>
      <w:r>
        <w:br/>
      </w:r>
      <w:r>
        <w:rPr>
          <w:rFonts w:ascii="Times New Roman"/>
          <w:b w:val="false"/>
          <w:i w:val="false"/>
          <w:color w:val="000000"/>
          <w:sz w:val="28"/>
        </w:rPr>
        <w:t>
      Кіріс бөлігі:</w:t>
      </w:r>
      <w:r>
        <w:br/>
      </w:r>
      <w:r>
        <w:rPr>
          <w:rFonts w:ascii="Times New Roman"/>
          <w:b w:val="false"/>
          <w:i w:val="false"/>
          <w:color w:val="000000"/>
          <w:sz w:val="28"/>
        </w:rPr>
        <w:t>
</w:t>
      </w:r>
      <w:r>
        <w:rPr>
          <w:rFonts w:ascii="Times New Roman"/>
          <w:b w:val="false"/>
          <w:i w:val="false"/>
          <w:color w:val="000000"/>
          <w:sz w:val="28"/>
        </w:rPr>
        <w:t>
      1) өзендердің су ресурстарынан және уақытша су ағындарынан;</w:t>
      </w:r>
      <w:r>
        <w:br/>
      </w:r>
      <w:r>
        <w:rPr>
          <w:rFonts w:ascii="Times New Roman"/>
          <w:b w:val="false"/>
          <w:i w:val="false"/>
          <w:color w:val="000000"/>
          <w:sz w:val="28"/>
        </w:rPr>
        <w:t>
</w:t>
      </w:r>
      <w:r>
        <w:rPr>
          <w:rFonts w:ascii="Times New Roman"/>
          <w:b w:val="false"/>
          <w:i w:val="false"/>
          <w:color w:val="000000"/>
          <w:sz w:val="28"/>
        </w:rPr>
        <w:t>
      2) жерасты және шахта-кеніш суларынан;</w:t>
      </w:r>
      <w:r>
        <w:br/>
      </w:r>
      <w:r>
        <w:rPr>
          <w:rFonts w:ascii="Times New Roman"/>
          <w:b w:val="false"/>
          <w:i w:val="false"/>
          <w:color w:val="000000"/>
          <w:sz w:val="28"/>
        </w:rPr>
        <w:t>
</w:t>
      </w:r>
      <w:r>
        <w:rPr>
          <w:rFonts w:ascii="Times New Roman"/>
          <w:b w:val="false"/>
          <w:i w:val="false"/>
          <w:color w:val="000000"/>
          <w:sz w:val="28"/>
        </w:rPr>
        <w:t>
      3) сарқынды және қайтарымды сулардан;</w:t>
      </w:r>
      <w:r>
        <w:br/>
      </w:r>
      <w:r>
        <w:rPr>
          <w:rFonts w:ascii="Times New Roman"/>
          <w:b w:val="false"/>
          <w:i w:val="false"/>
          <w:color w:val="000000"/>
          <w:sz w:val="28"/>
        </w:rPr>
        <w:t>
</w:t>
      </w:r>
      <w:r>
        <w:rPr>
          <w:rFonts w:ascii="Times New Roman"/>
          <w:b w:val="false"/>
          <w:i w:val="false"/>
          <w:color w:val="000000"/>
          <w:sz w:val="28"/>
        </w:rPr>
        <w:t>
      4) теңіз және көлдердің суларын пайдаланудан;</w:t>
      </w:r>
      <w:r>
        <w:br/>
      </w:r>
      <w:r>
        <w:rPr>
          <w:rFonts w:ascii="Times New Roman"/>
          <w:b w:val="false"/>
          <w:i w:val="false"/>
          <w:color w:val="000000"/>
          <w:sz w:val="28"/>
        </w:rPr>
        <w:t>
</w:t>
      </w:r>
      <w:r>
        <w:rPr>
          <w:rFonts w:ascii="Times New Roman"/>
          <w:b w:val="false"/>
          <w:i w:val="false"/>
          <w:color w:val="000000"/>
          <w:sz w:val="28"/>
        </w:rPr>
        <w:t>
      5) тартылған ағыннан (ағынды ауыстыру) тұрады.</w:t>
      </w:r>
      <w:r>
        <w:br/>
      </w:r>
      <w:r>
        <w:rPr>
          <w:rFonts w:ascii="Times New Roman"/>
          <w:b w:val="false"/>
          <w:i w:val="false"/>
          <w:color w:val="000000"/>
          <w:sz w:val="28"/>
        </w:rPr>
        <w:t>
      Шығыс бөлігі:</w:t>
      </w:r>
      <w:r>
        <w:br/>
      </w:r>
      <w:r>
        <w:rPr>
          <w:rFonts w:ascii="Times New Roman"/>
          <w:b w:val="false"/>
          <w:i w:val="false"/>
          <w:color w:val="000000"/>
          <w:sz w:val="28"/>
        </w:rPr>
        <w:t>
</w:t>
      </w:r>
      <w:r>
        <w:rPr>
          <w:rFonts w:ascii="Times New Roman"/>
          <w:b w:val="false"/>
          <w:i w:val="false"/>
          <w:color w:val="000000"/>
          <w:sz w:val="28"/>
        </w:rPr>
        <w:t>
      1) экономика салаларының су тұтынуынан;</w:t>
      </w:r>
      <w:r>
        <w:br/>
      </w:r>
      <w:r>
        <w:rPr>
          <w:rFonts w:ascii="Times New Roman"/>
          <w:b w:val="false"/>
          <w:i w:val="false"/>
          <w:color w:val="000000"/>
          <w:sz w:val="28"/>
        </w:rPr>
        <w:t>
</w:t>
      </w:r>
      <w:r>
        <w:rPr>
          <w:rFonts w:ascii="Times New Roman"/>
          <w:b w:val="false"/>
          <w:i w:val="false"/>
          <w:color w:val="000000"/>
          <w:sz w:val="28"/>
        </w:rPr>
        <w:t>
      2) су пайдаланушылардың талаптарынан (гидроэнергетика, кеме қатынасы, табиғатты қорғау және басқа су жіберулер);</w:t>
      </w:r>
      <w:r>
        <w:br/>
      </w:r>
      <w:r>
        <w:rPr>
          <w:rFonts w:ascii="Times New Roman"/>
          <w:b w:val="false"/>
          <w:i w:val="false"/>
          <w:color w:val="000000"/>
          <w:sz w:val="28"/>
        </w:rPr>
        <w:t>
</w:t>
      </w:r>
      <w:r>
        <w:rPr>
          <w:rFonts w:ascii="Times New Roman"/>
          <w:b w:val="false"/>
          <w:i w:val="false"/>
          <w:color w:val="000000"/>
          <w:sz w:val="28"/>
        </w:rPr>
        <w:t>
      3) ағын шығынынан;</w:t>
      </w:r>
      <w:r>
        <w:br/>
      </w:r>
      <w:r>
        <w:rPr>
          <w:rFonts w:ascii="Times New Roman"/>
          <w:b w:val="false"/>
          <w:i w:val="false"/>
          <w:color w:val="000000"/>
          <w:sz w:val="28"/>
        </w:rPr>
        <w:t>
</w:t>
      </w:r>
      <w:r>
        <w:rPr>
          <w:rFonts w:ascii="Times New Roman"/>
          <w:b w:val="false"/>
          <w:i w:val="false"/>
          <w:color w:val="000000"/>
          <w:sz w:val="28"/>
        </w:rPr>
        <w:t>
      4) Қытай Халық Республикасының аумағында Қара Ертіс және Іле өзендерінен алынатын судан;</w:t>
      </w:r>
      <w:r>
        <w:br/>
      </w:r>
      <w:r>
        <w:rPr>
          <w:rFonts w:ascii="Times New Roman"/>
          <w:b w:val="false"/>
          <w:i w:val="false"/>
          <w:color w:val="000000"/>
          <w:sz w:val="28"/>
        </w:rPr>
        <w:t>
</w:t>
      </w:r>
      <w:r>
        <w:rPr>
          <w:rFonts w:ascii="Times New Roman"/>
          <w:b w:val="false"/>
          <w:i w:val="false"/>
          <w:color w:val="000000"/>
          <w:sz w:val="28"/>
        </w:rPr>
        <w:t>
      5) Өзбекстан Республикасына және Ресей Федерациясына міндетті берілетін ағыннан;</w:t>
      </w:r>
      <w:r>
        <w:br/>
      </w:r>
      <w:r>
        <w:rPr>
          <w:rFonts w:ascii="Times New Roman"/>
          <w:b w:val="false"/>
          <w:i w:val="false"/>
          <w:color w:val="000000"/>
          <w:sz w:val="28"/>
        </w:rPr>
        <w:t>
</w:t>
      </w:r>
      <w:r>
        <w:rPr>
          <w:rFonts w:ascii="Times New Roman"/>
          <w:b w:val="false"/>
          <w:i w:val="false"/>
          <w:color w:val="000000"/>
          <w:sz w:val="28"/>
        </w:rPr>
        <w:t>
      6) жерасты суларын пайдалану кезінде өзен ағынына келтірілген нұқсаннан тұрады.</w:t>
      </w:r>
    </w:p>
    <w:bookmarkEnd w:id="37"/>
    <w:bookmarkStart w:name="z108" w:id="38"/>
    <w:p>
      <w:pPr>
        <w:spacing w:after="0"/>
        <w:ind w:left="0"/>
        <w:jc w:val="left"/>
      </w:pPr>
      <w:r>
        <w:rPr>
          <w:rFonts w:ascii="Times New Roman"/>
          <w:b/>
          <w:i w:val="false"/>
          <w:color w:val="000000"/>
        </w:rPr>
        <w:t xml:space="preserve"> 
1. 2012 жылғы су шаруашылығы балансын талдау</w:t>
      </w:r>
    </w:p>
    <w:bookmarkEnd w:id="38"/>
    <w:bookmarkStart w:name="z109" w:id="39"/>
    <w:p>
      <w:pPr>
        <w:spacing w:after="0"/>
        <w:ind w:left="0"/>
        <w:jc w:val="both"/>
      </w:pPr>
      <w:r>
        <w:rPr>
          <w:rFonts w:ascii="Times New Roman"/>
          <w:b w:val="false"/>
          <w:i w:val="false"/>
          <w:color w:val="000000"/>
          <w:sz w:val="28"/>
        </w:rPr>
        <w:t>
      Республика бойынша өзендердің сулылығы 2012 жылы нормаға жақын – 100 км</w:t>
      </w:r>
      <w:r>
        <w:rPr>
          <w:rFonts w:ascii="Times New Roman"/>
          <w:b w:val="false"/>
          <w:i w:val="false"/>
          <w:color w:val="000000"/>
          <w:vertAlign w:val="superscript"/>
        </w:rPr>
        <w:t>3</w:t>
      </w:r>
      <w:r>
        <w:rPr>
          <w:rFonts w:ascii="Times New Roman"/>
          <w:b w:val="false"/>
          <w:i w:val="false"/>
          <w:color w:val="000000"/>
          <w:sz w:val="28"/>
        </w:rPr>
        <w:t>-ге жуық болды. Бұл мөлшерден Қазақстан аумағында қалыптасатын ағын 40,4 км</w:t>
      </w:r>
      <w:r>
        <w:rPr>
          <w:rFonts w:ascii="Times New Roman"/>
          <w:b w:val="false"/>
          <w:i w:val="false"/>
          <w:color w:val="000000"/>
          <w:vertAlign w:val="superscript"/>
        </w:rPr>
        <w:t>3</w:t>
      </w:r>
      <w:r>
        <w:rPr>
          <w:rFonts w:ascii="Times New Roman"/>
          <w:b w:val="false"/>
          <w:i w:val="false"/>
          <w:color w:val="000000"/>
          <w:sz w:val="28"/>
        </w:rPr>
        <w:t xml:space="preserve"> құрады, ал басқа елдерден өзендер арқылы 59,4 км</w:t>
      </w:r>
      <w:r>
        <w:rPr>
          <w:rFonts w:ascii="Times New Roman"/>
          <w:b w:val="false"/>
          <w:i w:val="false"/>
          <w:color w:val="000000"/>
          <w:vertAlign w:val="superscript"/>
        </w:rPr>
        <w:t>3</w:t>
      </w:r>
      <w:r>
        <w:rPr>
          <w:rFonts w:ascii="Times New Roman"/>
          <w:b w:val="false"/>
          <w:i w:val="false"/>
          <w:color w:val="000000"/>
          <w:sz w:val="28"/>
        </w:rPr>
        <w:t xml:space="preserve"> келді. Қазақстан Республикасы бойынша жиынтық су шаруашылығы балансы 2-кестеде келтірілген. Су қоймаларындағы судың көпжылдық қорының тайыздануы, өзендерге сарқынды және шахта-кеніш суларын ағызу және басқа да факторлар есебінен жерүсті су ресурстары 111,8 км</w:t>
      </w:r>
      <w:r>
        <w:rPr>
          <w:rFonts w:ascii="Times New Roman"/>
          <w:b w:val="false"/>
          <w:i w:val="false"/>
          <w:color w:val="000000"/>
          <w:vertAlign w:val="superscript"/>
        </w:rPr>
        <w:t xml:space="preserve">3 </w:t>
      </w:r>
      <w:r>
        <w:rPr>
          <w:rFonts w:ascii="Times New Roman"/>
          <w:b w:val="false"/>
          <w:i w:val="false"/>
          <w:color w:val="000000"/>
          <w:sz w:val="28"/>
        </w:rPr>
        <w:t>дейін ұлғайды.</w:t>
      </w:r>
    </w:p>
    <w:bookmarkEnd w:id="39"/>
    <w:p>
      <w:pPr>
        <w:spacing w:after="0"/>
        <w:ind w:left="0"/>
        <w:jc w:val="both"/>
      </w:pPr>
      <w:r>
        <w:rPr>
          <w:rFonts w:ascii="Times New Roman"/>
          <w:b w:val="false"/>
          <w:i w:val="false"/>
          <w:color w:val="000000"/>
          <w:sz w:val="28"/>
        </w:rPr>
        <w:t>2-кесте</w:t>
      </w:r>
    </w:p>
    <w:bookmarkStart w:name="z110" w:id="40"/>
    <w:p>
      <w:pPr>
        <w:spacing w:after="0"/>
        <w:ind w:left="0"/>
        <w:jc w:val="left"/>
      </w:pPr>
      <w:r>
        <w:rPr>
          <w:rFonts w:ascii="Times New Roman"/>
          <w:b/>
          <w:i w:val="false"/>
          <w:color w:val="000000"/>
        </w:rPr>
        <w:t xml:space="preserve"> 
Қазақстан Республикасы бойынша 2012 жылғы су шаруашылығы балансының жиынтығы</w:t>
      </w:r>
    </w:p>
    <w:bookmarkEnd w:id="40"/>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9953"/>
        <w:gridCol w:w="2626"/>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баптары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285"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Жерүсті сулары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109890,19</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ағыны (жергілікті)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40378,9</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 арқылы басқа елдерден түсуі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59387,7</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Еділ өзенінен тартылған ағын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85"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сулардың түсуі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2840,2</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тайыздануы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7191,4</w:t>
            </w:r>
          </w:p>
        </w:tc>
      </w:tr>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 пайдалану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Шахталық-кеніштік суларды пайдалану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пайдалану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Коллекторлық-дренаждық суларды пайдалану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суын пайдалану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112086,1</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285"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салаларының су алуы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20265,1</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18069,2</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шахталық-кеніштік суларды пайдалану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пайдалану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коллекторлық-дренаждық суларды пайдалану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суын пайдалану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85"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 (сүзу және су қоймалары мен өзендердің беттерінен булану, аңғар шығындары)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18249,1</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елдерге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26981,5</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Өзбекстанға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24014,3</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Сағалық көлдер мен теңіздер жүйесіне беру, ағынсыз аймаққа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46590,4</w:t>
            </w:r>
          </w:p>
        </w:tc>
      </w:tr>
      <w:tr>
        <w:trPr>
          <w:trHeight w:val="30"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теңізіне және Шошқакөл жүйесіне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4841,2</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көліне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14828,4</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19118,1</w:t>
            </w:r>
          </w:p>
        </w:tc>
      </w:tr>
      <w:tr>
        <w:trPr>
          <w:trHeight w:val="285" w:hRule="atLeast"/>
        </w:trPr>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атыраулық көлдерге және ағынсыз аймаққа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11" w:id="41"/>
    <w:p>
      <w:pPr>
        <w:spacing w:after="0"/>
        <w:ind w:left="0"/>
        <w:jc w:val="both"/>
      </w:pPr>
      <w:r>
        <w:rPr>
          <w:rFonts w:ascii="Times New Roman"/>
          <w:b w:val="false"/>
          <w:i w:val="false"/>
          <w:color w:val="000000"/>
          <w:sz w:val="28"/>
        </w:rPr>
        <w:t>      Пайдаланылған жерасты, шахта-кеніш, коллекторлық-дренаждық суларды және теңіз суларын есепке алғанда, жалпы су ресурстары 112,1 км</w:t>
      </w:r>
      <w:r>
        <w:rPr>
          <w:rFonts w:ascii="Times New Roman"/>
          <w:b w:val="false"/>
          <w:i w:val="false"/>
          <w:color w:val="000000"/>
          <w:vertAlign w:val="superscript"/>
        </w:rPr>
        <w:t>3</w:t>
      </w:r>
      <w:r>
        <w:rPr>
          <w:rFonts w:ascii="Times New Roman"/>
          <w:b w:val="false"/>
          <w:i w:val="false"/>
          <w:color w:val="000000"/>
          <w:sz w:val="28"/>
        </w:rPr>
        <w:t xml:space="preserve"> құрады.</w:t>
      </w:r>
      <w:r>
        <w:br/>
      </w:r>
      <w:r>
        <w:rPr>
          <w:rFonts w:ascii="Times New Roman"/>
          <w:b w:val="false"/>
          <w:i w:val="false"/>
          <w:color w:val="000000"/>
          <w:sz w:val="28"/>
        </w:rPr>
        <w:t>
      Жалпы су ресурстары өзендердің орташа сулылығы кезінде былайша бөлінді:</w:t>
      </w:r>
      <w:r>
        <w:br/>
      </w:r>
      <w:r>
        <w:rPr>
          <w:rFonts w:ascii="Times New Roman"/>
          <w:b w:val="false"/>
          <w:i w:val="false"/>
          <w:color w:val="000000"/>
          <w:sz w:val="28"/>
        </w:rPr>
        <w:t>
      1) 34,3 % (38,5 км</w:t>
      </w:r>
      <w:r>
        <w:rPr>
          <w:rFonts w:ascii="Times New Roman"/>
          <w:b w:val="false"/>
          <w:i w:val="false"/>
          <w:color w:val="000000"/>
          <w:vertAlign w:val="superscript"/>
        </w:rPr>
        <w:t>3</w:t>
      </w:r>
      <w:r>
        <w:rPr>
          <w:rFonts w:ascii="Times New Roman"/>
          <w:b w:val="false"/>
          <w:i w:val="false"/>
          <w:color w:val="000000"/>
          <w:sz w:val="28"/>
        </w:rPr>
        <w:t>) республика аумағында жұмсалды;</w:t>
      </w:r>
      <w:r>
        <w:br/>
      </w:r>
      <w:r>
        <w:rPr>
          <w:rFonts w:ascii="Times New Roman"/>
          <w:b w:val="false"/>
          <w:i w:val="false"/>
          <w:color w:val="000000"/>
          <w:sz w:val="28"/>
        </w:rPr>
        <w:t>
</w:t>
      </w:r>
      <w:r>
        <w:rPr>
          <w:rFonts w:ascii="Times New Roman"/>
          <w:b w:val="false"/>
          <w:i w:val="false"/>
          <w:color w:val="000000"/>
          <w:sz w:val="28"/>
        </w:rPr>
        <w:t>
      2) 41,6 % (46,6 км</w:t>
      </w:r>
      <w:r>
        <w:rPr>
          <w:rFonts w:ascii="Times New Roman"/>
          <w:b w:val="false"/>
          <w:i w:val="false"/>
          <w:color w:val="000000"/>
          <w:vertAlign w:val="superscript"/>
        </w:rPr>
        <w:t>3</w:t>
      </w:r>
      <w:r>
        <w:rPr>
          <w:rFonts w:ascii="Times New Roman"/>
          <w:b w:val="false"/>
          <w:i w:val="false"/>
          <w:color w:val="000000"/>
          <w:sz w:val="28"/>
        </w:rPr>
        <w:t>) сағалық көлдер мен теңіздерге түсті;</w:t>
      </w:r>
      <w:r>
        <w:br/>
      </w:r>
      <w:r>
        <w:rPr>
          <w:rFonts w:ascii="Times New Roman"/>
          <w:b w:val="false"/>
          <w:i w:val="false"/>
          <w:color w:val="000000"/>
          <w:sz w:val="28"/>
        </w:rPr>
        <w:t>
</w:t>
      </w:r>
      <w:r>
        <w:rPr>
          <w:rFonts w:ascii="Times New Roman"/>
          <w:b w:val="false"/>
          <w:i w:val="false"/>
          <w:color w:val="000000"/>
          <w:sz w:val="28"/>
        </w:rPr>
        <w:t>
      3) 24,1 % (27,0 км</w:t>
      </w:r>
      <w:r>
        <w:rPr>
          <w:rFonts w:ascii="Times New Roman"/>
          <w:b w:val="false"/>
          <w:i w:val="false"/>
          <w:color w:val="000000"/>
          <w:vertAlign w:val="superscript"/>
        </w:rPr>
        <w:t>3</w:t>
      </w:r>
      <w:r>
        <w:rPr>
          <w:rFonts w:ascii="Times New Roman"/>
          <w:b w:val="false"/>
          <w:i w:val="false"/>
          <w:color w:val="000000"/>
          <w:sz w:val="28"/>
        </w:rPr>
        <w:t>) басқа елдерге, негізінен Ресей Федерациясына берілді.</w:t>
      </w:r>
      <w:r>
        <w:br/>
      </w:r>
      <w:r>
        <w:rPr>
          <w:rFonts w:ascii="Times New Roman"/>
          <w:b w:val="false"/>
          <w:i w:val="false"/>
          <w:color w:val="000000"/>
          <w:sz w:val="28"/>
        </w:rPr>
        <w:t>
      Қазақстан Республикасының аумағына жалпы су балансына әсер етпейтін ағынды бассейнаралық ауыстыру жүзеге асырылады.</w:t>
      </w:r>
      <w:r>
        <w:br/>
      </w:r>
      <w:r>
        <w:rPr>
          <w:rFonts w:ascii="Times New Roman"/>
          <w:b w:val="false"/>
          <w:i w:val="false"/>
          <w:color w:val="000000"/>
          <w:sz w:val="28"/>
        </w:rPr>
        <w:t>
      Республика аумағында жұмсалған 38,5 км</w:t>
      </w:r>
      <w:r>
        <w:rPr>
          <w:rFonts w:ascii="Times New Roman"/>
          <w:b w:val="false"/>
          <w:i w:val="false"/>
          <w:color w:val="000000"/>
          <w:vertAlign w:val="superscript"/>
        </w:rPr>
        <w:t>3</w:t>
      </w:r>
      <w:r>
        <w:rPr>
          <w:rFonts w:ascii="Times New Roman"/>
          <w:b w:val="false"/>
          <w:i w:val="false"/>
          <w:color w:val="000000"/>
          <w:sz w:val="28"/>
        </w:rPr>
        <w:t xml:space="preserve"> көлемнен экономика салаларын сумен қамтамасыз ету үшін суды жалпы жинау – 20,3 км</w:t>
      </w:r>
      <w:r>
        <w:rPr>
          <w:rFonts w:ascii="Times New Roman"/>
          <w:b w:val="false"/>
          <w:i w:val="false"/>
          <w:color w:val="000000"/>
          <w:vertAlign w:val="superscript"/>
        </w:rPr>
        <w:t xml:space="preserve">3 </w:t>
      </w:r>
      <w:r>
        <w:rPr>
          <w:rFonts w:ascii="Times New Roman"/>
          <w:b w:val="false"/>
          <w:i w:val="false"/>
          <w:color w:val="000000"/>
          <w:sz w:val="28"/>
        </w:rPr>
        <w:t>(52,7 %), ал шығындар 18,2 км</w:t>
      </w:r>
      <w:r>
        <w:rPr>
          <w:rFonts w:ascii="Times New Roman"/>
          <w:b w:val="false"/>
          <w:i w:val="false"/>
          <w:color w:val="000000"/>
          <w:vertAlign w:val="superscript"/>
        </w:rPr>
        <w:t>3</w:t>
      </w:r>
      <w:r>
        <w:rPr>
          <w:rFonts w:ascii="Times New Roman"/>
          <w:b w:val="false"/>
          <w:i w:val="false"/>
          <w:color w:val="000000"/>
          <w:sz w:val="28"/>
        </w:rPr>
        <w:t xml:space="preserve"> (47,3 %) құрады.</w:t>
      </w:r>
      <w:r>
        <w:br/>
      </w:r>
      <w:r>
        <w:rPr>
          <w:rFonts w:ascii="Times New Roman"/>
          <w:b w:val="false"/>
          <w:i w:val="false"/>
          <w:color w:val="000000"/>
          <w:sz w:val="28"/>
        </w:rPr>
        <w:t>
      Қайтарылмайтын су тұтыну бойынша тұтастай республикада ауыл шаруашылығы бірінші орында тұр, бұл жерде судың негізгі көлемі тұрақты суаруға, одан кейін өнеркәсіпте және шабындықтарды суаруға пайдаланылады. Айналымды циклді судың негізгі тұтынушысы өнеркәсіп болып табылады. Экономика салаларын және су пайдаланушыларды сумен қамтамасыз ету тұтастай республика бойынша 2012 жылы қанағаттанарлық болды.</w:t>
      </w:r>
      <w:r>
        <w:br/>
      </w:r>
      <w:r>
        <w:rPr>
          <w:rFonts w:ascii="Times New Roman"/>
          <w:b w:val="false"/>
          <w:i w:val="false"/>
          <w:color w:val="000000"/>
          <w:sz w:val="28"/>
        </w:rPr>
        <w:t>
      Көптеген өзендердің жеткілікті сулылығымен байланысты 2012 жылдың салыстырмалы қолайлы жағдайлары су шаруашылығын, әсіресе, су ресурстары өз аумағына көршілес елдерден келетін ағынға байланысты өңірлерде сумен қамтамасыз етудің проблемалық мәселелері күн тәртібінен алып тасталмайды.</w:t>
      </w:r>
      <w:r>
        <w:br/>
      </w:r>
      <w:r>
        <w:rPr>
          <w:rFonts w:ascii="Times New Roman"/>
          <w:b w:val="false"/>
          <w:i w:val="false"/>
          <w:color w:val="000000"/>
          <w:sz w:val="28"/>
        </w:rPr>
        <w:t>
      Халықты және экономика салаларын сумен жабдықтау проблемалары Батыс Қазақстан облысының шалғай аудандарында Үлкен және Кіші Өзен өзендері бойынша, сондай-ақ Палассов суару жүйесі бойынша сезіледі. Бұл аудандарға су Ресей Федерациясының Саратов және Волгоград облыстарының каналдары арқылы сорғы қондырғылармен беріледі. Ресей Федерациясының Еділ суының төлемін көтеруіне байланысты қаржылық қиындықтар бар, сондай-ақ Саратов каналы бойынша су беру азаюда.</w:t>
      </w:r>
      <w:r>
        <w:br/>
      </w:r>
      <w:r>
        <w:rPr>
          <w:rFonts w:ascii="Times New Roman"/>
          <w:b w:val="false"/>
          <w:i w:val="false"/>
          <w:color w:val="000000"/>
          <w:sz w:val="28"/>
        </w:rPr>
        <w:t>
      Бұдан басқа, Үлкен және Кіші Өзен өзендерінің ағынын сулылығы әртүрлі жылдарда тең бөлу шарттары жиі орындалмайды.</w:t>
      </w:r>
      <w:r>
        <w:br/>
      </w:r>
      <w:r>
        <w:rPr>
          <w:rFonts w:ascii="Times New Roman"/>
          <w:b w:val="false"/>
          <w:i w:val="false"/>
          <w:color w:val="000000"/>
          <w:sz w:val="28"/>
        </w:rPr>
        <w:t>
      Ертіс өзені алқабының жыл сайынғы су басуы өзекті проблема болып отыр, оған 2012 жылы су толған жоқ, мұнымен Павлодар облысының мал шаруашылығына едәуір зиян келтірілді.</w:t>
      </w:r>
      <w:r>
        <w:br/>
      </w:r>
      <w:r>
        <w:rPr>
          <w:rFonts w:ascii="Times New Roman"/>
          <w:b w:val="false"/>
          <w:i w:val="false"/>
          <w:color w:val="000000"/>
          <w:sz w:val="28"/>
        </w:rPr>
        <w:t xml:space="preserve">
      Жамбыл облысында (Шу, Талас, Күркүреусу өзендері) Қырғыз Республикасының аумағынан су келмеуі салдарынан, әсіресе су аз жылдары су шаруашылығының қиын жағдайы орын алуда. </w:t>
      </w:r>
      <w:r>
        <w:br/>
      </w:r>
      <w:r>
        <w:rPr>
          <w:rFonts w:ascii="Times New Roman"/>
          <w:b w:val="false"/>
          <w:i w:val="false"/>
          <w:color w:val="000000"/>
          <w:sz w:val="28"/>
        </w:rPr>
        <w:t>
      Қазіргі уақытта Сырдария мен Тобыл өзендері бассейндерінде негізгі проблема ағынды тиімсіз реттеу нәтижесінде (сулылықтың нақты болжамы болмаған кезде) қалаларды, кенттерді және басқа да аумақтарды су басу қаупі болып табылады.</w:t>
      </w:r>
      <w:r>
        <w:br/>
      </w:r>
      <w:r>
        <w:rPr>
          <w:rFonts w:ascii="Times New Roman"/>
          <w:b w:val="false"/>
          <w:i w:val="false"/>
          <w:color w:val="000000"/>
          <w:sz w:val="28"/>
        </w:rPr>
        <w:t>
      Көксарай су қоймасын пайдалануға бергеннен кейін Сырдария өзені бойынша проблема ішінара шешілді.</w:t>
      </w:r>
      <w:r>
        <w:br/>
      </w:r>
      <w:r>
        <w:rPr>
          <w:rFonts w:ascii="Times New Roman"/>
          <w:b w:val="false"/>
          <w:i w:val="false"/>
          <w:color w:val="000000"/>
          <w:sz w:val="28"/>
        </w:rPr>
        <w:t>
      Қазіргі уақытта Шардара су қоймасынан су көп жылдарда артық суды бұру бойынша қосымша іс-шаралар қаралуда.</w:t>
      </w:r>
      <w:r>
        <w:br/>
      </w:r>
      <w:r>
        <w:rPr>
          <w:rFonts w:ascii="Times New Roman"/>
          <w:b w:val="false"/>
          <w:i w:val="false"/>
          <w:color w:val="000000"/>
          <w:sz w:val="28"/>
        </w:rPr>
        <w:t>
      Республикада халықты және өнеркәсіпті сумен қамтамасыз ету бойынша көп жұмыстар жүргізіліп жатқанына қарамастан, қалалар мен кенттердің сулы абаттандыру жеткіліксіз екенін атап өту керек. Ауыл шаруашылығында су пайдалану, бірінші кезекте жерлерді суаруға қатысты жағдай да мәз емес. Қазіргі жағдайларда сумен қамтамасыз етудің көптеген проблемалары кейбір өзендер (Елек, Қара-Кеңгір және басқалар) суы сапасының нашар болуына, суаруға су беру бойынша көрсетілетін қызметтер үшін тарифтерді енгізу есебінен қаржылық-техникалық қиыншылықтарға, бөгеттердің, каналдардың, су құбырларының техникалық жай-күйінің төмен болуына байланысты.</w:t>
      </w:r>
    </w:p>
    <w:bookmarkEnd w:id="41"/>
    <w:bookmarkStart w:name="z114" w:id="42"/>
    <w:p>
      <w:pPr>
        <w:spacing w:after="0"/>
        <w:ind w:left="0"/>
        <w:jc w:val="left"/>
      </w:pPr>
      <w:r>
        <w:rPr>
          <w:rFonts w:ascii="Times New Roman"/>
          <w:b/>
          <w:i w:val="false"/>
          <w:color w:val="000000"/>
        </w:rPr>
        <w:t xml:space="preserve"> 
2. Перспективалық (2040 жылды қоса алғанда) су шаруашылығы балансының есебі</w:t>
      </w:r>
    </w:p>
    <w:bookmarkEnd w:id="42"/>
    <w:bookmarkStart w:name="z115" w:id="43"/>
    <w:p>
      <w:pPr>
        <w:spacing w:after="0"/>
        <w:ind w:left="0"/>
        <w:jc w:val="both"/>
      </w:pPr>
      <w:r>
        <w:rPr>
          <w:rFonts w:ascii="Times New Roman"/>
          <w:b w:val="false"/>
          <w:i w:val="false"/>
          <w:color w:val="000000"/>
          <w:sz w:val="28"/>
        </w:rPr>
        <w:t>
      Перспективалық су шаруашылығы балансының есебі осы Бас схеманың 1-бөлімінде сипатталған республика аумағын су шаруашылығы бойынша әкімшілік аудандарға бөлу негізінде есептік топтар мен учаскелер бойынша жүргізілді.</w:t>
      </w:r>
      <w:r>
        <w:br/>
      </w:r>
      <w:r>
        <w:rPr>
          <w:rFonts w:ascii="Times New Roman"/>
          <w:b w:val="false"/>
          <w:i w:val="false"/>
          <w:color w:val="000000"/>
          <w:sz w:val="28"/>
        </w:rPr>
        <w:t>
      Қазақстан Республикасы өзендерінің табиғи жағдайлардағы жалпы су ресурстары мен уақытша су ағындары 110,1 км</w:t>
      </w:r>
      <w:r>
        <w:rPr>
          <w:rFonts w:ascii="Times New Roman"/>
          <w:b w:val="false"/>
          <w:i w:val="false"/>
          <w:color w:val="000000"/>
          <w:vertAlign w:val="superscript"/>
        </w:rPr>
        <w:t>3</w:t>
      </w:r>
      <w:r>
        <w:rPr>
          <w:rFonts w:ascii="Times New Roman"/>
          <w:b w:val="false"/>
          <w:i w:val="false"/>
          <w:color w:val="000000"/>
          <w:sz w:val="28"/>
        </w:rPr>
        <w:t xml:space="preserve"> құрады.</w:t>
      </w:r>
      <w:r>
        <w:br/>
      </w:r>
      <w:r>
        <w:rPr>
          <w:rFonts w:ascii="Times New Roman"/>
          <w:b w:val="false"/>
          <w:i w:val="false"/>
          <w:color w:val="000000"/>
          <w:sz w:val="28"/>
        </w:rPr>
        <w:t>
      Ағымдағы жағдайда трансшекаралық өзендерде су бөлуді, Ертіс және Іле өзендерінен Қытай Халық Республикасында су алуды және Сырдария өзенімен жоғары ағынды ескере отырып, су ресурстары 100,6 км  бағаланды.</w:t>
      </w:r>
      <w:r>
        <w:br/>
      </w:r>
      <w:r>
        <w:rPr>
          <w:rFonts w:ascii="Times New Roman"/>
          <w:b w:val="false"/>
          <w:i w:val="false"/>
          <w:color w:val="000000"/>
          <w:sz w:val="28"/>
        </w:rPr>
        <w:t>
      Климаттық ағын сулылығының перспективаға арналған болжамына сәйкес алынған нәтиженің орташа шамасы жалпы климаттық ағынның өзгеру мүмкіндігін, әсіресе, оның Ертіс, Есіл, Нұра-Сарысу бассейндерінде азаюы, ал басқа бассейндерде көбеюі туралы куәландырады.</w:t>
      </w:r>
      <w:r>
        <w:br/>
      </w:r>
      <w:r>
        <w:rPr>
          <w:rFonts w:ascii="Times New Roman"/>
          <w:b w:val="false"/>
          <w:i w:val="false"/>
          <w:color w:val="000000"/>
          <w:sz w:val="28"/>
        </w:rPr>
        <w:t>
      Алайда өзен ағынын 20 – 30 жылға ұзақ мерзімге болжаудың пайдаланылған әдістері болжамды болып табылатынын назарға ала отырып, осы Бас схемада Қытай Халық Республикасында ағынды елеулі алу болжанатын негізгі трансшекаралық Ертіс және Іле өзендерін қоспағанда, су шаруашылығы балансын есептеу кезінде болжамдық бағалау ескерілген жоқ.</w:t>
      </w:r>
      <w:r>
        <w:br/>
      </w:r>
      <w:r>
        <w:rPr>
          <w:rFonts w:ascii="Times New Roman"/>
          <w:b w:val="false"/>
          <w:i w:val="false"/>
          <w:color w:val="000000"/>
          <w:sz w:val="28"/>
        </w:rPr>
        <w:t>
      Әрбір қаралатын су шаруашылығы бассейнінің «жерүсті ағыны» балансының кіріс бабы бойынша бастапқы деректерді даярлау ерекшеліктері және пайдалану бағыттары бойынша төменде келтірілген.</w:t>
      </w:r>
    </w:p>
    <w:bookmarkEnd w:id="43"/>
    <w:bookmarkStart w:name="z116" w:id="44"/>
    <w:p>
      <w:pPr>
        <w:spacing w:after="0"/>
        <w:ind w:left="0"/>
        <w:jc w:val="left"/>
      </w:pPr>
      <w:r>
        <w:rPr>
          <w:rFonts w:ascii="Times New Roman"/>
          <w:b/>
          <w:i w:val="false"/>
          <w:color w:val="000000"/>
        </w:rPr>
        <w:t xml:space="preserve"> 
Арал-Сырдария бассейні</w:t>
      </w:r>
    </w:p>
    <w:bookmarkEnd w:id="44"/>
    <w:bookmarkStart w:name="z117" w:id="45"/>
    <w:p>
      <w:pPr>
        <w:spacing w:after="0"/>
        <w:ind w:left="0"/>
        <w:jc w:val="both"/>
      </w:pPr>
      <w:r>
        <w:rPr>
          <w:rFonts w:ascii="Times New Roman"/>
          <w:b w:val="false"/>
          <w:i w:val="false"/>
          <w:color w:val="000000"/>
          <w:sz w:val="28"/>
        </w:rPr>
        <w:t>
      Сырдария өзенінің ағыны, негізінен, су жинағыштардың жоғарғы және орта бөліктерінде қалыптасады. Қазақстан Республикасы шегінде Сырдария өзені Шыназ гидробекетінен Арал теңізіне құйылысына дейін ағады және Шардара су қоймасынан жоғары құятын Келес, Құрықкелес өзендерінің оң саласын, ал одан төмен – Арыс өзенін қабылдайды.</w:t>
      </w:r>
      <w:r>
        <w:br/>
      </w:r>
      <w:r>
        <w:rPr>
          <w:rFonts w:ascii="Times New Roman"/>
          <w:b w:val="false"/>
          <w:i w:val="false"/>
          <w:color w:val="000000"/>
          <w:sz w:val="28"/>
        </w:rPr>
        <w:t>
      Тасқын толқындарының жайылуы және ағынның алқаптағы, батпақтардағы, көлдердегі және ағынсыз төмен жерлердегі шығындары Қазақстан Республикасында су жинағыштың төменгі жағындағы өзеннің ерекшеліктерін айқындайтын факторлар болып табылды.</w:t>
      </w:r>
      <w:r>
        <w:br/>
      </w:r>
      <w:r>
        <w:rPr>
          <w:rFonts w:ascii="Times New Roman"/>
          <w:b w:val="false"/>
          <w:i w:val="false"/>
          <w:color w:val="000000"/>
          <w:sz w:val="28"/>
        </w:rPr>
        <w:t>
      Перспективада (қазіргі жағдайда да) Сырдария өзенінің ағыны ағын қалыптасуының табиғи факторларымен ғана емес, сонымен қатар  бассейн өзендерінен алынатын судың өзгеруімен, қайтарымды сулармен және Тәжікстан және Өзбекстан республикаларында, сондай-ақ Қырғыз Республикасындағы су қоймаларының жұмыс режимімен айқындалатын болады.</w:t>
      </w:r>
      <w:r>
        <w:br/>
      </w:r>
      <w:r>
        <w:rPr>
          <w:rFonts w:ascii="Times New Roman"/>
          <w:b w:val="false"/>
          <w:i w:val="false"/>
          <w:color w:val="000000"/>
          <w:sz w:val="28"/>
        </w:rPr>
        <w:t>
      Су шаруашылығы балансын есептеу кезінде қабылданған Сырдария өзені бассейнінің су ресурстары:</w:t>
      </w:r>
      <w:r>
        <w:br/>
      </w:r>
      <w:r>
        <w:rPr>
          <w:rFonts w:ascii="Times New Roman"/>
          <w:b w:val="false"/>
          <w:i w:val="false"/>
          <w:color w:val="000000"/>
          <w:sz w:val="28"/>
        </w:rPr>
        <w:t>
</w:t>
      </w:r>
      <w:r>
        <w:rPr>
          <w:rFonts w:ascii="Times New Roman"/>
          <w:b w:val="false"/>
          <w:i w:val="false"/>
          <w:color w:val="000000"/>
          <w:sz w:val="28"/>
        </w:rPr>
        <w:t>
      1) Келес және Құрықкелес саласының қалдық ағынын қоса алғанда, Шардара су қоймасының саласынан;</w:t>
      </w:r>
      <w:r>
        <w:br/>
      </w:r>
      <w:r>
        <w:rPr>
          <w:rFonts w:ascii="Times New Roman"/>
          <w:b w:val="false"/>
          <w:i w:val="false"/>
          <w:color w:val="000000"/>
          <w:sz w:val="28"/>
        </w:rPr>
        <w:t>
</w:t>
      </w:r>
      <w:r>
        <w:rPr>
          <w:rFonts w:ascii="Times New Roman"/>
          <w:b w:val="false"/>
          <w:i w:val="false"/>
          <w:color w:val="000000"/>
          <w:sz w:val="28"/>
        </w:rPr>
        <w:t>
      2) Оңтүстік Қазақстан және Қызылорда облыстарының аумағында қалыптасатын өзендердің ағыны мен ұсақ су ағындарынан (Арыс өзені және басқалар);</w:t>
      </w:r>
      <w:r>
        <w:br/>
      </w:r>
      <w:r>
        <w:rPr>
          <w:rFonts w:ascii="Times New Roman"/>
          <w:b w:val="false"/>
          <w:i w:val="false"/>
          <w:color w:val="000000"/>
          <w:sz w:val="28"/>
        </w:rPr>
        <w:t>
</w:t>
      </w:r>
      <w:r>
        <w:rPr>
          <w:rFonts w:ascii="Times New Roman"/>
          <w:b w:val="false"/>
          <w:i w:val="false"/>
          <w:color w:val="000000"/>
          <w:sz w:val="28"/>
        </w:rPr>
        <w:t>
      3) ШАКИА ағынының лимитін пайдаланудан;</w:t>
      </w:r>
      <w:r>
        <w:br/>
      </w:r>
      <w:r>
        <w:rPr>
          <w:rFonts w:ascii="Times New Roman"/>
          <w:b w:val="false"/>
          <w:i w:val="false"/>
          <w:color w:val="000000"/>
          <w:sz w:val="28"/>
        </w:rPr>
        <w:t>
</w:t>
      </w:r>
      <w:r>
        <w:rPr>
          <w:rFonts w:ascii="Times New Roman"/>
          <w:b w:val="false"/>
          <w:i w:val="false"/>
          <w:color w:val="000000"/>
          <w:sz w:val="28"/>
        </w:rPr>
        <w:t>
      4) Өзбекстан Республикасынан «Достық» каналы арқылы келетін судан қалыптасады.</w:t>
      </w:r>
      <w:r>
        <w:br/>
      </w:r>
      <w:r>
        <w:rPr>
          <w:rFonts w:ascii="Times New Roman"/>
          <w:b w:val="false"/>
          <w:i w:val="false"/>
          <w:color w:val="000000"/>
          <w:sz w:val="28"/>
        </w:rPr>
        <w:t>
      Тоқтағұл су қоймасы жұмысының энергетикалық режимге ауысуына және су қоймасынан жоғары су тұтынудың төмендеуіне байланысты осы Бас схемада су шаруашылығының перспективаға арналған есептерінде Шардара су қоймасының аймағында Сырдария өзенінің су ресурстары ретінде Тоқтағұл ГЭС-нің энергетикалық режимдегі жұмысы ескеріліп, су қоймасына есептік сала қабылданды.</w:t>
      </w:r>
      <w:r>
        <w:br/>
      </w:r>
      <w:r>
        <w:rPr>
          <w:rFonts w:ascii="Times New Roman"/>
          <w:b w:val="false"/>
          <w:i w:val="false"/>
          <w:color w:val="000000"/>
          <w:sz w:val="28"/>
        </w:rPr>
        <w:t>
      Бұл ретте перспективада Шардара су қоймасынан жоғары бассейнде негізінен суаруға алынатын су есептелген (1990 жылғы деңгейге теңестірілген). Шардара су қоймасына келетін орташа көпжылдық есептік көлем (Келес, Құрықкелес өзендерінің ағынын қоса алғанда) 16,3 км</w:t>
      </w:r>
      <w:r>
        <w:rPr>
          <w:rFonts w:ascii="Times New Roman"/>
          <w:b w:val="false"/>
          <w:i w:val="false"/>
          <w:color w:val="000000"/>
          <w:vertAlign w:val="superscript"/>
        </w:rPr>
        <w:t>3</w:t>
      </w:r>
      <w:r>
        <w:rPr>
          <w:rFonts w:ascii="Times New Roman"/>
          <w:b w:val="false"/>
          <w:i w:val="false"/>
          <w:color w:val="000000"/>
          <w:sz w:val="28"/>
        </w:rPr>
        <w:t xml:space="preserve"> құрайды. Су аз жылы ағынның көлемі 9,3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АӨБСР су ресурстары, сулылығы орташа жылдары 2,6 км</w:t>
      </w:r>
      <w:r>
        <w:rPr>
          <w:rFonts w:ascii="Times New Roman"/>
          <w:b w:val="false"/>
          <w:i w:val="false"/>
          <w:color w:val="000000"/>
          <w:vertAlign w:val="superscript"/>
        </w:rPr>
        <w:t>3</w:t>
      </w:r>
      <w:r>
        <w:rPr>
          <w:rFonts w:ascii="Times New Roman"/>
          <w:b w:val="false"/>
          <w:i w:val="false"/>
          <w:color w:val="000000"/>
          <w:sz w:val="28"/>
        </w:rPr>
        <w:t xml:space="preserve"> дейін және су аз жылдары 2,15 км</w:t>
      </w:r>
      <w:r>
        <w:rPr>
          <w:rFonts w:ascii="Times New Roman"/>
          <w:b w:val="false"/>
          <w:i w:val="false"/>
          <w:color w:val="000000"/>
          <w:vertAlign w:val="superscript"/>
        </w:rPr>
        <w:t>3</w:t>
      </w:r>
      <w:r>
        <w:rPr>
          <w:rFonts w:ascii="Times New Roman"/>
          <w:b w:val="false"/>
          <w:i w:val="false"/>
          <w:color w:val="000000"/>
          <w:sz w:val="28"/>
        </w:rPr>
        <w:t xml:space="preserve"> дейін төмендеп, 3,36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ШАКИА ирригациялық аудандары мен бұрынғы «Мырзашөл» алабының су шаруашылығы балансын есептеу кезінде бар жерүсті су ресурстары ретінде тиісінше 1,25 км</w:t>
      </w:r>
      <w:r>
        <w:rPr>
          <w:rFonts w:ascii="Times New Roman"/>
          <w:b w:val="false"/>
          <w:i w:val="false"/>
          <w:color w:val="000000"/>
          <w:vertAlign w:val="superscript"/>
        </w:rPr>
        <w:t>3</w:t>
      </w:r>
      <w:r>
        <w:rPr>
          <w:rFonts w:ascii="Times New Roman"/>
          <w:b w:val="false"/>
          <w:i w:val="false"/>
          <w:color w:val="000000"/>
          <w:sz w:val="28"/>
        </w:rPr>
        <w:t>, 1,38 км</w:t>
      </w:r>
      <w:r>
        <w:rPr>
          <w:rFonts w:ascii="Times New Roman"/>
          <w:b w:val="false"/>
          <w:i w:val="false"/>
          <w:color w:val="000000"/>
          <w:vertAlign w:val="superscript"/>
        </w:rPr>
        <w:t>3</w:t>
      </w:r>
      <w:r>
        <w:rPr>
          <w:rFonts w:ascii="Times New Roman"/>
          <w:b w:val="false"/>
          <w:i w:val="false"/>
          <w:color w:val="000000"/>
          <w:sz w:val="28"/>
        </w:rPr>
        <w:t xml:space="preserve"> мөлшерде ағын лимиттерінен аспайтын мәлімделген су тұтыну көлемі қабылданған.</w:t>
      </w:r>
    </w:p>
    <w:bookmarkEnd w:id="45"/>
    <w:bookmarkStart w:name="z122" w:id="46"/>
    <w:p>
      <w:pPr>
        <w:spacing w:after="0"/>
        <w:ind w:left="0"/>
        <w:jc w:val="left"/>
      </w:pPr>
      <w:r>
        <w:rPr>
          <w:rFonts w:ascii="Times New Roman"/>
          <w:b/>
          <w:i w:val="false"/>
          <w:color w:val="000000"/>
        </w:rPr>
        <w:t xml:space="preserve"> 
Балқаш-Алакөл бассейні</w:t>
      </w:r>
    </w:p>
    <w:bookmarkEnd w:id="46"/>
    <w:bookmarkStart w:name="z123" w:id="47"/>
    <w:p>
      <w:pPr>
        <w:spacing w:after="0"/>
        <w:ind w:left="0"/>
        <w:jc w:val="both"/>
      </w:pPr>
      <w:r>
        <w:rPr>
          <w:rFonts w:ascii="Times New Roman"/>
          <w:b w:val="false"/>
          <w:i w:val="false"/>
          <w:color w:val="000000"/>
          <w:sz w:val="28"/>
        </w:rPr>
        <w:t>
      Бассейннің тиесілігі бойынша қаралатын аумақ екі табиғи ауданға: Балқаш көлі бассейні (Іле өзені) және Алакөл ойпаты көлдерінің бассейні деп бөлінеді. Барлық өзендердің 90 % Балқаш көлінің бассейніне, ал қалғаны Алакөл көлдері тобының бассейніне жатады. Өзендердің көпшілігі көлдерге жетпей, құмдарға сіңіп кетеді. Тоғандар және су қоймаларының көбі тау бөктеріндегі аймақтарда орналасқан. Қаралатын аумақта 37 су қоймасы бар және 2 су қоймасы салынып жатыр.</w:t>
      </w:r>
      <w:r>
        <w:br/>
      </w:r>
      <w:r>
        <w:rPr>
          <w:rFonts w:ascii="Times New Roman"/>
          <w:b w:val="false"/>
          <w:i w:val="false"/>
          <w:color w:val="000000"/>
          <w:sz w:val="28"/>
        </w:rPr>
        <w:t>
      Іле Алатауының бөктеріндегі және таулары төмен орналасқан аймақтарда жасанды гидрографиялық желі су қоймаларынан және тоғандардан, ирригациялық су жинау және ағызу каналдарынан тұрады. Олардың бір бөлігі қазіргі уақытта техникалық жай-күйінің нашар болуына байланысты пайдаланылмайды.</w:t>
      </w:r>
      <w:r>
        <w:br/>
      </w:r>
      <w:r>
        <w:rPr>
          <w:rFonts w:ascii="Times New Roman"/>
          <w:b w:val="false"/>
          <w:i w:val="false"/>
          <w:color w:val="000000"/>
          <w:sz w:val="28"/>
        </w:rPr>
        <w:t>
      Ең ірісі ҮАК болып табылады. Қапшағай су қоймасы ең үлкен, қалыпты толық деңгейі 479 метр, ал көлемі 18560 млн. м</w:t>
      </w:r>
      <w:r>
        <w:rPr>
          <w:rFonts w:ascii="Times New Roman"/>
          <w:b w:val="false"/>
          <w:i w:val="false"/>
          <w:color w:val="000000"/>
          <w:vertAlign w:val="superscript"/>
        </w:rPr>
        <w:t>3</w:t>
      </w:r>
      <w:r>
        <w:rPr>
          <w:rFonts w:ascii="Times New Roman"/>
          <w:b w:val="false"/>
          <w:i w:val="false"/>
          <w:color w:val="000000"/>
          <w:sz w:val="28"/>
        </w:rPr>
        <w:t xml:space="preserve"> құрайды. Су қоймасы Іле өзенінде 1970 жылы энергетика және ирригация мақсаты үшін салынды.</w:t>
      </w:r>
      <w:r>
        <w:br/>
      </w:r>
      <w:r>
        <w:rPr>
          <w:rFonts w:ascii="Times New Roman"/>
          <w:b w:val="false"/>
          <w:i w:val="false"/>
          <w:color w:val="000000"/>
          <w:sz w:val="28"/>
        </w:rPr>
        <w:t>
      Іле өзенінің су шаруашылығы есептері Қапшағай су қоймасы салынғанға дейін болған Іле өзенінің шартты-табиғи ағынының және Қытай Халық Республикасы мен Қазақстан Республикасының аумақтарындағы Іле өзені мен оның салаларынан су алудың ұлғаюы негізінде орындалды.</w:t>
      </w:r>
      <w:r>
        <w:br/>
      </w:r>
      <w:r>
        <w:rPr>
          <w:rFonts w:ascii="Times New Roman"/>
          <w:b w:val="false"/>
          <w:i w:val="false"/>
          <w:color w:val="000000"/>
          <w:sz w:val="28"/>
        </w:rPr>
        <w:t>
      Балқаш-Алакөл бассейні бойынша барлығы табиғи су ресурстары</w:t>
      </w:r>
      <w:r>
        <w:br/>
      </w:r>
      <w:r>
        <w:rPr>
          <w:rFonts w:ascii="Times New Roman"/>
          <w:b w:val="false"/>
          <w:i w:val="false"/>
          <w:color w:val="000000"/>
          <w:sz w:val="28"/>
        </w:rPr>
        <w:t>
27,7 км</w:t>
      </w:r>
      <w:r>
        <w:rPr>
          <w:rFonts w:ascii="Times New Roman"/>
          <w:b w:val="false"/>
          <w:i w:val="false"/>
          <w:color w:val="000000"/>
          <w:vertAlign w:val="superscript"/>
        </w:rPr>
        <w:t>3</w:t>
      </w:r>
      <w:r>
        <w:rPr>
          <w:rFonts w:ascii="Times New Roman"/>
          <w:b w:val="false"/>
          <w:i w:val="false"/>
          <w:color w:val="000000"/>
          <w:sz w:val="28"/>
        </w:rPr>
        <w:t xml:space="preserve"> болып бағаланады. Қытай Халық Республикасында Іле өзенінің бассейнінде су алу көлемі шартты-табиғи кезеңде 1 – 2 км</w:t>
      </w:r>
      <w:r>
        <w:rPr>
          <w:rFonts w:ascii="Times New Roman"/>
          <w:b w:val="false"/>
          <w:i w:val="false"/>
          <w:color w:val="000000"/>
          <w:vertAlign w:val="superscript"/>
        </w:rPr>
        <w:t>3</w:t>
      </w:r>
      <w:r>
        <w:rPr>
          <w:rFonts w:ascii="Times New Roman"/>
          <w:b w:val="false"/>
          <w:i w:val="false"/>
          <w:color w:val="000000"/>
          <w:sz w:val="28"/>
        </w:rPr>
        <w:t xml:space="preserve"> жететін, бұл сол жылдары өзеннің гидрологиялық режимінің өзгеруіне айтарлықтай әсер етпейтін.</w:t>
      </w:r>
      <w:r>
        <w:br/>
      </w:r>
      <w:r>
        <w:rPr>
          <w:rFonts w:ascii="Times New Roman"/>
          <w:b w:val="false"/>
          <w:i w:val="false"/>
          <w:color w:val="000000"/>
          <w:sz w:val="28"/>
        </w:rPr>
        <w:t>
      1970 жылдан бастап Қытай Халық Республикасының аумағында су алу 1,2 – 1,5 км</w:t>
      </w:r>
      <w:r>
        <w:rPr>
          <w:rFonts w:ascii="Times New Roman"/>
          <w:b w:val="false"/>
          <w:i w:val="false"/>
          <w:color w:val="000000"/>
          <w:vertAlign w:val="superscript"/>
        </w:rPr>
        <w:t>3</w:t>
      </w:r>
      <w:r>
        <w:rPr>
          <w:rFonts w:ascii="Times New Roman"/>
          <w:b w:val="false"/>
          <w:i w:val="false"/>
          <w:color w:val="000000"/>
          <w:sz w:val="28"/>
        </w:rPr>
        <w:t xml:space="preserve"> дейін артты. Қазіргі жағдайда Қытай Халық Республикасында Іле өзенінің бассейнінде су пайдаланудың жалпы көлемі 3,5 км</w:t>
      </w:r>
      <w:r>
        <w:rPr>
          <w:rFonts w:ascii="Times New Roman"/>
          <w:b w:val="false"/>
          <w:i w:val="false"/>
          <w:color w:val="000000"/>
          <w:vertAlign w:val="superscript"/>
        </w:rPr>
        <w:t>3</w:t>
      </w:r>
      <w:r>
        <w:rPr>
          <w:rFonts w:ascii="Times New Roman"/>
          <w:b w:val="false"/>
          <w:i w:val="false"/>
          <w:color w:val="000000"/>
          <w:sz w:val="28"/>
        </w:rPr>
        <w:t xml:space="preserve"> шегінде (2,5 км</w:t>
      </w:r>
      <w:r>
        <w:rPr>
          <w:rFonts w:ascii="Times New Roman"/>
          <w:b w:val="false"/>
          <w:i w:val="false"/>
          <w:color w:val="000000"/>
          <w:vertAlign w:val="superscript"/>
        </w:rPr>
        <w:t>3</w:t>
      </w:r>
      <w:r>
        <w:rPr>
          <w:rFonts w:ascii="Times New Roman"/>
          <w:b w:val="false"/>
          <w:i w:val="false"/>
          <w:color w:val="000000"/>
          <w:sz w:val="28"/>
        </w:rPr>
        <w:t xml:space="preserve"> артқан).</w:t>
      </w:r>
      <w:r>
        <w:br/>
      </w:r>
      <w:r>
        <w:rPr>
          <w:rFonts w:ascii="Times New Roman"/>
          <w:b w:val="false"/>
          <w:i w:val="false"/>
          <w:color w:val="000000"/>
          <w:sz w:val="28"/>
        </w:rPr>
        <w:t>
      Осының негізінде Балқаш-Алакөл бассейні су ресурстарының ағымдағы жай-күйі 25,2 км</w:t>
      </w:r>
      <w:r>
        <w:rPr>
          <w:rFonts w:ascii="Times New Roman"/>
          <w:b w:val="false"/>
          <w:i w:val="false"/>
          <w:color w:val="000000"/>
          <w:vertAlign w:val="superscript"/>
        </w:rPr>
        <w:t>3</w:t>
      </w:r>
      <w:r>
        <w:rPr>
          <w:rFonts w:ascii="Times New Roman"/>
          <w:b w:val="false"/>
          <w:i w:val="false"/>
          <w:color w:val="000000"/>
          <w:sz w:val="28"/>
        </w:rPr>
        <w:t xml:space="preserve"> деп бағаланады.</w:t>
      </w:r>
      <w:r>
        <w:br/>
      </w:r>
      <w:r>
        <w:rPr>
          <w:rFonts w:ascii="Times New Roman"/>
          <w:b w:val="false"/>
          <w:i w:val="false"/>
          <w:color w:val="000000"/>
          <w:sz w:val="28"/>
        </w:rPr>
        <w:t>
      Қазақстан Республикасының экономика салаларын сумен қамтамасыз ету мәселелерін шешу және Балқаш көлін сақтап қалу үшін перспективада Қытай Халық Республикасында 1970 жылға дейін қол жеткізілген деңгейге қарағанда, яғни 1-2 км</w:t>
      </w:r>
      <w:r>
        <w:rPr>
          <w:rFonts w:ascii="Times New Roman"/>
          <w:b w:val="false"/>
          <w:i w:val="false"/>
          <w:color w:val="000000"/>
          <w:vertAlign w:val="superscript"/>
        </w:rPr>
        <w:t>3</w:t>
      </w:r>
      <w:r>
        <w:rPr>
          <w:rFonts w:ascii="Times New Roman"/>
          <w:b w:val="false"/>
          <w:i w:val="false"/>
          <w:color w:val="000000"/>
          <w:sz w:val="28"/>
        </w:rPr>
        <w:t xml:space="preserve"> жоғары су тұтынуды ықтимал қосымша арттыруды ескеру қажет.</w:t>
      </w:r>
      <w:r>
        <w:br/>
      </w:r>
      <w:r>
        <w:rPr>
          <w:rFonts w:ascii="Times New Roman"/>
          <w:b w:val="false"/>
          <w:i w:val="false"/>
          <w:color w:val="000000"/>
          <w:sz w:val="28"/>
        </w:rPr>
        <w:t>
      Кейбір деректер бойынша перспективада Балқаш-Алакөл бассейніне жалпы климаттық ағын көпжылдық нормамен салыстырғанда, 2020 жылғы деңгейде 2,1 км</w:t>
      </w:r>
      <w:r>
        <w:rPr>
          <w:rFonts w:ascii="Times New Roman"/>
          <w:b w:val="false"/>
          <w:i w:val="false"/>
          <w:color w:val="000000"/>
          <w:vertAlign w:val="superscript"/>
        </w:rPr>
        <w:t>3</w:t>
      </w:r>
      <w:r>
        <w:rPr>
          <w:rFonts w:ascii="Times New Roman"/>
          <w:b w:val="false"/>
          <w:i w:val="false"/>
          <w:color w:val="000000"/>
          <w:sz w:val="28"/>
        </w:rPr>
        <w:t>, ал 2050 жылғы деңгейде 3,2 км</w:t>
      </w:r>
      <w:r>
        <w:rPr>
          <w:rFonts w:ascii="Times New Roman"/>
          <w:b w:val="false"/>
          <w:i w:val="false"/>
          <w:color w:val="000000"/>
          <w:vertAlign w:val="superscript"/>
        </w:rPr>
        <w:t>3</w:t>
      </w:r>
      <w:r>
        <w:rPr>
          <w:rFonts w:ascii="Times New Roman"/>
          <w:b w:val="false"/>
          <w:i w:val="false"/>
          <w:color w:val="000000"/>
          <w:sz w:val="28"/>
        </w:rPr>
        <w:t xml:space="preserve"> артуы мүмкін.</w:t>
      </w:r>
      <w:r>
        <w:br/>
      </w:r>
      <w:r>
        <w:rPr>
          <w:rFonts w:ascii="Times New Roman"/>
          <w:b w:val="false"/>
          <w:i w:val="false"/>
          <w:color w:val="000000"/>
          <w:sz w:val="28"/>
        </w:rPr>
        <w:t>
      Алайда бұл деректер шамамен көрсетілгенін ескере отырып, осы Бас схемада ағынның мұндай артуы қаралмайды. Қытай Халық Республикасында қосымша су алуды есептеу кезінде Іле өзенінің бастауларында қалыптасатын ағын сулылығының 2015 – 2030 жылдары – 1 км</w:t>
      </w:r>
      <w:r>
        <w:rPr>
          <w:rFonts w:ascii="Times New Roman"/>
          <w:b w:val="false"/>
          <w:i w:val="false"/>
          <w:color w:val="000000"/>
          <w:vertAlign w:val="superscript"/>
        </w:rPr>
        <w:t>3</w:t>
      </w:r>
      <w:r>
        <w:rPr>
          <w:rFonts w:ascii="Times New Roman"/>
          <w:b w:val="false"/>
          <w:i w:val="false"/>
          <w:color w:val="000000"/>
          <w:sz w:val="28"/>
        </w:rPr>
        <w:t xml:space="preserve"> және 2040 жылы 1,4 км</w:t>
      </w:r>
      <w:r>
        <w:rPr>
          <w:rFonts w:ascii="Times New Roman"/>
          <w:b w:val="false"/>
          <w:i w:val="false"/>
          <w:color w:val="000000"/>
          <w:vertAlign w:val="superscript"/>
        </w:rPr>
        <w:t>3</w:t>
      </w:r>
      <w:r>
        <w:rPr>
          <w:rFonts w:ascii="Times New Roman"/>
          <w:b w:val="false"/>
          <w:i w:val="false"/>
          <w:color w:val="000000"/>
          <w:sz w:val="28"/>
        </w:rPr>
        <w:t xml:space="preserve"> ықтимал ұлғаюы назарға алынды.</w:t>
      </w:r>
    </w:p>
    <w:bookmarkEnd w:id="47"/>
    <w:bookmarkStart w:name="z124" w:id="48"/>
    <w:p>
      <w:pPr>
        <w:spacing w:after="0"/>
        <w:ind w:left="0"/>
        <w:jc w:val="left"/>
      </w:pPr>
      <w:r>
        <w:rPr>
          <w:rFonts w:ascii="Times New Roman"/>
          <w:b/>
          <w:i w:val="false"/>
          <w:color w:val="000000"/>
        </w:rPr>
        <w:t xml:space="preserve"> 
Ертіс бассейні</w:t>
      </w:r>
    </w:p>
    <w:bookmarkEnd w:id="48"/>
    <w:bookmarkStart w:name="z125" w:id="49"/>
    <w:p>
      <w:pPr>
        <w:spacing w:after="0"/>
        <w:ind w:left="0"/>
        <w:jc w:val="both"/>
      </w:pPr>
      <w:r>
        <w:rPr>
          <w:rFonts w:ascii="Times New Roman"/>
          <w:b w:val="false"/>
          <w:i w:val="false"/>
          <w:color w:val="000000"/>
          <w:sz w:val="28"/>
        </w:rPr>
        <w:t>
      Қазақстан Республикасында Ертіс өзенінің негізгі қоректену ауданы Шығыс Қазақстан облысының аумағы болып табылады. Павлодар облысында Ертіс өзеніне құятын сала жоқ дерлік. Ертіс өзенінің көпжылдық ағыны ерекшеліктерінің бірі суы мол және суы аз жылдар деп топтастыру үрдісі болып табылады, бұл табиғи жағдайларда оның пайдаланылуын айтарлықтай дәрежеде қиындатты. 1960 жылы су қоймасының пайдалы сыйымдылығы 30,81 км</w:t>
      </w:r>
      <w:r>
        <w:rPr>
          <w:rFonts w:ascii="Times New Roman"/>
          <w:b w:val="false"/>
          <w:i w:val="false"/>
          <w:color w:val="000000"/>
          <w:vertAlign w:val="superscript"/>
        </w:rPr>
        <w:t>3</w:t>
      </w:r>
      <w:r>
        <w:rPr>
          <w:rFonts w:ascii="Times New Roman"/>
          <w:b w:val="false"/>
          <w:i w:val="false"/>
          <w:color w:val="000000"/>
          <w:sz w:val="28"/>
        </w:rPr>
        <w:t xml:space="preserve"> Бұқтырма ГЭС-ін пайдалануға бергеннен кейін бұл жағдай түзелді. Бұқтырма ГЭС-і мен Шүлбі ауылының тұстамасы арасындағы құятын сала ағынын пайдалы сыйымдылығы 1,47 км</w:t>
      </w:r>
      <w:r>
        <w:rPr>
          <w:rFonts w:ascii="Times New Roman"/>
          <w:b w:val="false"/>
          <w:i w:val="false"/>
          <w:color w:val="000000"/>
          <w:vertAlign w:val="superscript"/>
        </w:rPr>
        <w:t>3</w:t>
      </w:r>
      <w:r>
        <w:rPr>
          <w:rFonts w:ascii="Times New Roman"/>
          <w:b w:val="false"/>
          <w:i w:val="false"/>
          <w:color w:val="000000"/>
          <w:sz w:val="28"/>
        </w:rPr>
        <w:t xml:space="preserve"> Шүлбі су қоймасы реттейді, ол 1988 жылы пайдалануға берілді және негізінен, Ертіс өзенінің алқабын суландыруға және энергетикаға арналған.</w:t>
      </w:r>
      <w:r>
        <w:br/>
      </w:r>
      <w:r>
        <w:rPr>
          <w:rFonts w:ascii="Times New Roman"/>
          <w:b w:val="false"/>
          <w:i w:val="false"/>
          <w:color w:val="000000"/>
          <w:sz w:val="28"/>
        </w:rPr>
        <w:t>
      Басқа өзендерде (Ертіс өзенінің салалары) сыйымдылығы 12 млн. м -нан жоғары оннан астам су қоймасы салынған, олардың жалпы сыйымдылығы 0,1 км</w:t>
      </w:r>
      <w:r>
        <w:rPr>
          <w:rFonts w:ascii="Times New Roman"/>
          <w:b w:val="false"/>
          <w:i w:val="false"/>
          <w:color w:val="000000"/>
          <w:vertAlign w:val="superscript"/>
        </w:rPr>
        <w:t>3</w:t>
      </w:r>
      <w:r>
        <w:rPr>
          <w:rFonts w:ascii="Times New Roman"/>
          <w:b w:val="false"/>
          <w:i w:val="false"/>
          <w:color w:val="000000"/>
          <w:sz w:val="28"/>
        </w:rPr>
        <w:t xml:space="preserve"> құрайды, су қоймаларының жалпы сыйымдылығы – 53 км</w:t>
      </w:r>
      <w:r>
        <w:rPr>
          <w:rFonts w:ascii="Times New Roman"/>
          <w:b w:val="false"/>
          <w:i w:val="false"/>
          <w:color w:val="000000"/>
          <w:vertAlign w:val="superscript"/>
        </w:rPr>
        <w:t>3</w:t>
      </w:r>
      <w:r>
        <w:rPr>
          <w:rFonts w:ascii="Times New Roman"/>
          <w:b w:val="false"/>
          <w:i w:val="false"/>
          <w:color w:val="000000"/>
          <w:sz w:val="28"/>
        </w:rPr>
        <w:t xml:space="preserve"> құрайды, ал пайдалы сыйымдылығы – 32,6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Бассейннің барлық жерүсті су ресурстарының жиыны шартты-табиғи жағдайда 33,7 км</w:t>
      </w:r>
      <w:r>
        <w:rPr>
          <w:rFonts w:ascii="Times New Roman"/>
          <w:b w:val="false"/>
          <w:i w:val="false"/>
          <w:color w:val="000000"/>
          <w:vertAlign w:val="superscript"/>
        </w:rPr>
        <w:t>3</w:t>
      </w:r>
      <w:r>
        <w:rPr>
          <w:rFonts w:ascii="Times New Roman"/>
          <w:b w:val="false"/>
          <w:i w:val="false"/>
          <w:color w:val="000000"/>
          <w:sz w:val="28"/>
        </w:rPr>
        <w:t xml:space="preserve"> бағаланады, оның ішінде 7,8 км</w:t>
      </w:r>
      <w:r>
        <w:rPr>
          <w:rFonts w:ascii="Times New Roman"/>
          <w:b w:val="false"/>
          <w:i w:val="false"/>
          <w:color w:val="000000"/>
          <w:vertAlign w:val="superscript"/>
        </w:rPr>
        <w:t>3</w:t>
      </w:r>
      <w:r>
        <w:rPr>
          <w:rFonts w:ascii="Times New Roman"/>
          <w:b w:val="false"/>
          <w:i w:val="false"/>
          <w:color w:val="000000"/>
          <w:sz w:val="28"/>
        </w:rPr>
        <w:t xml:space="preserve"> Қытай Халық Республикасының аумағында қалыптасады. Қалған 25,9 км</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Республикасының аумағында қалыптасады және Ертіс өзенінің салалары мен ағынсыз су ағындарынан тұрады.</w:t>
      </w:r>
      <w:r>
        <w:br/>
      </w:r>
      <w:r>
        <w:rPr>
          <w:rFonts w:ascii="Times New Roman"/>
          <w:b w:val="false"/>
          <w:i w:val="false"/>
          <w:color w:val="000000"/>
          <w:sz w:val="28"/>
        </w:rPr>
        <w:t>
      Қара Ертіс өзенінің алқабынан судың булануы мен транспирациясы және салаларда табиғи кешеннің су тұтынуы, аңғар шығындары 0,71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Ертіс өзені бассейнінің Шығыс Қазақстан және Павлодар облыстарының шекарасынан төмен учаскесінің Ресей Федерациясының шекарасына дейін өзен желісі жоқ.</w:t>
      </w:r>
      <w:r>
        <w:br/>
      </w:r>
      <w:r>
        <w:rPr>
          <w:rFonts w:ascii="Times New Roman"/>
          <w:b w:val="false"/>
          <w:i w:val="false"/>
          <w:color w:val="000000"/>
          <w:sz w:val="28"/>
        </w:rPr>
        <w:t>
      Ертіс өзенінің транзиттік ағыны бұл жерде алқаптарда және топырақта тасқын су ағынының шоғырлануына, сондай-ақ өзендердің беті, сала көлдердің булануына, топырақ бетінің қайтарымсыз шығынына, өсімдіктер транспирациясына байланысты алқап шегіндегі су шығындары есебінен 2,3 км</w:t>
      </w:r>
      <w:r>
        <w:rPr>
          <w:rFonts w:ascii="Times New Roman"/>
          <w:b w:val="false"/>
          <w:i w:val="false"/>
          <w:color w:val="000000"/>
          <w:vertAlign w:val="superscript"/>
        </w:rPr>
        <w:t>3</w:t>
      </w:r>
      <w:r>
        <w:rPr>
          <w:rFonts w:ascii="Times New Roman"/>
          <w:b w:val="false"/>
          <w:i w:val="false"/>
          <w:color w:val="000000"/>
          <w:sz w:val="28"/>
        </w:rPr>
        <w:t xml:space="preserve"> азаяды.</w:t>
      </w:r>
      <w:r>
        <w:br/>
      </w:r>
      <w:r>
        <w:rPr>
          <w:rFonts w:ascii="Times New Roman"/>
          <w:b w:val="false"/>
          <w:i w:val="false"/>
          <w:color w:val="000000"/>
          <w:sz w:val="28"/>
        </w:rPr>
        <w:t>
      Осылайша Ресей Федерациясымен шекарадағы Ертіс өзенінің ағыны 26,6 км</w:t>
      </w:r>
      <w:r>
        <w:rPr>
          <w:rFonts w:ascii="Times New Roman"/>
          <w:b w:val="false"/>
          <w:i w:val="false"/>
          <w:color w:val="000000"/>
          <w:vertAlign w:val="superscript"/>
        </w:rPr>
        <w:t>3</w:t>
      </w:r>
      <w:r>
        <w:rPr>
          <w:rFonts w:ascii="Times New Roman"/>
          <w:b w:val="false"/>
          <w:i w:val="false"/>
          <w:color w:val="000000"/>
          <w:sz w:val="28"/>
        </w:rPr>
        <w:t xml:space="preserve"> дейін төмендейді.</w:t>
      </w:r>
      <w:r>
        <w:br/>
      </w:r>
      <w:r>
        <w:rPr>
          <w:rFonts w:ascii="Times New Roman"/>
          <w:b w:val="false"/>
          <w:i w:val="false"/>
          <w:color w:val="000000"/>
          <w:sz w:val="28"/>
        </w:rPr>
        <w:t>
      Булану шығынын қоспағанда, ағынның жоғарыда тізбеленген шығындарын шығын деп те айтуға болмайды, өйткені өзен алқаптарындағы табиғи кешен (ормандар, бұталар, шөптер, жануарлар әлемі) солардың есебінен тіршілік етеді және сақталады, табиғи шабындықтар мен жайылымдар сумен қамтамасыз етіледі.</w:t>
      </w:r>
      <w:r>
        <w:br/>
      </w:r>
      <w:r>
        <w:rPr>
          <w:rFonts w:ascii="Times New Roman"/>
          <w:b w:val="false"/>
          <w:i w:val="false"/>
          <w:color w:val="000000"/>
          <w:sz w:val="28"/>
        </w:rPr>
        <w:t>
      Жергілікті ағын экономика салаларында, негізінен, тұрақты суару үшін пайдаланылады.</w:t>
      </w:r>
      <w:r>
        <w:br/>
      </w:r>
      <w:r>
        <w:rPr>
          <w:rFonts w:ascii="Times New Roman"/>
          <w:b w:val="false"/>
          <w:i w:val="false"/>
          <w:color w:val="000000"/>
          <w:sz w:val="28"/>
        </w:rPr>
        <w:t>
      Қазақстан Республикасы мен Қытай Халық Республикасының шекарасында 1973 – 1974 жылдардан бастап Қара Ертіс өзенінен және оның салаларынан Қытай аумағын суару үшін су алудан туындаған Қара Ертіс өзені ағынының табиғи ағу жолдарында айтарлықтай бұзушылық басталды.</w:t>
      </w:r>
      <w:r>
        <w:br/>
      </w:r>
      <w:r>
        <w:rPr>
          <w:rFonts w:ascii="Times New Roman"/>
          <w:b w:val="false"/>
          <w:i w:val="false"/>
          <w:color w:val="000000"/>
          <w:sz w:val="28"/>
        </w:rPr>
        <w:t>
      Қазіргі уақытта Қытай Халық Республикасынан ағын шартты-табиғи кезеңге қарағанда орташа 2,5 – 3,3 км</w:t>
      </w:r>
      <w:r>
        <w:rPr>
          <w:rFonts w:ascii="Times New Roman"/>
          <w:b w:val="false"/>
          <w:i w:val="false"/>
          <w:color w:val="000000"/>
          <w:vertAlign w:val="superscript"/>
        </w:rPr>
        <w:t>3</w:t>
      </w:r>
      <w:r>
        <w:rPr>
          <w:rFonts w:ascii="Times New Roman"/>
          <w:b w:val="false"/>
          <w:i w:val="false"/>
          <w:color w:val="000000"/>
          <w:sz w:val="28"/>
        </w:rPr>
        <w:t xml:space="preserve"> (шекті мәні 0,95 – 5,6 км</w:t>
      </w:r>
      <w:r>
        <w:rPr>
          <w:rFonts w:ascii="Times New Roman"/>
          <w:b w:val="false"/>
          <w:i w:val="false"/>
          <w:color w:val="000000"/>
          <w:vertAlign w:val="superscript"/>
        </w:rPr>
        <w:t>3</w:t>
      </w:r>
      <w:r>
        <w:rPr>
          <w:rFonts w:ascii="Times New Roman"/>
          <w:b w:val="false"/>
          <w:i w:val="false"/>
          <w:color w:val="000000"/>
          <w:sz w:val="28"/>
        </w:rPr>
        <w:t xml:space="preserve"> болғанда) қысқарғаны есептеу арқылы белгіленді.</w:t>
      </w:r>
      <w:r>
        <w:br/>
      </w:r>
      <w:r>
        <w:rPr>
          <w:rFonts w:ascii="Times New Roman"/>
          <w:b w:val="false"/>
          <w:i w:val="false"/>
          <w:color w:val="000000"/>
          <w:sz w:val="28"/>
        </w:rPr>
        <w:t>
      Осылайша Ертіс өзені бассейнінің су ресурстары іс жүзінде ағымдағы кезеңде – 30,4 км</w:t>
      </w:r>
      <w:r>
        <w:rPr>
          <w:rFonts w:ascii="Times New Roman"/>
          <w:b w:val="false"/>
          <w:i w:val="false"/>
          <w:color w:val="000000"/>
          <w:vertAlign w:val="superscript"/>
        </w:rPr>
        <w:t>3</w:t>
      </w:r>
      <w:r>
        <w:rPr>
          <w:rFonts w:ascii="Times New Roman"/>
          <w:b w:val="false"/>
          <w:i w:val="false"/>
          <w:color w:val="000000"/>
          <w:sz w:val="28"/>
        </w:rPr>
        <w:t>, оның ішінде трансшекаралық ағын шамамен 4,5 км</w:t>
      </w:r>
      <w:r>
        <w:rPr>
          <w:rFonts w:ascii="Times New Roman"/>
          <w:b w:val="false"/>
          <w:i w:val="false"/>
          <w:color w:val="000000"/>
          <w:vertAlign w:val="superscript"/>
        </w:rPr>
        <w:t>3</w:t>
      </w:r>
      <w:r>
        <w:rPr>
          <w:rFonts w:ascii="Times New Roman"/>
          <w:b w:val="false"/>
          <w:i w:val="false"/>
          <w:color w:val="000000"/>
          <w:sz w:val="28"/>
        </w:rPr>
        <w:t xml:space="preserve"> құрайды деп бағалануда. Перспективада 2040 жылға қарай Қытай Халық Республикасында су алуды ұлғайту есебінен су ресурстары 28,3 км  дейін қысқарады.</w:t>
      </w:r>
      <w:r>
        <w:br/>
      </w:r>
      <w:r>
        <w:rPr>
          <w:rFonts w:ascii="Times New Roman"/>
          <w:b w:val="false"/>
          <w:i w:val="false"/>
          <w:color w:val="000000"/>
          <w:sz w:val="28"/>
        </w:rPr>
        <w:t>
      Климаттық ағын сулылығының болжамы бойынша Ертіс өзені бассейнінің ағыны орташа 2030 жылғы деңгейде 0,3 км</w:t>
      </w:r>
      <w:r>
        <w:rPr>
          <w:rFonts w:ascii="Times New Roman"/>
          <w:b w:val="false"/>
          <w:i w:val="false"/>
          <w:color w:val="000000"/>
          <w:vertAlign w:val="superscript"/>
        </w:rPr>
        <w:t>3</w:t>
      </w:r>
      <w:r>
        <w:rPr>
          <w:rFonts w:ascii="Times New Roman"/>
          <w:b w:val="false"/>
          <w:i w:val="false"/>
          <w:color w:val="000000"/>
          <w:sz w:val="28"/>
        </w:rPr>
        <w:t xml:space="preserve"> азаюы, одан кейін 2050 жылғы деңгейде 0,7 км</w:t>
      </w:r>
      <w:r>
        <w:rPr>
          <w:rFonts w:ascii="Times New Roman"/>
          <w:b w:val="false"/>
          <w:i w:val="false"/>
          <w:color w:val="000000"/>
          <w:vertAlign w:val="superscript"/>
        </w:rPr>
        <w:t>3</w:t>
      </w:r>
      <w:r>
        <w:rPr>
          <w:rFonts w:ascii="Times New Roman"/>
          <w:b w:val="false"/>
          <w:i w:val="false"/>
          <w:color w:val="000000"/>
          <w:sz w:val="28"/>
        </w:rPr>
        <w:t xml:space="preserve"> дейін ұлғаюы мүмкін.</w:t>
      </w:r>
      <w:r>
        <w:br/>
      </w:r>
      <w:r>
        <w:rPr>
          <w:rFonts w:ascii="Times New Roman"/>
          <w:b w:val="false"/>
          <w:i w:val="false"/>
          <w:color w:val="000000"/>
          <w:sz w:val="28"/>
        </w:rPr>
        <w:t>
      Бассейн өзендерінің перспективада күтілетін сулылығының жағдайы белгісіз болғандықтан, Ертіс өзені бойынша су шаруашылығы есептері екі нұсқа бойынша жүргізілген.</w:t>
      </w:r>
      <w:r>
        <w:br/>
      </w:r>
      <w:r>
        <w:rPr>
          <w:rFonts w:ascii="Times New Roman"/>
          <w:b w:val="false"/>
          <w:i w:val="false"/>
          <w:color w:val="000000"/>
          <w:sz w:val="28"/>
        </w:rPr>
        <w:t>
      Бірінші нұсқа бойынша перспективада ағынның қалыптасуы жағдайларының елеулі өзгеруі күтілмейді. Осы болжамды негізге ала отырып, ағынның алдыңғы нормасы мен басқа да параметрлері болашақтағы тиісті көрсеткіштерге теңестірілген. Бұл нұсқа бойынша Ертіс өзенінің су шаруашылығы есептерінің алғашқы негізі ретінде соңғы жылдардағы деректерді қоса отырып, ай бойынша (Бұқтырма су қоймасына сала және Бұқтырма ГЭС-і – Шүлбі ГЭС-і учаскесінде Ертіс өзенінің құятын саласы) табиғи (қалпына келтірілген) ағынның 106 жылдық (1903 – 2012 жылдар) гидрометриялық қатары алынды.</w:t>
      </w:r>
      <w:r>
        <w:br/>
      </w:r>
      <w:r>
        <w:rPr>
          <w:rFonts w:ascii="Times New Roman"/>
          <w:b w:val="false"/>
          <w:i w:val="false"/>
          <w:color w:val="000000"/>
          <w:sz w:val="28"/>
        </w:rPr>
        <w:t>
      Екінші нұсқа бойынша өзен ағынында уақыт өте келе туындауы мүмкін, Ертіс өзенінің бассейні өзендерінің сулылығындағы өзгерістер ескерілді.</w:t>
      </w:r>
      <w:r>
        <w:br/>
      </w:r>
      <w:r>
        <w:rPr>
          <w:rFonts w:ascii="Times New Roman"/>
          <w:b w:val="false"/>
          <w:i w:val="false"/>
          <w:color w:val="000000"/>
          <w:sz w:val="28"/>
        </w:rPr>
        <w:t>
      Бұл ретте Бұқтырма су қоймасы бассейніндегі ағын, тау етегіндегі өзендерде (Қара Ертіс, Тұрғұсын) ағынның төмендеуі биік таулар өзендеріндегі (Бұқтырма, Күршім, Нарым) ағынның артуымен өтеледі деген тұжырымды негізге ала отырып, өзгеріссіз алынды.</w:t>
      </w:r>
      <w:r>
        <w:br/>
      </w:r>
      <w:r>
        <w:rPr>
          <w:rFonts w:ascii="Times New Roman"/>
          <w:b w:val="false"/>
          <w:i w:val="false"/>
          <w:color w:val="000000"/>
          <w:sz w:val="28"/>
        </w:rPr>
        <w:t>
      Оба және Үлбі өзендерінің бассейндерінде ағынның төмендеуі жылына орташа 1,2 % деп қабылданды. Осылайша екі нұсқа бойынша Бұқтырма ГЭС-інің тұстамасына орташа көпжылдық ағын жылына 19,2 км</w:t>
      </w:r>
      <w:r>
        <w:rPr>
          <w:rFonts w:ascii="Times New Roman"/>
          <w:b w:val="false"/>
          <w:i w:val="false"/>
          <w:color w:val="000000"/>
          <w:vertAlign w:val="superscript"/>
        </w:rPr>
        <w:t>3</w:t>
      </w:r>
      <w:r>
        <w:rPr>
          <w:rFonts w:ascii="Times New Roman"/>
          <w:b w:val="false"/>
          <w:i w:val="false"/>
          <w:color w:val="000000"/>
          <w:sz w:val="28"/>
        </w:rPr>
        <w:t>деп қабылданды, Бұқтырма ГЭС-і – Шүлбі ГЭС-і учаскесінде 2016, 2020 және 2030 – 2040 жылдары ағынның төмендеуін ескере отырып, құятын саланың орташа көпжылдық ағыны тиісінше 9,2 км</w:t>
      </w:r>
      <w:r>
        <w:rPr>
          <w:rFonts w:ascii="Times New Roman"/>
          <w:b w:val="false"/>
          <w:i w:val="false"/>
          <w:color w:val="000000"/>
          <w:vertAlign w:val="superscript"/>
        </w:rPr>
        <w:t>3</w:t>
      </w:r>
      <w:r>
        <w:rPr>
          <w:rFonts w:ascii="Times New Roman"/>
          <w:b w:val="false"/>
          <w:i w:val="false"/>
          <w:color w:val="000000"/>
          <w:sz w:val="28"/>
        </w:rPr>
        <w:t>, 8,7 км</w:t>
      </w:r>
      <w:r>
        <w:rPr>
          <w:rFonts w:ascii="Times New Roman"/>
          <w:b w:val="false"/>
          <w:i w:val="false"/>
          <w:color w:val="000000"/>
          <w:vertAlign w:val="superscript"/>
        </w:rPr>
        <w:t>3</w:t>
      </w:r>
      <w:r>
        <w:rPr>
          <w:rFonts w:ascii="Times New Roman"/>
          <w:b w:val="false"/>
          <w:i w:val="false"/>
          <w:color w:val="000000"/>
          <w:sz w:val="28"/>
        </w:rPr>
        <w:t> және 7,7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Ертіс өзенінің транзиттік ағыны үшін төменгі, іс жүзінде ағынсыз учаскелерде және Шар өзенінің бассейні үшін су шаруашылығы балансы сулылығы бойынша есептік қамтамасыз етілуге жақын сипатты жылдардың айлық ағыны бойынша жасалды.</w:t>
      </w:r>
    </w:p>
    <w:bookmarkEnd w:id="49"/>
    <w:bookmarkStart w:name="z126" w:id="50"/>
    <w:p>
      <w:pPr>
        <w:spacing w:after="0"/>
        <w:ind w:left="0"/>
        <w:jc w:val="left"/>
      </w:pPr>
      <w:r>
        <w:rPr>
          <w:rFonts w:ascii="Times New Roman"/>
          <w:b/>
          <w:i w:val="false"/>
          <w:color w:val="000000"/>
        </w:rPr>
        <w:t xml:space="preserve"> 
Есіл бассейні</w:t>
      </w:r>
    </w:p>
    <w:bookmarkEnd w:id="50"/>
    <w:bookmarkStart w:name="z127" w:id="51"/>
    <w:p>
      <w:pPr>
        <w:spacing w:after="0"/>
        <w:ind w:left="0"/>
        <w:jc w:val="both"/>
      </w:pPr>
      <w:r>
        <w:rPr>
          <w:rFonts w:ascii="Times New Roman"/>
          <w:b w:val="false"/>
          <w:i w:val="false"/>
          <w:color w:val="000000"/>
          <w:sz w:val="28"/>
        </w:rPr>
        <w:t>
      Есіл өзенінің негізгі қоректену ауданы Ақмола облысы болып табылады.</w:t>
      </w:r>
      <w:r>
        <w:br/>
      </w:r>
      <w:r>
        <w:rPr>
          <w:rFonts w:ascii="Times New Roman"/>
          <w:b w:val="false"/>
          <w:i w:val="false"/>
          <w:color w:val="000000"/>
          <w:sz w:val="28"/>
        </w:rPr>
        <w:t xml:space="preserve">
      Есіл өзені бір жылдың ішінде және жылдан жылға ағынның біркелкі бөлінбеуімен сипатталады. </w:t>
      </w:r>
      <w:r>
        <w:br/>
      </w:r>
      <w:r>
        <w:rPr>
          <w:rFonts w:ascii="Times New Roman"/>
          <w:b w:val="false"/>
          <w:i w:val="false"/>
          <w:color w:val="000000"/>
          <w:sz w:val="28"/>
        </w:rPr>
        <w:t>
      Есіл өзені ағынының көпжылдық ағу ерекшеліктерінің бірі суы мол және суы аз жылдар деп топтастыру үрдісі болып табылады, бұл оның экономика салаларында пайдаланылуын айтарлықтай дәрежеде қиындатады.</w:t>
      </w:r>
      <w:r>
        <w:br/>
      </w:r>
      <w:r>
        <w:rPr>
          <w:rFonts w:ascii="Times New Roman"/>
          <w:b w:val="false"/>
          <w:i w:val="false"/>
          <w:color w:val="000000"/>
          <w:sz w:val="28"/>
        </w:rPr>
        <w:t>
      Астана (Вячеслав) (пайдалы сыйымдылығы 375 млн. м</w:t>
      </w:r>
      <w:r>
        <w:rPr>
          <w:rFonts w:ascii="Times New Roman"/>
          <w:b w:val="false"/>
          <w:i w:val="false"/>
          <w:color w:val="000000"/>
          <w:vertAlign w:val="superscript"/>
        </w:rPr>
        <w:t>3</w:t>
      </w:r>
      <w:r>
        <w:rPr>
          <w:rFonts w:ascii="Times New Roman"/>
          <w:b w:val="false"/>
          <w:i w:val="false"/>
          <w:color w:val="000000"/>
          <w:sz w:val="28"/>
        </w:rPr>
        <w:t>) және Сергеев (пайдалы сыйымдылығы 635 млн. м</w:t>
      </w:r>
      <w:r>
        <w:rPr>
          <w:rFonts w:ascii="Times New Roman"/>
          <w:b w:val="false"/>
          <w:i w:val="false"/>
          <w:color w:val="000000"/>
          <w:vertAlign w:val="superscript"/>
        </w:rPr>
        <w:t>3</w:t>
      </w:r>
      <w:r>
        <w:rPr>
          <w:rFonts w:ascii="Times New Roman"/>
          <w:b w:val="false"/>
          <w:i w:val="false"/>
          <w:color w:val="000000"/>
          <w:sz w:val="28"/>
        </w:rPr>
        <w:t>) су қоймалары пайдалануға берілгеннен кейін жағдай елеулі түзелді, өйткені су қоймалары өндірісті, халықтың шаруашылық-ауыз су және коммуналдық-тұрмыстық мұқтаждықтарын, суаруды сумен қамтамасыз етеді, өзенде санитариялық жағдайды сақтайды. Су қоймаларының жиынтық пайдалы сыйымдылығы 1441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Қаралып отырған бассейнге судың жиынтық орташа көпжылдық ағыны 358 млн. м</w:t>
      </w:r>
      <w:r>
        <w:rPr>
          <w:rFonts w:ascii="Times New Roman"/>
          <w:b w:val="false"/>
          <w:i w:val="false"/>
          <w:color w:val="000000"/>
          <w:vertAlign w:val="superscript"/>
        </w:rPr>
        <w:t>3</w:t>
      </w:r>
      <w:r>
        <w:rPr>
          <w:rFonts w:ascii="Times New Roman"/>
          <w:b w:val="false"/>
          <w:i w:val="false"/>
          <w:color w:val="000000"/>
          <w:sz w:val="28"/>
        </w:rPr>
        <w:t>, ал сулылығы орташа жылдарда – 77 млн. м</w:t>
      </w:r>
      <w:r>
        <w:rPr>
          <w:rFonts w:ascii="Times New Roman"/>
          <w:b w:val="false"/>
          <w:i w:val="false"/>
          <w:color w:val="000000"/>
          <w:vertAlign w:val="superscript"/>
        </w:rPr>
        <w:t>3</w:t>
      </w:r>
      <w:r>
        <w:rPr>
          <w:rFonts w:ascii="Times New Roman"/>
          <w:b w:val="false"/>
          <w:i w:val="false"/>
          <w:color w:val="000000"/>
          <w:sz w:val="28"/>
        </w:rPr>
        <w:t>, су аз жылдарда – 12 млн. м</w:t>
      </w:r>
      <w:r>
        <w:rPr>
          <w:rFonts w:ascii="Times New Roman"/>
          <w:b w:val="false"/>
          <w:i w:val="false"/>
          <w:color w:val="000000"/>
          <w:vertAlign w:val="superscript"/>
        </w:rPr>
        <w:t>3</w:t>
      </w:r>
      <w:r>
        <w:rPr>
          <w:rFonts w:ascii="Times New Roman"/>
          <w:b w:val="false"/>
          <w:i w:val="false"/>
          <w:color w:val="000000"/>
          <w:sz w:val="28"/>
        </w:rPr>
        <w:t xml:space="preserve"> құрайтын Есіл – Ертіс өзен аралығының бір бөлігі кіреді.</w:t>
      </w:r>
      <w:r>
        <w:br/>
      </w:r>
      <w:r>
        <w:rPr>
          <w:rFonts w:ascii="Times New Roman"/>
          <w:b w:val="false"/>
          <w:i w:val="false"/>
          <w:color w:val="000000"/>
          <w:sz w:val="28"/>
        </w:rPr>
        <w:t>
      Үлкенірек өзендерде (Сілеті және Шағалы) жалпы пайдалы сыйымдылығы шамамен 250 млн. м</w:t>
      </w:r>
      <w:r>
        <w:rPr>
          <w:rFonts w:ascii="Times New Roman"/>
          <w:b w:val="false"/>
          <w:i w:val="false"/>
          <w:color w:val="000000"/>
          <w:vertAlign w:val="superscript"/>
        </w:rPr>
        <w:t>3</w:t>
      </w:r>
      <w:r>
        <w:rPr>
          <w:rFonts w:ascii="Times New Roman"/>
          <w:b w:val="false"/>
          <w:i w:val="false"/>
          <w:color w:val="000000"/>
          <w:sz w:val="28"/>
        </w:rPr>
        <w:t xml:space="preserve"> көпжылдық ағынды реттеу су қоймалары салынды. </w:t>
      </w:r>
      <w:r>
        <w:br/>
      </w:r>
      <w:r>
        <w:rPr>
          <w:rFonts w:ascii="Times New Roman"/>
          <w:b w:val="false"/>
          <w:i w:val="false"/>
          <w:color w:val="000000"/>
          <w:sz w:val="28"/>
        </w:rPr>
        <w:t>
      Қаралып отырған аумақта барлығы жерүсті су ресурстары шамамен2,76 км</w:t>
      </w:r>
      <w:r>
        <w:rPr>
          <w:rFonts w:ascii="Times New Roman"/>
          <w:b w:val="false"/>
          <w:i w:val="false"/>
          <w:color w:val="000000"/>
          <w:vertAlign w:val="superscript"/>
        </w:rPr>
        <w:t>3</w:t>
      </w:r>
      <w:r>
        <w:rPr>
          <w:rFonts w:ascii="Times New Roman"/>
          <w:b w:val="false"/>
          <w:i w:val="false"/>
          <w:color w:val="000000"/>
          <w:sz w:val="28"/>
        </w:rPr>
        <w:t>, олардың ішінде Есіл өзенінің бассейні – 2,40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Есіл өзенінің су шаруашылығы есептерінің негізіне анағұрлым айқын байқаулар кезеңіндегі (1930 жылдан бастап 2012 жылға дейін) ағынның айлық шамасының көпжылдық қатары алынған.</w:t>
      </w:r>
      <w:r>
        <w:br/>
      </w:r>
      <w:r>
        <w:rPr>
          <w:rFonts w:ascii="Times New Roman"/>
          <w:b w:val="false"/>
          <w:i w:val="false"/>
          <w:color w:val="000000"/>
          <w:sz w:val="28"/>
        </w:rPr>
        <w:t>
      Бұл қатардың репрезентативтілігіне қатысты мынаны айтуға болады. Суы аз кезеңдердің болуы бойынша есептік қатар репрезентативтілік талаптарын қанағаттандырады, себебі суы аз кезеңдерді: 1930 – 1940, 1950 – 1953, 1967 – 1969, 1975 – 1978 жылдарды қамтиды. Осы кезеңдердің ішінде ағын тапшылығы бойынша (орташаға қарағанда) басқа кезеңдерден елеулі асып түсетін суы аз 1930 – 1940 жылдар болды. Сондай-ақ қатар суы мол кезеңдерді де: 1941 – 1942, 1946 – 1949, 1971 – 1972 жылдарды қамтыды, бірақ суы  мол жылдар жеткілікті берілмеген және суы аз кезеңдерді толық шамада өтей алмайды.</w:t>
      </w:r>
      <w:r>
        <w:br/>
      </w:r>
      <w:r>
        <w:rPr>
          <w:rFonts w:ascii="Times New Roman"/>
          <w:b w:val="false"/>
          <w:i w:val="false"/>
          <w:color w:val="000000"/>
          <w:sz w:val="28"/>
        </w:rPr>
        <w:t xml:space="preserve">
      Бас схеманың мақсаты үшін суы аз жылдар мен кезеңдер қызығушылық тудыратындықтан, 1930 – 2012 жылдар кезеңіндегі ағынның қатарын су шаруашылығы есептерінде гидрологиялық негіз ретінде пайдалануға болады деп санаймыз. </w:t>
      </w:r>
      <w:r>
        <w:br/>
      </w:r>
      <w:r>
        <w:rPr>
          <w:rFonts w:ascii="Times New Roman"/>
          <w:b w:val="false"/>
          <w:i w:val="false"/>
          <w:color w:val="000000"/>
          <w:sz w:val="28"/>
        </w:rPr>
        <w:t>
      Бұл жағдайда орындалған есептер сенімділігінің бірқатар қоры жасалады.</w:t>
      </w:r>
    </w:p>
    <w:bookmarkEnd w:id="51"/>
    <w:bookmarkStart w:name="z128" w:id="52"/>
    <w:p>
      <w:pPr>
        <w:spacing w:after="0"/>
        <w:ind w:left="0"/>
        <w:jc w:val="left"/>
      </w:pPr>
      <w:r>
        <w:rPr>
          <w:rFonts w:ascii="Times New Roman"/>
          <w:b/>
          <w:i w:val="false"/>
          <w:color w:val="000000"/>
        </w:rPr>
        <w:t xml:space="preserve"> 
Жайық-Каспий бассейні</w:t>
      </w:r>
    </w:p>
    <w:bookmarkEnd w:id="52"/>
    <w:bookmarkStart w:name="z129" w:id="53"/>
    <w:p>
      <w:pPr>
        <w:spacing w:after="0"/>
        <w:ind w:left="0"/>
        <w:jc w:val="both"/>
      </w:pPr>
      <w:r>
        <w:rPr>
          <w:rFonts w:ascii="Times New Roman"/>
          <w:b w:val="false"/>
          <w:i w:val="false"/>
          <w:color w:val="000000"/>
          <w:sz w:val="28"/>
        </w:rPr>
        <w:t>
      Жайық-Каспий бассейнінің өзендері су режимінің жағдайлары бойынша көктем кезеңінде ағынның күрт басым (жылдық ағын 55-тен 100 % дейін) болуымен сипатталады.</w:t>
      </w:r>
      <w:r>
        <w:br/>
      </w:r>
      <w:r>
        <w:rPr>
          <w:rFonts w:ascii="Times New Roman"/>
          <w:b w:val="false"/>
          <w:i w:val="false"/>
          <w:color w:val="000000"/>
          <w:sz w:val="28"/>
        </w:rPr>
        <w:t>
      Аумақ өзендерінің ағыны жылдар бойынша күрт құбылып тұрады. Ағынның көпжылдық ағысының ерекшелігі сулылығы төмен, көбіне бірінен кейін бірі жалғасатын және суы аз кезеңдерді құрайтын жылдардың көп қайталануы болып табылады.</w:t>
      </w:r>
      <w:r>
        <w:br/>
      </w:r>
      <w:r>
        <w:rPr>
          <w:rFonts w:ascii="Times New Roman"/>
          <w:b w:val="false"/>
          <w:i w:val="false"/>
          <w:color w:val="000000"/>
          <w:sz w:val="28"/>
        </w:rPr>
        <w:t>
      Экономика салаларында өзендер ағындарын пайдалану үшін Қазақстан Республикасында бассейн өзендерінде жиынтық толық сыйымдылығы шамамен 1,1 км</w:t>
      </w:r>
      <w:r>
        <w:rPr>
          <w:rFonts w:ascii="Times New Roman"/>
          <w:b w:val="false"/>
          <w:i w:val="false"/>
          <w:color w:val="000000"/>
          <w:vertAlign w:val="superscript"/>
        </w:rPr>
        <w:t>3</w:t>
      </w:r>
      <w:r>
        <w:rPr>
          <w:rFonts w:ascii="Times New Roman"/>
          <w:b w:val="false"/>
          <w:i w:val="false"/>
          <w:color w:val="000000"/>
          <w:sz w:val="28"/>
        </w:rPr>
        <w:t xml:space="preserve"> 42 су қоймасы салынған (сыйымдылығы 1 млн. м</w:t>
      </w:r>
      <w:r>
        <w:rPr>
          <w:rFonts w:ascii="Times New Roman"/>
          <w:b w:val="false"/>
          <w:i w:val="false"/>
          <w:color w:val="000000"/>
          <w:vertAlign w:val="superscript"/>
        </w:rPr>
        <w:t>3</w:t>
      </w:r>
      <w:r>
        <w:rPr>
          <w:rFonts w:ascii="Times New Roman"/>
          <w:b w:val="false"/>
          <w:i w:val="false"/>
          <w:color w:val="000000"/>
          <w:sz w:val="28"/>
        </w:rPr>
        <w:t xml:space="preserve"> көп).</w:t>
      </w:r>
      <w:r>
        <w:br/>
      </w:r>
      <w:r>
        <w:rPr>
          <w:rFonts w:ascii="Times New Roman"/>
          <w:b w:val="false"/>
          <w:i w:val="false"/>
          <w:color w:val="000000"/>
          <w:sz w:val="28"/>
        </w:rPr>
        <w:t>
      Бассейннің бүкіл жерүсті су ресурстарының жиынтығы табиғи жағдайларда 12,8 км</w:t>
      </w:r>
      <w:r>
        <w:rPr>
          <w:rFonts w:ascii="Times New Roman"/>
          <w:b w:val="false"/>
          <w:i w:val="false"/>
          <w:color w:val="000000"/>
          <w:vertAlign w:val="superscript"/>
        </w:rPr>
        <w:t>3</w:t>
      </w:r>
      <w:r>
        <w:rPr>
          <w:rFonts w:ascii="Times New Roman"/>
          <w:b w:val="false"/>
          <w:i w:val="false"/>
          <w:color w:val="000000"/>
          <w:sz w:val="28"/>
        </w:rPr>
        <w:t xml:space="preserve"> деп бағаланады, оның ішінде 8,7 км</w:t>
      </w:r>
      <w:r>
        <w:rPr>
          <w:rFonts w:ascii="Times New Roman"/>
          <w:b w:val="false"/>
          <w:i w:val="false"/>
          <w:color w:val="000000"/>
          <w:vertAlign w:val="superscript"/>
        </w:rPr>
        <w:t>3</w:t>
      </w:r>
      <w:r>
        <w:rPr>
          <w:rFonts w:ascii="Times New Roman"/>
          <w:b w:val="false"/>
          <w:i w:val="false"/>
          <w:color w:val="000000"/>
          <w:sz w:val="28"/>
        </w:rPr>
        <w:t xml:space="preserve"> (68 %) Ресей Федерациясында қалыптасады. Қалған 4,1 км</w:t>
      </w:r>
      <w:r>
        <w:rPr>
          <w:rFonts w:ascii="Times New Roman"/>
          <w:b w:val="false"/>
          <w:i w:val="false"/>
          <w:color w:val="000000"/>
          <w:vertAlign w:val="superscript"/>
        </w:rPr>
        <w:t>3</w:t>
      </w:r>
      <w:r>
        <w:rPr>
          <w:rFonts w:ascii="Times New Roman"/>
          <w:b w:val="false"/>
          <w:i w:val="false"/>
          <w:color w:val="000000"/>
          <w:sz w:val="28"/>
        </w:rPr>
        <w:t xml:space="preserve"> (32 %) Қазақстан Республикасының аумағында қалыптасады және Жайық өзенінің ағындарында және ағынсыз су ағындарында орналасқан.</w:t>
      </w:r>
      <w:r>
        <w:br/>
      </w:r>
      <w:r>
        <w:rPr>
          <w:rFonts w:ascii="Times New Roman"/>
          <w:b w:val="false"/>
          <w:i w:val="false"/>
          <w:color w:val="000000"/>
          <w:sz w:val="28"/>
        </w:rPr>
        <w:t>
      Батыс Қазақстан облысының аумағына Ресейдің Орынбор облысынан Жайық өзенінің аңғары бойынша транзитпен келетін табиғи ағын 9,3 км</w:t>
      </w:r>
      <w:r>
        <w:rPr>
          <w:rFonts w:ascii="Times New Roman"/>
          <w:b w:val="false"/>
          <w:i w:val="false"/>
          <w:color w:val="000000"/>
          <w:vertAlign w:val="superscript"/>
        </w:rPr>
        <w:t xml:space="preserve">3 </w:t>
      </w:r>
      <w:r>
        <w:rPr>
          <w:rFonts w:ascii="Times New Roman"/>
          <w:b w:val="false"/>
          <w:i w:val="false"/>
          <w:color w:val="000000"/>
          <w:sz w:val="28"/>
        </w:rPr>
        <w:t>құрайды. Осы мөлшердің 1,4 км</w:t>
      </w:r>
      <w:r>
        <w:rPr>
          <w:rFonts w:ascii="Times New Roman"/>
          <w:b w:val="false"/>
          <w:i w:val="false"/>
          <w:color w:val="000000"/>
          <w:vertAlign w:val="superscript"/>
        </w:rPr>
        <w:t>3</w:t>
      </w:r>
      <w:r>
        <w:rPr>
          <w:rFonts w:ascii="Times New Roman"/>
          <w:b w:val="false"/>
          <w:i w:val="false"/>
          <w:color w:val="000000"/>
          <w:sz w:val="28"/>
        </w:rPr>
        <w:t xml:space="preserve"> Қазақстанда (Ор, Елек, Үлкен Қобда өзендері) қалыптасатын ағынға тиесілі, ал қалған 7,9 км</w:t>
      </w:r>
      <w:r>
        <w:rPr>
          <w:rFonts w:ascii="Times New Roman"/>
          <w:b w:val="false"/>
          <w:i w:val="false"/>
          <w:color w:val="000000"/>
          <w:vertAlign w:val="superscript"/>
        </w:rPr>
        <w:t>3</w:t>
      </w:r>
      <w:r>
        <w:rPr>
          <w:rFonts w:ascii="Times New Roman"/>
          <w:b w:val="false"/>
          <w:i w:val="false"/>
          <w:color w:val="000000"/>
          <w:sz w:val="28"/>
        </w:rPr>
        <w:t xml:space="preserve"> Ресей Федерациясында қалыптасады.</w:t>
      </w:r>
      <w:r>
        <w:br/>
      </w:r>
      <w:r>
        <w:rPr>
          <w:rFonts w:ascii="Times New Roman"/>
          <w:b w:val="false"/>
          <w:i w:val="false"/>
          <w:color w:val="000000"/>
          <w:sz w:val="28"/>
        </w:rPr>
        <w:t>
      Нақты келетін ағын (өлшенген ағын), әсіресе, 1970 жылдан бастап Ресей Федерациясында (Жайық өзені және оның салалары) және Қазақстан Республикасында (Ор, Елек, Үлкен Қобда өзендері) ағынды алып қою және шығындар салдарынан көрсетілгеннен кем.</w:t>
      </w:r>
      <w:r>
        <w:br/>
      </w:r>
      <w:r>
        <w:rPr>
          <w:rFonts w:ascii="Times New Roman"/>
          <w:b w:val="false"/>
          <w:i w:val="false"/>
          <w:color w:val="000000"/>
          <w:sz w:val="28"/>
        </w:rPr>
        <w:t>
      Сондықтан су шаруашылығы балансын есептеу кезінде мемлекеттік шекарадағы өзен ағыны оның табиғи жағдайдағы мәні бойынша емес, Ресей Федерациясындағы су алудың жоғары бөлігінде шаруашылық қызметтің ағынды бұрмалауын ескере отырып алынады.</w:t>
      </w:r>
      <w:r>
        <w:br/>
      </w:r>
      <w:r>
        <w:rPr>
          <w:rFonts w:ascii="Times New Roman"/>
          <w:b w:val="false"/>
          <w:i w:val="false"/>
          <w:color w:val="000000"/>
          <w:sz w:val="28"/>
        </w:rPr>
        <w:t>
      Су аз жылдары, керісінше, Ресей Федерациясында орналасқан су қоймаларында Жайық өзенінің ағынын реттеу есебінен Ресейден келетін ағынның көлемі ағынның табиғи жағдайларда қалыптасуына қарағанда жоғары. Бұл уағдаластықтар 2040 жылға дейінгі перспективаға арналған су шаруашылығы балансын жасау кезінде негізге алынған.</w:t>
      </w:r>
      <w:r>
        <w:br/>
      </w:r>
      <w:r>
        <w:rPr>
          <w:rFonts w:ascii="Times New Roman"/>
          <w:b w:val="false"/>
          <w:i w:val="false"/>
          <w:color w:val="000000"/>
          <w:sz w:val="28"/>
        </w:rPr>
        <w:t>
      Үлкен және Кіші Өзен өзендері арқылы Ресей Федерациясы Саратов облысының аумағында су тұтыну болмағанда Батыс Қазақстан облысына орташа 0,44 км</w:t>
      </w:r>
      <w:r>
        <w:rPr>
          <w:rFonts w:ascii="Times New Roman"/>
          <w:b w:val="false"/>
          <w:i w:val="false"/>
          <w:color w:val="000000"/>
          <w:vertAlign w:val="superscript"/>
        </w:rPr>
        <w:t>3</w:t>
      </w:r>
      <w:r>
        <w:rPr>
          <w:rFonts w:ascii="Times New Roman"/>
          <w:b w:val="false"/>
          <w:i w:val="false"/>
          <w:color w:val="000000"/>
          <w:sz w:val="28"/>
        </w:rPr>
        <w:t xml:space="preserve"> су келетін еді. Алайда осы өзендер арқылы олардың ағынын Саратов облысында қарқынды алу салдарынан судың нақты келуі едәуір аз.</w:t>
      </w:r>
      <w:r>
        <w:br/>
      </w:r>
      <w:r>
        <w:rPr>
          <w:rFonts w:ascii="Times New Roman"/>
          <w:b w:val="false"/>
          <w:i w:val="false"/>
          <w:color w:val="000000"/>
          <w:sz w:val="28"/>
        </w:rPr>
        <w:t>
      Кейбір су аз жылдарда Батыс Қазақстан облысының аумағына су мүлдем келмейді.</w:t>
      </w:r>
      <w:r>
        <w:br/>
      </w:r>
      <w:r>
        <w:rPr>
          <w:rFonts w:ascii="Times New Roman"/>
          <w:b w:val="false"/>
          <w:i w:val="false"/>
          <w:color w:val="000000"/>
          <w:sz w:val="28"/>
        </w:rPr>
        <w:t>
      1992 жылғы 27 тамыздағы Ресей Федерациясының Үкіметі мен Қазақстан Республикасының Үкіметі арасындағы трансшекаралық су объектілерін бірлесіп пайдалану және қорғау туралы келісім Қазақстан Республикасы мен Ресей Федерациясы арасында трансшекаралық өзендердің су ресурстарын ұтымды пайдалану және қорғау саласындағы өзара іс-қимылдың негізі болып табылады.</w:t>
      </w:r>
      <w:r>
        <w:br/>
      </w:r>
      <w:r>
        <w:rPr>
          <w:rFonts w:ascii="Times New Roman"/>
          <w:b w:val="false"/>
          <w:i w:val="false"/>
          <w:color w:val="000000"/>
          <w:sz w:val="28"/>
        </w:rPr>
        <w:t>
      Ресей Федерациясы мен Қазақстан Республикасы арасында Үлкен және Кіші Өзендердің ағынын бөлу кез келген жылдың сулылығы бойынша тең жүзеге асырылуға тиіс.</w:t>
      </w:r>
      <w:r>
        <w:br/>
      </w:r>
      <w:r>
        <w:rPr>
          <w:rFonts w:ascii="Times New Roman"/>
          <w:b w:val="false"/>
          <w:i w:val="false"/>
          <w:color w:val="000000"/>
          <w:sz w:val="28"/>
        </w:rPr>
        <w:t>
      Осылайша су шаруашылығы балансын есептеу кезінде алынған Жайық-Каспий бассейнінің жерүсті су ресурстары 12,39 км</w:t>
      </w:r>
      <w:r>
        <w:rPr>
          <w:rFonts w:ascii="Times New Roman"/>
          <w:b w:val="false"/>
          <w:i w:val="false"/>
          <w:color w:val="000000"/>
          <w:vertAlign w:val="superscript"/>
        </w:rPr>
        <w:t xml:space="preserve">3 </w:t>
      </w:r>
      <w:r>
        <w:rPr>
          <w:rFonts w:ascii="Times New Roman"/>
          <w:b w:val="false"/>
          <w:i w:val="false"/>
          <w:color w:val="000000"/>
          <w:sz w:val="28"/>
        </w:rPr>
        <w:t>құрайды.</w:t>
      </w:r>
    </w:p>
    <w:bookmarkEnd w:id="53"/>
    <w:bookmarkStart w:name="z130" w:id="54"/>
    <w:p>
      <w:pPr>
        <w:spacing w:after="0"/>
        <w:ind w:left="0"/>
        <w:jc w:val="left"/>
      </w:pPr>
      <w:r>
        <w:rPr>
          <w:rFonts w:ascii="Times New Roman"/>
          <w:b/>
          <w:i w:val="false"/>
          <w:color w:val="000000"/>
        </w:rPr>
        <w:t xml:space="preserve"> 
Нұра-Сарысу бассейні</w:t>
      </w:r>
    </w:p>
    <w:bookmarkEnd w:id="54"/>
    <w:bookmarkStart w:name="z131" w:id="55"/>
    <w:p>
      <w:pPr>
        <w:spacing w:after="0"/>
        <w:ind w:left="0"/>
        <w:jc w:val="both"/>
      </w:pPr>
      <w:r>
        <w:rPr>
          <w:rFonts w:ascii="Times New Roman"/>
          <w:b w:val="false"/>
          <w:i w:val="false"/>
          <w:color w:val="000000"/>
          <w:sz w:val="28"/>
        </w:rPr>
        <w:t>
      Нұра өзенінің бассейні.</w:t>
      </w:r>
      <w:r>
        <w:br/>
      </w:r>
      <w:r>
        <w:rPr>
          <w:rFonts w:ascii="Times New Roman"/>
          <w:b w:val="false"/>
          <w:i w:val="false"/>
          <w:color w:val="000000"/>
          <w:sz w:val="28"/>
        </w:rPr>
        <w:t>
      Нұра өзенінің ағыны, негізінен, су жинағыштың жоғарғы және орта бөлігінде қалыптасады. Тасқын су толқынының жайылуы және алқапта, алқапты көлдер мен аңғарлардағы ағын шығындары су жинағыштың төменгі бөлігіндегі өзеннің ерекшелігін айқындайтын факторлар болып табылады. Нұра өзенінің режиміндегі айтарлықтай өзгерістер шаруашылық қызметпен (су қоймаларын салу, ҚСатК және басқалар) байланысты.</w:t>
      </w:r>
      <w:r>
        <w:br/>
      </w:r>
      <w:r>
        <w:rPr>
          <w:rFonts w:ascii="Times New Roman"/>
          <w:b w:val="false"/>
          <w:i w:val="false"/>
          <w:color w:val="000000"/>
          <w:sz w:val="28"/>
        </w:rPr>
        <w:t>
      Салынған су қоймаларының жиынтық пайдалы сыйымдылығы 416 млн.м</w:t>
      </w:r>
      <w:r>
        <w:rPr>
          <w:rFonts w:ascii="Times New Roman"/>
          <w:b w:val="false"/>
          <w:i w:val="false"/>
          <w:color w:val="000000"/>
          <w:vertAlign w:val="superscript"/>
        </w:rPr>
        <w:t>3</w:t>
      </w:r>
      <w:r>
        <w:rPr>
          <w:rFonts w:ascii="Times New Roman"/>
          <w:b w:val="false"/>
          <w:i w:val="false"/>
          <w:color w:val="000000"/>
          <w:sz w:val="28"/>
        </w:rPr>
        <w:t>құрайды. Ең ірі су қоймалары: Шерубайнұра өзеніндегі Шерубайнұра және Нұра өзеніндегі Самарқанд су қоймалары. Шерубайнұра көпжылдық реттеу су қоймасының (пайдалы сыйымдылығы 179,8 млн. м</w:t>
      </w:r>
      <w:r>
        <w:rPr>
          <w:rFonts w:ascii="Times New Roman"/>
          <w:b w:val="false"/>
          <w:i w:val="false"/>
          <w:color w:val="000000"/>
          <w:vertAlign w:val="superscript"/>
        </w:rPr>
        <w:t>3</w:t>
      </w:r>
      <w:r>
        <w:rPr>
          <w:rFonts w:ascii="Times New Roman"/>
          <w:b w:val="false"/>
          <w:i w:val="false"/>
          <w:color w:val="000000"/>
          <w:sz w:val="28"/>
        </w:rPr>
        <w:t>) кешенді мақсаты бар.</w:t>
      </w:r>
      <w:r>
        <w:br/>
      </w:r>
      <w:r>
        <w:rPr>
          <w:rFonts w:ascii="Times New Roman"/>
          <w:b w:val="false"/>
          <w:i w:val="false"/>
          <w:color w:val="000000"/>
          <w:sz w:val="28"/>
        </w:rPr>
        <w:t>
      Самарқанд су қоймасы ағынды көп жылдар бойы реттеуді жүзеге асыра отырып, Қарағанды және Теміртау қалаларын сумен жабдықтаудың ірі көзі болды. Ертіс суының келуімен Самарқанд су қоймасының 197 млн. м</w:t>
      </w:r>
      <w:r>
        <w:rPr>
          <w:rFonts w:ascii="Times New Roman"/>
          <w:b w:val="false"/>
          <w:i w:val="false"/>
          <w:color w:val="000000"/>
          <w:vertAlign w:val="superscript"/>
        </w:rPr>
        <w:t>3</w:t>
      </w:r>
      <w:r>
        <w:rPr>
          <w:rFonts w:ascii="Times New Roman"/>
          <w:b w:val="false"/>
          <w:i w:val="false"/>
          <w:color w:val="000000"/>
          <w:sz w:val="28"/>
        </w:rPr>
        <w:t>-ден бастап 100,2 млн. м</w:t>
      </w:r>
      <w:r>
        <w:rPr>
          <w:rFonts w:ascii="Times New Roman"/>
          <w:b w:val="false"/>
          <w:i w:val="false"/>
          <w:color w:val="000000"/>
          <w:vertAlign w:val="superscript"/>
        </w:rPr>
        <w:t>3</w:t>
      </w:r>
      <w:r>
        <w:rPr>
          <w:rFonts w:ascii="Times New Roman"/>
          <w:b w:val="false"/>
          <w:i w:val="false"/>
          <w:color w:val="000000"/>
          <w:sz w:val="28"/>
        </w:rPr>
        <w:t xml:space="preserve"> дейін азайтылған жұмыс бағыты, негізінен, суды маусымдық қайта бөлу үшін пайдаланылды. 2040 жылға дейінгі перспективада экономика салаларының су тұтынуды ұлғайтуынан Самарқанд су қоймасы көпжылдық реттеу элементтерімен ағынды маусымдық реттеу режимінде жұмыс істейтін болады. ҚСатК арқылы 2040 жылы су беруді арттырумен Нұра-Ертіс суы Самарқанд су қоймасы арқылы транзитпен өтуі мүмкін. Пайдалы сыйымдылығы 0,9 млн. м</w:t>
      </w:r>
      <w:r>
        <w:rPr>
          <w:rFonts w:ascii="Times New Roman"/>
          <w:b w:val="false"/>
          <w:i w:val="false"/>
          <w:color w:val="000000"/>
          <w:vertAlign w:val="superscript"/>
        </w:rPr>
        <w:t>3</w:t>
      </w:r>
      <w:r>
        <w:rPr>
          <w:rFonts w:ascii="Times New Roman"/>
          <w:b w:val="false"/>
          <w:i w:val="false"/>
          <w:color w:val="000000"/>
          <w:sz w:val="28"/>
        </w:rPr>
        <w:t>-ден 28 млн. м</w:t>
      </w:r>
      <w:r>
        <w:rPr>
          <w:rFonts w:ascii="Times New Roman"/>
          <w:b w:val="false"/>
          <w:i w:val="false"/>
          <w:color w:val="000000"/>
          <w:vertAlign w:val="superscript"/>
        </w:rPr>
        <w:t>3</w:t>
      </w:r>
      <w:r>
        <w:rPr>
          <w:rFonts w:ascii="Times New Roman"/>
          <w:b w:val="false"/>
          <w:i w:val="false"/>
          <w:color w:val="000000"/>
          <w:sz w:val="28"/>
        </w:rPr>
        <w:t xml:space="preserve"> дейін ұсақ су қоймалары, негізінен, суару үшін пайдаланылады.</w:t>
      </w:r>
      <w:r>
        <w:br/>
      </w:r>
      <w:r>
        <w:rPr>
          <w:rFonts w:ascii="Times New Roman"/>
          <w:b w:val="false"/>
          <w:i w:val="false"/>
          <w:color w:val="000000"/>
          <w:sz w:val="28"/>
        </w:rPr>
        <w:t>
      Қаралып отырған ауданда жайылымдарды суландыру, тұрақты суару үшін пайдаланылатын көп тоғандар бар.</w:t>
      </w:r>
      <w:r>
        <w:br/>
      </w:r>
      <w:r>
        <w:rPr>
          <w:rFonts w:ascii="Times New Roman"/>
          <w:b w:val="false"/>
          <w:i w:val="false"/>
          <w:color w:val="000000"/>
          <w:sz w:val="28"/>
        </w:rPr>
        <w:t>
      Нұра өзенінің және қаралып отырған аумақтың басқа да өзендерінің өзіне тән ерекшелігі бір жылдың ішінде және жылдан жылға ағынның біркелкі бөлінбеуі болып табылады.</w:t>
      </w:r>
      <w:r>
        <w:br/>
      </w:r>
      <w:r>
        <w:rPr>
          <w:rFonts w:ascii="Times New Roman"/>
          <w:b w:val="false"/>
          <w:i w:val="false"/>
          <w:color w:val="000000"/>
          <w:sz w:val="28"/>
        </w:rPr>
        <w:t>
      Өзенді экономика салаларында пайдалануға теріс әсер ететін Нұра өзені ағынының екінші ерекшелігі – суы аз жылдар деп топтастыру үрдісі.</w:t>
      </w:r>
      <w:r>
        <w:br/>
      </w:r>
      <w:r>
        <w:rPr>
          <w:rFonts w:ascii="Times New Roman"/>
          <w:b w:val="false"/>
          <w:i w:val="false"/>
          <w:color w:val="000000"/>
          <w:sz w:val="28"/>
        </w:rPr>
        <w:t>
      Әсіресе 1930 – 1940 жылдар суы аз кезең болды.</w:t>
      </w:r>
      <w:r>
        <w:br/>
      </w:r>
      <w:r>
        <w:rPr>
          <w:rFonts w:ascii="Times New Roman"/>
          <w:b w:val="false"/>
          <w:i w:val="false"/>
          <w:color w:val="000000"/>
          <w:sz w:val="28"/>
        </w:rPr>
        <w:t>
      Нұра өзенінің су режиміне әсер ететін ерекше фактор ҚСатК арқылы ағынды ауыстыру болып табылады.</w:t>
      </w:r>
      <w:r>
        <w:br/>
      </w:r>
      <w:r>
        <w:rPr>
          <w:rFonts w:ascii="Times New Roman"/>
          <w:b w:val="false"/>
          <w:i w:val="false"/>
          <w:color w:val="000000"/>
          <w:sz w:val="28"/>
        </w:rPr>
        <w:t xml:space="preserve">
      Нұра өзенінің ағынын Самарқанд су қоймасы реттегеннен кейін және ҚСатК-дан Ертіс суын жіберу басталуымен Нұра өзені жазда орташа су жайылуының етегі сияқты суы жеткілікті көп болды. </w:t>
      </w:r>
      <w:r>
        <w:br/>
      </w:r>
      <w:r>
        <w:rPr>
          <w:rFonts w:ascii="Times New Roman"/>
          <w:b w:val="false"/>
          <w:i w:val="false"/>
          <w:color w:val="000000"/>
          <w:sz w:val="28"/>
        </w:rPr>
        <w:t>
      Нұра өзені Ертіс суын негізгі су алу каналдарына: Сарысу өзені бассейніне су беру үшін – Нұра – Сарысуға (Қарағанды облысы, канал қазіргі уақытта пайдаланылмайды) және Есіл өзені бассейніне су беру үшін – Нұра – Есілге (Ақмола облысы) су берудің табиғи арнасы болып табылады.</w:t>
      </w:r>
      <w:r>
        <w:br/>
      </w:r>
      <w:r>
        <w:rPr>
          <w:rFonts w:ascii="Times New Roman"/>
          <w:b w:val="false"/>
          <w:i w:val="false"/>
          <w:color w:val="000000"/>
          <w:sz w:val="28"/>
        </w:rPr>
        <w:t>
      Нұра өзені бассейнінің өзендері және Теңіз көлі ағынының жалпы көлемі жылына 941 млн. м</w:t>
      </w:r>
      <w:r>
        <w:rPr>
          <w:rFonts w:ascii="Times New Roman"/>
          <w:b w:val="false"/>
          <w:i w:val="false"/>
          <w:color w:val="000000"/>
          <w:vertAlign w:val="superscript"/>
        </w:rPr>
        <w:t>3</w:t>
      </w:r>
      <w:r>
        <w:rPr>
          <w:rFonts w:ascii="Times New Roman"/>
          <w:b w:val="false"/>
          <w:i w:val="false"/>
          <w:color w:val="000000"/>
          <w:sz w:val="28"/>
        </w:rPr>
        <w:t xml:space="preserve"> құрайды, оның ішінде 682 млн. м</w:t>
      </w:r>
      <w:r>
        <w:rPr>
          <w:rFonts w:ascii="Times New Roman"/>
          <w:b w:val="false"/>
          <w:i w:val="false"/>
          <w:color w:val="000000"/>
          <w:vertAlign w:val="superscript"/>
        </w:rPr>
        <w:t>3</w:t>
      </w:r>
      <w:r>
        <w:rPr>
          <w:rFonts w:ascii="Times New Roman"/>
          <w:b w:val="false"/>
          <w:i w:val="false"/>
          <w:color w:val="000000"/>
          <w:sz w:val="28"/>
        </w:rPr>
        <w:t> Нұра өзені бассейнінде қалыптасады, ал қалған 259 млн. м</w:t>
      </w:r>
      <w:r>
        <w:rPr>
          <w:rFonts w:ascii="Times New Roman"/>
          <w:b w:val="false"/>
          <w:i w:val="false"/>
          <w:color w:val="000000"/>
          <w:vertAlign w:val="superscript"/>
        </w:rPr>
        <w:t>3</w:t>
      </w:r>
      <w:r>
        <w:rPr>
          <w:rFonts w:ascii="Times New Roman"/>
          <w:b w:val="false"/>
          <w:i w:val="false"/>
          <w:color w:val="000000"/>
          <w:sz w:val="28"/>
        </w:rPr>
        <w:t> Теңіз көлі бассейніндегі басқа өзендер ағынының үлесіне тиесілі.</w:t>
      </w:r>
      <w:r>
        <w:br/>
      </w:r>
      <w:r>
        <w:rPr>
          <w:rFonts w:ascii="Times New Roman"/>
          <w:b w:val="false"/>
          <w:i w:val="false"/>
          <w:color w:val="000000"/>
          <w:sz w:val="28"/>
        </w:rPr>
        <w:t>
      Қаралып отырған аумақта бүкіл жерүсті су ресурстары 1018 млн. м  деп бағаланады.</w:t>
      </w:r>
      <w:r>
        <w:br/>
      </w:r>
      <w:r>
        <w:rPr>
          <w:rFonts w:ascii="Times New Roman"/>
          <w:b w:val="false"/>
          <w:i w:val="false"/>
          <w:color w:val="000000"/>
          <w:sz w:val="28"/>
        </w:rPr>
        <w:t>
      Су шаруашылығы есептерінің негізіне анағұрлым айқын байқаулар кезеңіндегі (1935 жылдан бастап 2012 жылдар аралығына дейін) ағынның айлық шамасының көпжылдық қатары алынған. Осы кезең үшін орташа модульдік коэффициент бірге жақын.</w:t>
      </w:r>
      <w:r>
        <w:br/>
      </w:r>
      <w:r>
        <w:rPr>
          <w:rFonts w:ascii="Times New Roman"/>
          <w:b w:val="false"/>
          <w:i w:val="false"/>
          <w:color w:val="000000"/>
          <w:sz w:val="28"/>
        </w:rPr>
        <w:t xml:space="preserve">
      Теңіз көліне құятын өзге өзендердің (Құланөтпес, Қоң, Керей) және Қарасор көліне құятын өзендердің (Талды, Жарлы, Жарым және </w:t>
      </w:r>
      <w:r>
        <w:br/>
      </w:r>
      <w:r>
        <w:rPr>
          <w:rFonts w:ascii="Times New Roman"/>
          <w:b w:val="false"/>
          <w:i w:val="false"/>
          <w:color w:val="000000"/>
          <w:sz w:val="28"/>
        </w:rPr>
        <w:t>
басқалар) ағынын бір жыл ішінде бөлу олардың ағынын экономика салаларында пайдалануға қолайсыз, себебі бүкіл дерлік жылдық ағын көктемгі су жайылуда қысқа кезең ішінде өтеді. Бұл өзендерде жеткілікті ірі су қоймалары да жоқ. Мұның барлығы ағынды пайдаланудың негізгі бағытын – лиманды суаруды айқындайды. Басқа тұтынушылардың суға қажеттіліктері (ауыл шаруашылығын сумен жабдықтау, жайылымдарды суландыру және басқалар) аз және негізінен, тоғандар, тоған-апандар, көлдер есебінен өтеледі.</w:t>
      </w:r>
    </w:p>
    <w:bookmarkEnd w:id="55"/>
    <w:bookmarkStart w:name="z132" w:id="56"/>
    <w:p>
      <w:pPr>
        <w:spacing w:after="0"/>
        <w:ind w:left="0"/>
        <w:jc w:val="both"/>
      </w:pPr>
      <w:r>
        <w:rPr>
          <w:rFonts w:ascii="Times New Roman"/>
          <w:b w:val="false"/>
          <w:i w:val="false"/>
          <w:color w:val="000000"/>
          <w:sz w:val="28"/>
        </w:rPr>
        <w:t>
      Сарысу өзенінің бассейні.</w:t>
      </w:r>
      <w:r>
        <w:br/>
      </w:r>
      <w:r>
        <w:rPr>
          <w:rFonts w:ascii="Times New Roman"/>
          <w:b w:val="false"/>
          <w:i w:val="false"/>
          <w:color w:val="000000"/>
          <w:sz w:val="28"/>
        </w:rPr>
        <w:t>
      Сарысу өзені бассейнінің гидрографиясына тән ерекшелік сирек өзендер желісі және тек көктемгі қар еру кезеңінде ағыны бар уақытша ағын судың салыстырмалы көп болуы болып табылады.</w:t>
      </w:r>
      <w:r>
        <w:br/>
      </w:r>
      <w:r>
        <w:rPr>
          <w:rFonts w:ascii="Times New Roman"/>
          <w:b w:val="false"/>
          <w:i w:val="false"/>
          <w:color w:val="000000"/>
          <w:sz w:val="28"/>
        </w:rPr>
        <w:t>
      Сарысу өзені бассейнінің өзендері жылдық ағынның көп өзгеруімен, көктемгі су жайылудың күрт байқалатынымен және сабаларының төмен болуымен сипатталады, бұл оларды экономика салаларында пайдалануды айтарлықтай дәрежеде қиындатады.</w:t>
      </w:r>
      <w:r>
        <w:br/>
      </w:r>
      <w:r>
        <w:rPr>
          <w:rFonts w:ascii="Times New Roman"/>
          <w:b w:val="false"/>
          <w:i w:val="false"/>
          <w:color w:val="000000"/>
          <w:sz w:val="28"/>
        </w:rPr>
        <w:t>
      Кеңгір (пайдалы сыйымдылығы 311,2 млн. м</w:t>
      </w:r>
      <w:r>
        <w:rPr>
          <w:rFonts w:ascii="Times New Roman"/>
          <w:b w:val="false"/>
          <w:i w:val="false"/>
          <w:color w:val="000000"/>
          <w:vertAlign w:val="superscript"/>
        </w:rPr>
        <w:t>3</w:t>
      </w:r>
      <w:r>
        <w:rPr>
          <w:rFonts w:ascii="Times New Roman"/>
          <w:b w:val="false"/>
          <w:i w:val="false"/>
          <w:color w:val="000000"/>
          <w:sz w:val="28"/>
        </w:rPr>
        <w:t>), Жезді (пайдалы сыйымдылығы 72,5 млн. м</w:t>
      </w:r>
      <w:r>
        <w:rPr>
          <w:rFonts w:ascii="Times New Roman"/>
          <w:b w:val="false"/>
          <w:i w:val="false"/>
          <w:color w:val="000000"/>
          <w:vertAlign w:val="superscript"/>
        </w:rPr>
        <w:t>3</w:t>
      </w:r>
      <w:r>
        <w:rPr>
          <w:rFonts w:ascii="Times New Roman"/>
          <w:b w:val="false"/>
          <w:i w:val="false"/>
          <w:color w:val="000000"/>
          <w:sz w:val="28"/>
        </w:rPr>
        <w:t>) және басқа да су қоймалары пайдалануға берілгеннен кейін сумен қамтамасыз ету жағдайы едәуір түзелді. Қара-Кеңгір және Жезді өзендерінде су шаруашылығы есептерінің негізіне анағұрлым айқын байқаулар кезеңіндегі (1931 жылдан бастап 2012 жылдар аралығына дейін) су қоймаларының тұстамасында ағынның айлық шамасының көпжылдық қатары алынған.</w:t>
      </w:r>
      <w:r>
        <w:br/>
      </w:r>
      <w:r>
        <w:rPr>
          <w:rFonts w:ascii="Times New Roman"/>
          <w:b w:val="false"/>
          <w:i w:val="false"/>
          <w:color w:val="000000"/>
          <w:sz w:val="28"/>
        </w:rPr>
        <w:t>
      Сарысу өзені бассейнінің жерүсті су ресурстары 348 млн. м</w:t>
      </w:r>
      <w:r>
        <w:rPr>
          <w:rFonts w:ascii="Times New Roman"/>
          <w:b w:val="false"/>
          <w:i w:val="false"/>
          <w:color w:val="000000"/>
          <w:vertAlign w:val="superscript"/>
        </w:rPr>
        <w:t>3</w:t>
      </w:r>
      <w:r>
        <w:rPr>
          <w:rFonts w:ascii="Times New Roman"/>
          <w:b w:val="false"/>
          <w:i w:val="false"/>
          <w:color w:val="000000"/>
          <w:sz w:val="28"/>
        </w:rPr>
        <w:t xml:space="preserve"> деп бағаланады. Нұра және Сарысу өзендері бассейндерінің жерүсті су ресурстары 1366 млн. 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56"/>
    <w:bookmarkStart w:name="z133" w:id="57"/>
    <w:p>
      <w:pPr>
        <w:spacing w:after="0"/>
        <w:ind w:left="0"/>
        <w:jc w:val="left"/>
      </w:pPr>
      <w:r>
        <w:rPr>
          <w:rFonts w:ascii="Times New Roman"/>
          <w:b/>
          <w:i w:val="false"/>
          <w:color w:val="000000"/>
        </w:rPr>
        <w:t xml:space="preserve"> 
Тобыл-Торғай бассейні</w:t>
      </w:r>
    </w:p>
    <w:bookmarkEnd w:id="57"/>
    <w:bookmarkStart w:name="z134" w:id="58"/>
    <w:p>
      <w:pPr>
        <w:spacing w:after="0"/>
        <w:ind w:left="0"/>
        <w:jc w:val="both"/>
      </w:pPr>
      <w:r>
        <w:rPr>
          <w:rFonts w:ascii="Times New Roman"/>
          <w:b w:val="false"/>
          <w:i w:val="false"/>
          <w:color w:val="000000"/>
          <w:sz w:val="28"/>
        </w:rPr>
        <w:t>
      Тобыл өзенінің бассейні.</w:t>
      </w:r>
      <w:r>
        <w:br/>
      </w:r>
      <w:r>
        <w:rPr>
          <w:rFonts w:ascii="Times New Roman"/>
          <w:b w:val="false"/>
          <w:i w:val="false"/>
          <w:color w:val="000000"/>
          <w:sz w:val="28"/>
        </w:rPr>
        <w:t>
      Тобыл өзені бір жылдың ішінде және жылдан жылға ағынның біркелкі бөлінбеуімен сипатталады. Тобыл өзені ағынының көпжылдық ағуы ерекшеліктерінің бірі суы мол және суы аз жылдар деп топтастыру үрдісі болып табылады, бұл су қоймалары салынғанға дейін оның экономика салаларында пайдаланылуын айтарлықтай дәрежеде қиындатты.</w:t>
      </w:r>
      <w:r>
        <w:br/>
      </w:r>
      <w:r>
        <w:rPr>
          <w:rFonts w:ascii="Times New Roman"/>
          <w:b w:val="false"/>
          <w:i w:val="false"/>
          <w:color w:val="000000"/>
          <w:sz w:val="28"/>
        </w:rPr>
        <w:t>
      Көлемі бойынша Тобыл өзені ағынының ең ірі реттегіші Қаратомар (пайдалы сыйымдылығы 562 млн. м</w:t>
      </w:r>
      <w:r>
        <w:rPr>
          <w:rFonts w:ascii="Times New Roman"/>
          <w:b w:val="false"/>
          <w:i w:val="false"/>
          <w:color w:val="000000"/>
          <w:vertAlign w:val="superscript"/>
        </w:rPr>
        <w:t>3</w:t>
      </w:r>
      <w:r>
        <w:rPr>
          <w:rFonts w:ascii="Times New Roman"/>
          <w:b w:val="false"/>
          <w:i w:val="false"/>
          <w:color w:val="000000"/>
          <w:sz w:val="28"/>
        </w:rPr>
        <w:t>) және Рудный, Қостанай, Лисаковск қалаларын және бірқатар басқа да су тұтынушыларды сумен жабдықтау көзі болатын басқа да су қоймаларынан төмен орналасқан Жоғарғы Тобыл су қоймасы (пайдалы сыйымдылығы 781 млн. м</w:t>
      </w:r>
      <w:r>
        <w:rPr>
          <w:rFonts w:ascii="Times New Roman"/>
          <w:b w:val="false"/>
          <w:i w:val="false"/>
          <w:color w:val="000000"/>
          <w:vertAlign w:val="superscript"/>
        </w:rPr>
        <w:t>3</w:t>
      </w:r>
      <w:r>
        <w:rPr>
          <w:rFonts w:ascii="Times New Roman"/>
          <w:b w:val="false"/>
          <w:i w:val="false"/>
          <w:color w:val="000000"/>
          <w:sz w:val="28"/>
        </w:rPr>
        <w:t>) болып табылады.</w:t>
      </w:r>
      <w:r>
        <w:br/>
      </w:r>
      <w:r>
        <w:rPr>
          <w:rFonts w:ascii="Times New Roman"/>
          <w:b w:val="false"/>
          <w:i w:val="false"/>
          <w:color w:val="000000"/>
          <w:sz w:val="28"/>
        </w:rPr>
        <w:t>
      Жазда судың едәуір бөлігі суармалы егіншіліктің мұқтаждықтарына, жасыл екпелерді суаруға жұмсалады. Су қоймаларының жиынтық пайдалы сыйымдылығы – 1393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Тобыл өзені бассейнінің бүкіл жерүсті су ресурстарының жиыны 746 млн. м</w:t>
      </w:r>
      <w:r>
        <w:rPr>
          <w:rFonts w:ascii="Times New Roman"/>
          <w:b w:val="false"/>
          <w:i w:val="false"/>
          <w:color w:val="000000"/>
          <w:vertAlign w:val="superscript"/>
        </w:rPr>
        <w:t>3</w:t>
      </w:r>
      <w:r>
        <w:rPr>
          <w:rFonts w:ascii="Times New Roman"/>
          <w:b w:val="false"/>
          <w:i w:val="false"/>
          <w:color w:val="000000"/>
          <w:sz w:val="28"/>
        </w:rPr>
        <w:t xml:space="preserve"> деп бағаланады, оның бір бөлігі Ресей Федерациясының аумағында қалыптасады.</w:t>
      </w:r>
      <w:r>
        <w:br/>
      </w:r>
      <w:r>
        <w:rPr>
          <w:rFonts w:ascii="Times New Roman"/>
          <w:b w:val="false"/>
          <w:i w:val="false"/>
          <w:color w:val="000000"/>
          <w:sz w:val="28"/>
        </w:rPr>
        <w:t>
      Тобыл өзенінің және оның Қазақстан Республикасына кірер жердегі трансшекаралық салаларының Ресей Федерациясындағы шаруашылық іс-шаралардың әсерінен гидрологиялық режимінің өзгеруін бағалау, бүкіл байқау кезеңі ішінде қаралып отырған тұстамаларда жылдық ағынды шартты-табиғи деп алуға болатынын көрсетті.</w:t>
      </w:r>
      <w:r>
        <w:br/>
      </w:r>
      <w:r>
        <w:rPr>
          <w:rFonts w:ascii="Times New Roman"/>
          <w:b w:val="false"/>
          <w:i w:val="false"/>
          <w:color w:val="000000"/>
          <w:sz w:val="28"/>
        </w:rPr>
        <w:t>
      Тұстамалардан жоғары, оның ішінде шектес аумақта су тұтыну шамалы және жылдық ағынның шамасына байқалатындай әсер етпейді. Осыны негізге ала отырып, Қостанай облысының су ресурстары Қостанай облысының аумағында орналасқан гидробекеттердің деректері бойынша бағаланды.</w:t>
      </w:r>
      <w:r>
        <w:br/>
      </w:r>
      <w:r>
        <w:rPr>
          <w:rFonts w:ascii="Times New Roman"/>
          <w:b w:val="false"/>
          <w:i w:val="false"/>
          <w:color w:val="000000"/>
          <w:sz w:val="28"/>
        </w:rPr>
        <w:t>
      Сол себептен су шаруашылығы балансын есептеу кезінде Ресей Федерациясында осы өзендерден су алу ескерілген жоқ.</w:t>
      </w:r>
      <w:r>
        <w:br/>
      </w:r>
      <w:r>
        <w:rPr>
          <w:rFonts w:ascii="Times New Roman"/>
          <w:b w:val="false"/>
          <w:i w:val="false"/>
          <w:color w:val="000000"/>
          <w:sz w:val="28"/>
        </w:rPr>
        <w:t>
      Тобыл өзенінде су шаруашылығы есептерінің гидрологиялық негізі Жоғарғы-Тобыл су қоймасынан Қаратомар су қоймасына дейінгі учаскеде қалыптасатын Жоғарғы-Тобыл су қоймасына және құятын салаға саланың табиғи (қалпына келтірілген) 78 жылдық қатары болды.</w:t>
      </w:r>
    </w:p>
    <w:bookmarkEnd w:id="58"/>
    <w:bookmarkStart w:name="z135" w:id="59"/>
    <w:p>
      <w:pPr>
        <w:spacing w:after="0"/>
        <w:ind w:left="0"/>
        <w:jc w:val="both"/>
      </w:pPr>
      <w:r>
        <w:rPr>
          <w:rFonts w:ascii="Times New Roman"/>
          <w:b w:val="false"/>
          <w:i w:val="false"/>
          <w:color w:val="000000"/>
          <w:sz w:val="28"/>
        </w:rPr>
        <w:t>
      Торғай өзенінің бассейні.</w:t>
      </w:r>
      <w:r>
        <w:br/>
      </w:r>
      <w:r>
        <w:rPr>
          <w:rFonts w:ascii="Times New Roman"/>
          <w:b w:val="false"/>
          <w:i w:val="false"/>
          <w:color w:val="000000"/>
          <w:sz w:val="28"/>
        </w:rPr>
        <w:t>
      Қаралып отырған аумақтың су шаруашылығында маңызы өте зор негізгі ағын су Торғай өзені және оның саласы Ырғыз өзені болып табылады.</w:t>
      </w:r>
      <w:r>
        <w:br/>
      </w:r>
      <w:r>
        <w:rPr>
          <w:rFonts w:ascii="Times New Roman"/>
          <w:b w:val="false"/>
          <w:i w:val="false"/>
          <w:color w:val="000000"/>
          <w:sz w:val="28"/>
        </w:rPr>
        <w:t>
      Сарықопа көлінің су жүйесі Сары-Өзен және Теке негізгі өзендерін қамтиды. Сарықопа көлі су мол жылдары толып кетеді де, оның суының бір бөлігі Сарысу және Омана (Тауш) өзендері арқылы Торғай өзенінің тармағына жіберіледі. Осы Бас схемада ұсынылған су шаруашылығы балансында Сарықопа көлінен Торғай өзеніне ағу ескерілмеген, себебі баланс сулылығы орташа және су аз жылдар бойынша, бұл құбылыс байқалмағанда жасалады.</w:t>
      </w:r>
      <w:r>
        <w:br/>
      </w:r>
      <w:r>
        <w:rPr>
          <w:rFonts w:ascii="Times New Roman"/>
          <w:b w:val="false"/>
          <w:i w:val="false"/>
          <w:color w:val="000000"/>
          <w:sz w:val="28"/>
        </w:rPr>
        <w:t>
      Ұлқаяқ өзенінің су жүйесінің уақытша ағын су желісі жақсы дамымаған және жоғарғы ағыста ғана айтарлықтай сала – Қабырға өзенін қабылдайды. Қаралып отырған аумақтың су режимінде көктемгі су жайылу айқын байқалады.</w:t>
      </w:r>
      <w:r>
        <w:br/>
      </w:r>
      <w:r>
        <w:rPr>
          <w:rFonts w:ascii="Times New Roman"/>
          <w:b w:val="false"/>
          <w:i w:val="false"/>
          <w:color w:val="000000"/>
          <w:sz w:val="28"/>
        </w:rPr>
        <w:t>
      Көктемгі су жайылудан кейін жазғы саба басталады. Бұл уақытта көптеген өзендер құрғап қалады, ал құрғап қалмайтын өзендер көбіне қысқы уақытта қатып қалады. Өзендер ағыны бір жылдың ішінде ғана емес, сонымен қатар жылдан жылға біркелкі бөлінбеуімен сипатталады, бұл оларды пайдалануды айтарлықтай дәрежеде қиындатады. Бұл жағдайды су қоймалары мен тоғандар біршама түзетеді. Қазіргі уақытта бассейн аумағында 5 су қоймасы (жиынтық толық сыйымдылығы 35,8 млн. м</w:t>
      </w:r>
      <w:r>
        <w:rPr>
          <w:rFonts w:ascii="Times New Roman"/>
          <w:b w:val="false"/>
          <w:i w:val="false"/>
          <w:color w:val="000000"/>
          <w:vertAlign w:val="superscript"/>
        </w:rPr>
        <w:t>3</w:t>
      </w:r>
      <w:r>
        <w:rPr>
          <w:rFonts w:ascii="Times New Roman"/>
          <w:b w:val="false"/>
          <w:i w:val="false"/>
          <w:color w:val="000000"/>
          <w:sz w:val="28"/>
        </w:rPr>
        <w:t xml:space="preserve"> тең) бар, олар негізінен, ауыл шаруашылығы мұқтаждықтарына және мал суару үшін пайдаланылады.</w:t>
      </w:r>
      <w:r>
        <w:br/>
      </w:r>
      <w:r>
        <w:rPr>
          <w:rFonts w:ascii="Times New Roman"/>
          <w:b w:val="false"/>
          <w:i w:val="false"/>
          <w:color w:val="000000"/>
          <w:sz w:val="28"/>
        </w:rPr>
        <w:t xml:space="preserve">
      Торғай, Ырғыз, Сарыөзен бассейндері өзендеріндегі көптеген </w:t>
      </w:r>
      <w:r>
        <w:br/>
      </w:r>
      <w:r>
        <w:rPr>
          <w:rFonts w:ascii="Times New Roman"/>
          <w:b w:val="false"/>
          <w:i w:val="false"/>
          <w:color w:val="000000"/>
          <w:sz w:val="28"/>
        </w:rPr>
        <w:t>
суы терең тоғандар ауыл халқын сумен қамтамасыз етудің және жайылымдарды суландырудың сенімді көзі болып табылады.</w:t>
      </w:r>
      <w:r>
        <w:br/>
      </w:r>
      <w:r>
        <w:rPr>
          <w:rFonts w:ascii="Times New Roman"/>
          <w:b w:val="false"/>
          <w:i w:val="false"/>
          <w:color w:val="000000"/>
          <w:sz w:val="28"/>
        </w:rPr>
        <w:t>
      Лиманды суару үшін жергілікті ағын – шағын көл бедерінде және шұңқырларда шоғырланған және ірі ағын сулардың ағынына қатыспайтын көктемгі қар мен жаңбыр суының бөлігі пайдаланылады.</w:t>
      </w:r>
      <w:r>
        <w:br/>
      </w:r>
      <w:r>
        <w:rPr>
          <w:rFonts w:ascii="Times New Roman"/>
          <w:b w:val="false"/>
          <w:i w:val="false"/>
          <w:color w:val="000000"/>
          <w:sz w:val="28"/>
        </w:rPr>
        <w:t>
      Торғай өзені бассейнінің бүкіл жерүсті су ресурстарының жиыны</w:t>
      </w:r>
      <w:r>
        <w:br/>
      </w:r>
      <w:r>
        <w:rPr>
          <w:rFonts w:ascii="Times New Roman"/>
          <w:b w:val="false"/>
          <w:i w:val="false"/>
          <w:color w:val="000000"/>
          <w:sz w:val="28"/>
        </w:rPr>
        <w:t>
1194 млн. м</w:t>
      </w:r>
      <w:r>
        <w:rPr>
          <w:rFonts w:ascii="Times New Roman"/>
          <w:b w:val="false"/>
          <w:i w:val="false"/>
          <w:color w:val="000000"/>
          <w:vertAlign w:val="superscript"/>
        </w:rPr>
        <w:t>3</w:t>
      </w:r>
      <w:r>
        <w:rPr>
          <w:rFonts w:ascii="Times New Roman"/>
          <w:b w:val="false"/>
          <w:i w:val="false"/>
          <w:color w:val="000000"/>
          <w:sz w:val="28"/>
        </w:rPr>
        <w:t xml:space="preserve"> деп бағаланады. Тобыл және Торғай өзендері бассейндерінің жиынтық жерүсті су ресурстары 1940 млн. м</w:t>
      </w:r>
      <w:r>
        <w:rPr>
          <w:rFonts w:ascii="Times New Roman"/>
          <w:b w:val="false"/>
          <w:i w:val="false"/>
          <w:color w:val="000000"/>
          <w:vertAlign w:val="superscript"/>
        </w:rPr>
        <w:t>3</w:t>
      </w:r>
      <w:r>
        <w:rPr>
          <w:rFonts w:ascii="Times New Roman"/>
          <w:b w:val="false"/>
          <w:i w:val="false"/>
          <w:color w:val="000000"/>
          <w:sz w:val="28"/>
        </w:rPr>
        <w:t xml:space="preserve"> деп бағаланады.</w:t>
      </w:r>
    </w:p>
    <w:bookmarkEnd w:id="59"/>
    <w:bookmarkStart w:name="z136" w:id="60"/>
    <w:p>
      <w:pPr>
        <w:spacing w:after="0"/>
        <w:ind w:left="0"/>
        <w:jc w:val="left"/>
      </w:pPr>
      <w:r>
        <w:rPr>
          <w:rFonts w:ascii="Times New Roman"/>
          <w:b/>
          <w:i w:val="false"/>
          <w:color w:val="000000"/>
        </w:rPr>
        <w:t xml:space="preserve"> 
Шу-Талас бассейні</w:t>
      </w:r>
    </w:p>
    <w:bookmarkEnd w:id="60"/>
    <w:bookmarkStart w:name="z137" w:id="61"/>
    <w:p>
      <w:pPr>
        <w:spacing w:after="0"/>
        <w:ind w:left="0"/>
        <w:jc w:val="both"/>
      </w:pPr>
      <w:r>
        <w:rPr>
          <w:rFonts w:ascii="Times New Roman"/>
          <w:b w:val="false"/>
          <w:i w:val="false"/>
          <w:color w:val="000000"/>
          <w:sz w:val="28"/>
        </w:rPr>
        <w:t>
      Шу, Талас, Аса өзендерінің ағыны қазіргі жағдайда (және перспективада) жылдың сулылығымен, ағынның табиғи шығындарымен, сондай-ақ су қоймаларының жұмыс істеу режимімен және Қазақстан Республикасы мен Қырғыз Республикасының аумағында бассейн өзендерінен өзгеріп тұратын су алумен және қайтарымды сулармен айқындалады.</w:t>
      </w:r>
      <w:r>
        <w:br/>
      </w:r>
      <w:r>
        <w:rPr>
          <w:rFonts w:ascii="Times New Roman"/>
          <w:b w:val="false"/>
          <w:i w:val="false"/>
          <w:color w:val="000000"/>
          <w:sz w:val="28"/>
        </w:rPr>
        <w:t>
      Қазіргі уақытта бассейн аумағында жиынтық пайдалы сыйымдылығы 849 млн. м</w:t>
      </w:r>
      <w:r>
        <w:rPr>
          <w:rFonts w:ascii="Times New Roman"/>
          <w:b w:val="false"/>
          <w:i w:val="false"/>
          <w:color w:val="000000"/>
          <w:vertAlign w:val="superscript"/>
        </w:rPr>
        <w:t>3</w:t>
      </w:r>
      <w:r>
        <w:rPr>
          <w:rFonts w:ascii="Times New Roman"/>
          <w:b w:val="false"/>
          <w:i w:val="false"/>
          <w:color w:val="000000"/>
          <w:sz w:val="28"/>
        </w:rPr>
        <w:t xml:space="preserve"> жуық 35 су қоймасы бар, олар негізінен, ауыл шаруашылығы мұқтаждықтарына және мал суару үшін пайдаланылады. </w:t>
      </w:r>
      <w:r>
        <w:br/>
      </w:r>
      <w:r>
        <w:rPr>
          <w:rFonts w:ascii="Times New Roman"/>
          <w:b w:val="false"/>
          <w:i w:val="false"/>
          <w:color w:val="000000"/>
          <w:sz w:val="28"/>
        </w:rPr>
        <w:t>
      Шу, Талас өзендері бассейндерінің жерүсті су ресурстарының негізгі бөлігі Қырғыз Республикасының аумағында шоғырланған.</w:t>
      </w:r>
      <w:r>
        <w:br/>
      </w:r>
      <w:r>
        <w:rPr>
          <w:rFonts w:ascii="Times New Roman"/>
          <w:b w:val="false"/>
          <w:i w:val="false"/>
          <w:color w:val="000000"/>
          <w:sz w:val="28"/>
        </w:rPr>
        <w:t>
      Шу, Талас өзендерінің және Күркүреусу өзенінің Аса саласы ағынын Қазақстан Республикасы мен Қырғыз Республикасы арасында бөлу 1983 жылы қабылданған осы өзендер ағынын бөлу туралы ереже негізінде жүзеге асырылады.</w:t>
      </w:r>
      <w:r>
        <w:br/>
      </w:r>
      <w:r>
        <w:rPr>
          <w:rFonts w:ascii="Times New Roman"/>
          <w:b w:val="false"/>
          <w:i w:val="false"/>
          <w:color w:val="000000"/>
          <w:sz w:val="28"/>
        </w:rPr>
        <w:t>
      Осы ережеге сәйкес бөлінуге жататын Шу өзені бассейнінің барлық пайдаланылатын су ресурстары 6640 млн. м</w:t>
      </w:r>
      <w:r>
        <w:rPr>
          <w:rFonts w:ascii="Times New Roman"/>
          <w:b w:val="false"/>
          <w:i w:val="false"/>
          <w:color w:val="000000"/>
          <w:vertAlign w:val="superscript"/>
        </w:rPr>
        <w:t>3</w:t>
      </w:r>
      <w:r>
        <w:rPr>
          <w:rFonts w:ascii="Times New Roman"/>
          <w:b w:val="false"/>
          <w:i w:val="false"/>
          <w:color w:val="000000"/>
          <w:sz w:val="28"/>
        </w:rPr>
        <w:t xml:space="preserve"> құрайды, оның ішінде 1777 млн. м</w:t>
      </w:r>
      <w:r>
        <w:rPr>
          <w:rFonts w:ascii="Times New Roman"/>
          <w:b w:val="false"/>
          <w:i w:val="false"/>
          <w:color w:val="000000"/>
          <w:vertAlign w:val="superscript"/>
        </w:rPr>
        <w:t>3</w:t>
      </w:r>
      <w:r>
        <w:rPr>
          <w:rFonts w:ascii="Times New Roman"/>
          <w:b w:val="false"/>
          <w:i w:val="false"/>
          <w:color w:val="000000"/>
          <w:sz w:val="28"/>
        </w:rPr>
        <w:t xml:space="preserve"> қайтарымды сулар болып табылады.</w:t>
      </w:r>
      <w:r>
        <w:br/>
      </w:r>
      <w:r>
        <w:rPr>
          <w:rFonts w:ascii="Times New Roman"/>
          <w:b w:val="false"/>
          <w:i w:val="false"/>
          <w:color w:val="000000"/>
          <w:sz w:val="28"/>
        </w:rPr>
        <w:t>
      Қазақстанға бассейннің жиынтық пайдаланылатын ресурстарының 42 % берілген, ол 2,79 км</w:t>
      </w:r>
      <w:r>
        <w:rPr>
          <w:rFonts w:ascii="Times New Roman"/>
          <w:b w:val="false"/>
          <w:i w:val="false"/>
          <w:color w:val="000000"/>
          <w:vertAlign w:val="superscript"/>
        </w:rPr>
        <w:t>3</w:t>
      </w:r>
      <w:r>
        <w:rPr>
          <w:rFonts w:ascii="Times New Roman"/>
          <w:b w:val="false"/>
          <w:i w:val="false"/>
          <w:color w:val="000000"/>
          <w:sz w:val="28"/>
        </w:rPr>
        <w:t xml:space="preserve"> құрайды, оның ішінде Шу өзенінен су алу лимиті – 2,41 км</w:t>
      </w:r>
      <w:r>
        <w:rPr>
          <w:rFonts w:ascii="Times New Roman"/>
          <w:b w:val="false"/>
          <w:i w:val="false"/>
          <w:color w:val="000000"/>
          <w:vertAlign w:val="superscript"/>
        </w:rPr>
        <w:t>3</w:t>
      </w:r>
      <w:r>
        <w:rPr>
          <w:rFonts w:ascii="Times New Roman"/>
          <w:b w:val="false"/>
          <w:i w:val="false"/>
          <w:color w:val="000000"/>
          <w:sz w:val="28"/>
        </w:rPr>
        <w:t xml:space="preserve"> және бассейннің өзге өзендерінен су алу лимиті 0,38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Егер Қаратау жотасының солтүстік-шығыс бөктерінің ұсақ тау көздерінің ағынын (0,138 км</w:t>
      </w:r>
      <w:r>
        <w:rPr>
          <w:rFonts w:ascii="Times New Roman"/>
          <w:b w:val="false"/>
          <w:i w:val="false"/>
          <w:color w:val="000000"/>
          <w:vertAlign w:val="superscript"/>
        </w:rPr>
        <w:t>3</w:t>
      </w:r>
      <w:r>
        <w:rPr>
          <w:rFonts w:ascii="Times New Roman"/>
          <w:b w:val="false"/>
          <w:i w:val="false"/>
          <w:color w:val="000000"/>
          <w:sz w:val="28"/>
        </w:rPr>
        <w:t>) ескерсек, онда Шу-Талас бассейнінің жалпы жерүсті су ресурстары 2,928 км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Талас өзені бойынша көлемі 1616 млн. м</w:t>
      </w:r>
      <w:r>
        <w:rPr>
          <w:rFonts w:ascii="Times New Roman"/>
          <w:b w:val="false"/>
          <w:i w:val="false"/>
          <w:color w:val="000000"/>
          <w:vertAlign w:val="superscript"/>
        </w:rPr>
        <w:t>3</w:t>
      </w:r>
      <w:r>
        <w:rPr>
          <w:rFonts w:ascii="Times New Roman"/>
          <w:b w:val="false"/>
          <w:i w:val="false"/>
          <w:color w:val="000000"/>
          <w:sz w:val="28"/>
        </w:rPr>
        <w:t xml:space="preserve"> құрайтын салалары бар жерүсті ағыны, қайтарымды және сызашық сулар (шығындарды шегергенде) бөлінуге жататын су ресурстары болып табылады.</w:t>
      </w:r>
      <w:r>
        <w:br/>
      </w:r>
      <w:r>
        <w:rPr>
          <w:rFonts w:ascii="Times New Roman"/>
          <w:b w:val="false"/>
          <w:i w:val="false"/>
          <w:color w:val="000000"/>
          <w:sz w:val="28"/>
        </w:rPr>
        <w:t>
      Қазақстанда су тұтыну Киров су қоймасынан (716 млн. м</w:t>
      </w:r>
      <w:r>
        <w:rPr>
          <w:rFonts w:ascii="Times New Roman"/>
          <w:b w:val="false"/>
          <w:i w:val="false"/>
          <w:color w:val="000000"/>
          <w:vertAlign w:val="superscript"/>
        </w:rPr>
        <w:t>3</w:t>
      </w:r>
      <w:r>
        <w:rPr>
          <w:rFonts w:ascii="Times New Roman"/>
          <w:b w:val="false"/>
          <w:i w:val="false"/>
          <w:color w:val="000000"/>
          <w:sz w:val="28"/>
        </w:rPr>
        <w:t>) су жіберумен және Қазақстан аумағында қалыптасатын ағындармен (92 млн. м</w:t>
      </w:r>
      <w:r>
        <w:rPr>
          <w:rFonts w:ascii="Times New Roman"/>
          <w:b w:val="false"/>
          <w:i w:val="false"/>
          <w:color w:val="000000"/>
          <w:vertAlign w:val="superscript"/>
        </w:rPr>
        <w:t>3</w:t>
      </w:r>
      <w:r>
        <w:rPr>
          <w:rFonts w:ascii="Times New Roman"/>
          <w:b w:val="false"/>
          <w:i w:val="false"/>
          <w:color w:val="000000"/>
          <w:sz w:val="28"/>
        </w:rPr>
        <w:t>), барлығы 808 млн. м</w:t>
      </w:r>
      <w:r>
        <w:rPr>
          <w:rFonts w:ascii="Times New Roman"/>
          <w:b w:val="false"/>
          <w:i w:val="false"/>
          <w:color w:val="000000"/>
          <w:vertAlign w:val="superscript"/>
        </w:rPr>
        <w:t>3</w:t>
      </w:r>
      <w:r>
        <w:rPr>
          <w:rFonts w:ascii="Times New Roman"/>
          <w:b w:val="false"/>
          <w:i w:val="false"/>
          <w:color w:val="000000"/>
          <w:sz w:val="28"/>
        </w:rPr>
        <w:t xml:space="preserve"> өтелуге тиіс.</w:t>
      </w:r>
      <w:r>
        <w:br/>
      </w:r>
      <w:r>
        <w:rPr>
          <w:rFonts w:ascii="Times New Roman"/>
          <w:b w:val="false"/>
          <w:i w:val="false"/>
          <w:color w:val="000000"/>
          <w:sz w:val="28"/>
        </w:rPr>
        <w:t>
      Аса өзенінің бассейнінде: жиынтық ағын – 508 млн. м</w:t>
      </w:r>
      <w:r>
        <w:rPr>
          <w:rFonts w:ascii="Times New Roman"/>
          <w:b w:val="false"/>
          <w:i w:val="false"/>
          <w:color w:val="000000"/>
          <w:vertAlign w:val="superscript"/>
        </w:rPr>
        <w:t>3</w:t>
      </w:r>
      <w:r>
        <w:rPr>
          <w:rFonts w:ascii="Times New Roman"/>
          <w:b w:val="false"/>
          <w:i w:val="false"/>
          <w:color w:val="000000"/>
          <w:sz w:val="28"/>
        </w:rPr>
        <w:t>, оның ішінде Қырғыз Республикасынан Аса өзенінің саласы арқылы Күркүреусу өзеніне келетін – 14 млн. м</w:t>
      </w:r>
      <w:r>
        <w:rPr>
          <w:rFonts w:ascii="Times New Roman"/>
          <w:b w:val="false"/>
          <w:i w:val="false"/>
          <w:color w:val="000000"/>
          <w:vertAlign w:val="superscript"/>
        </w:rPr>
        <w:t>3</w:t>
      </w:r>
      <w:r>
        <w:rPr>
          <w:rFonts w:ascii="Times New Roman"/>
          <w:b w:val="false"/>
          <w:i w:val="false"/>
          <w:color w:val="000000"/>
          <w:sz w:val="28"/>
        </w:rPr>
        <w:t xml:space="preserve"> және Қазақстан шегінде қалыптасатын ағын – 494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Осылайша Шу, Талас, Аса өзендері бассейндерінің жалпы пайдаланылатын су ресурстары 4,2 км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61"/>
    <w:bookmarkStart w:name="z138" w:id="62"/>
    <w:p>
      <w:pPr>
        <w:spacing w:after="0"/>
        <w:ind w:left="0"/>
        <w:jc w:val="left"/>
      </w:pPr>
      <w:r>
        <w:rPr>
          <w:rFonts w:ascii="Times New Roman"/>
          <w:b/>
          <w:i w:val="false"/>
          <w:color w:val="000000"/>
        </w:rPr>
        <w:t xml:space="preserve"> 
Жерасты және шахта-кеніш сулары</w:t>
      </w:r>
    </w:p>
    <w:bookmarkEnd w:id="62"/>
    <w:bookmarkStart w:name="z139" w:id="63"/>
    <w:p>
      <w:pPr>
        <w:spacing w:after="0"/>
        <w:ind w:left="0"/>
        <w:jc w:val="both"/>
      </w:pPr>
      <w:r>
        <w:rPr>
          <w:rFonts w:ascii="Times New Roman"/>
          <w:b w:val="false"/>
          <w:i w:val="false"/>
          <w:color w:val="000000"/>
          <w:sz w:val="28"/>
        </w:rPr>
        <w:t>
      Жерасты сулары, негізінен, коммуналдық шаруашылықта, өнеркәсіпте және ауыл шаруашылығын сумен жабдықтауда, ал шахта-кеніш сулары – өнеркәсіпте пайдаланылады.</w:t>
      </w:r>
      <w:r>
        <w:br/>
      </w:r>
      <w:r>
        <w:rPr>
          <w:rFonts w:ascii="Times New Roman"/>
          <w:b w:val="false"/>
          <w:i w:val="false"/>
          <w:color w:val="000000"/>
          <w:sz w:val="28"/>
        </w:rPr>
        <w:t>
      Қазіргі уақытта жерасты суларын пайдалану 937 млн. м</w:t>
      </w:r>
      <w:r>
        <w:rPr>
          <w:rFonts w:ascii="Times New Roman"/>
          <w:b w:val="false"/>
          <w:i w:val="false"/>
          <w:color w:val="000000"/>
          <w:vertAlign w:val="superscript"/>
        </w:rPr>
        <w:t>3</w:t>
      </w:r>
      <w:r>
        <w:rPr>
          <w:rFonts w:ascii="Times New Roman"/>
          <w:b w:val="false"/>
          <w:i w:val="false"/>
          <w:color w:val="000000"/>
          <w:sz w:val="28"/>
        </w:rPr>
        <w:t xml:space="preserve"> және шахта-кеніш суларын – 73 млн. м</w:t>
      </w:r>
      <w:r>
        <w:rPr>
          <w:rFonts w:ascii="Times New Roman"/>
          <w:b w:val="false"/>
          <w:i w:val="false"/>
          <w:color w:val="000000"/>
          <w:vertAlign w:val="superscript"/>
        </w:rPr>
        <w:t>3</w:t>
      </w:r>
      <w:r>
        <w:rPr>
          <w:rFonts w:ascii="Times New Roman"/>
          <w:b w:val="false"/>
          <w:i w:val="false"/>
          <w:color w:val="000000"/>
          <w:sz w:val="28"/>
        </w:rPr>
        <w:t xml:space="preserve"> құраса, 2040 жылға қарай оларды пайдалану 1,9 және 1,4 есе артады және тиісінше 1815 млн. м</w:t>
      </w:r>
      <w:r>
        <w:rPr>
          <w:rFonts w:ascii="Times New Roman"/>
          <w:b w:val="false"/>
          <w:i w:val="false"/>
          <w:color w:val="000000"/>
          <w:vertAlign w:val="superscript"/>
        </w:rPr>
        <w:t>3</w:t>
      </w:r>
      <w:r>
        <w:rPr>
          <w:rFonts w:ascii="Times New Roman"/>
          <w:b w:val="false"/>
          <w:i w:val="false"/>
          <w:color w:val="000000"/>
          <w:sz w:val="28"/>
        </w:rPr>
        <w:t xml:space="preserve"> және 100 млн. м</w:t>
      </w:r>
      <w:r>
        <w:rPr>
          <w:rFonts w:ascii="Times New Roman"/>
          <w:b w:val="false"/>
          <w:i w:val="false"/>
          <w:color w:val="000000"/>
          <w:vertAlign w:val="superscript"/>
        </w:rPr>
        <w:t>3</w:t>
      </w:r>
      <w:r>
        <w:rPr>
          <w:rFonts w:ascii="Times New Roman"/>
          <w:b w:val="false"/>
          <w:i w:val="false"/>
          <w:color w:val="000000"/>
          <w:sz w:val="28"/>
        </w:rPr>
        <w:t xml:space="preserve"> құрайтын болады.</w:t>
      </w:r>
      <w:r>
        <w:br/>
      </w:r>
      <w:r>
        <w:rPr>
          <w:rFonts w:ascii="Times New Roman"/>
          <w:b w:val="false"/>
          <w:i w:val="false"/>
          <w:color w:val="000000"/>
          <w:sz w:val="28"/>
        </w:rPr>
        <w:t>
      Алайда су шаруашылығы балансының шығыс бөлігінде жерасты және шахта-кеніш суларының үлесі шамалы болып қалады және 10 %-дан аз болады.</w:t>
      </w:r>
    </w:p>
    <w:bookmarkEnd w:id="63"/>
    <w:bookmarkStart w:name="z140" w:id="64"/>
    <w:p>
      <w:pPr>
        <w:spacing w:after="0"/>
        <w:ind w:left="0"/>
        <w:jc w:val="left"/>
      </w:pPr>
      <w:r>
        <w:rPr>
          <w:rFonts w:ascii="Times New Roman"/>
          <w:b/>
          <w:i w:val="false"/>
          <w:color w:val="000000"/>
        </w:rPr>
        <w:t xml:space="preserve"> 
Сарқынды және қайтарымды сулар</w:t>
      </w:r>
    </w:p>
    <w:bookmarkEnd w:id="64"/>
    <w:bookmarkStart w:name="z141" w:id="65"/>
    <w:p>
      <w:pPr>
        <w:spacing w:after="0"/>
        <w:ind w:left="0"/>
        <w:jc w:val="both"/>
      </w:pPr>
      <w:r>
        <w:rPr>
          <w:rFonts w:ascii="Times New Roman"/>
          <w:b w:val="false"/>
          <w:i w:val="false"/>
          <w:color w:val="000000"/>
          <w:sz w:val="28"/>
        </w:rPr>
        <w:t>
      Қазақстан Республикасында сарқынды сулар тұрақты суаруға, коммуналдық шаруашылықта және өнеркәсіпте, лимандарда және мұнай өндіру кезінде қабат қысымын ұстап тұру үшін пайдаланылады. 2040 жылға қарай пайдалану белгіленіп отырған сарқынды сулардың жалпы көлемі 164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Су объектілеріне су бұру қайталама су ресурстары деп қаралады және барлық бассейндерде жүзеге асырылады.</w:t>
      </w:r>
      <w:r>
        <w:br/>
      </w:r>
      <w:r>
        <w:rPr>
          <w:rFonts w:ascii="Times New Roman"/>
          <w:b w:val="false"/>
          <w:i w:val="false"/>
          <w:color w:val="000000"/>
          <w:sz w:val="28"/>
        </w:rPr>
        <w:t>
      Су бұру өнеркәсіпте, коммуналдық шаруашылықта және негізінен, тұрақты суаруда (99,5 %) жүргізіледі, сондай-ақ балық өсіретін тоғандардан қайтарым да орын алады.</w:t>
      </w:r>
      <w:r>
        <w:br/>
      </w:r>
      <w:r>
        <w:rPr>
          <w:rFonts w:ascii="Times New Roman"/>
          <w:b w:val="false"/>
          <w:i w:val="false"/>
          <w:color w:val="000000"/>
          <w:sz w:val="28"/>
        </w:rPr>
        <w:t>
      2040 жылғы деңгейде су бұру көлемі 5015 млн. м</w:t>
      </w:r>
      <w:r>
        <w:rPr>
          <w:rFonts w:ascii="Times New Roman"/>
          <w:b w:val="false"/>
          <w:i w:val="false"/>
          <w:color w:val="000000"/>
          <w:vertAlign w:val="superscript"/>
        </w:rPr>
        <w:t>3</w:t>
      </w:r>
      <w:r>
        <w:rPr>
          <w:rFonts w:ascii="Times New Roman"/>
          <w:b w:val="false"/>
          <w:i w:val="false"/>
          <w:color w:val="000000"/>
          <w:sz w:val="28"/>
        </w:rPr>
        <w:t xml:space="preserve"> құрайды деп күтілуде.</w:t>
      </w:r>
    </w:p>
    <w:bookmarkEnd w:id="65"/>
    <w:bookmarkStart w:name="z142" w:id="66"/>
    <w:p>
      <w:pPr>
        <w:spacing w:after="0"/>
        <w:ind w:left="0"/>
        <w:jc w:val="left"/>
      </w:pPr>
      <w:r>
        <w:rPr>
          <w:rFonts w:ascii="Times New Roman"/>
          <w:b/>
          <w:i w:val="false"/>
          <w:color w:val="000000"/>
        </w:rPr>
        <w:t xml:space="preserve"> 
Теңіз және көл суларын пайдалану</w:t>
      </w:r>
    </w:p>
    <w:bookmarkEnd w:id="66"/>
    <w:bookmarkStart w:name="z143" w:id="67"/>
    <w:p>
      <w:pPr>
        <w:spacing w:after="0"/>
        <w:ind w:left="0"/>
        <w:jc w:val="both"/>
      </w:pPr>
      <w:r>
        <w:rPr>
          <w:rFonts w:ascii="Times New Roman"/>
          <w:b w:val="false"/>
          <w:i w:val="false"/>
          <w:color w:val="000000"/>
          <w:sz w:val="28"/>
        </w:rPr>
        <w:t>
      Теңіз және көл сулары Жайық-Каспий және Балқаш-Алакөл бассейндерінде пайдаланылады.</w:t>
      </w:r>
      <w:r>
        <w:br/>
      </w:r>
      <w:r>
        <w:rPr>
          <w:rFonts w:ascii="Times New Roman"/>
          <w:b w:val="false"/>
          <w:i w:val="false"/>
          <w:color w:val="000000"/>
          <w:sz w:val="28"/>
        </w:rPr>
        <w:t>
      Каспий теңізінің сулары, негізінен, Атырау (Сағыз өзенінің бассейні) және Маңғыстау облыстары (ағынсыз аймақ) өнеркәсіптерінде пайдаланылады. Балқаш көлінің суы Солтүстік Балқаш су шаруашылығы ауданында өнеркәсіпте және коммуналдық-тұрмыстық мұқтаждықтарға пайдаланылады.</w:t>
      </w:r>
      <w:r>
        <w:br/>
      </w:r>
      <w:r>
        <w:rPr>
          <w:rFonts w:ascii="Times New Roman"/>
          <w:b w:val="false"/>
          <w:i w:val="false"/>
          <w:color w:val="000000"/>
          <w:sz w:val="28"/>
        </w:rPr>
        <w:t>
      Теңіз және көл суларын 2040 жылға қарай жиынтық пайдалану</w:t>
      </w:r>
      <w:r>
        <w:br/>
      </w:r>
      <w:r>
        <w:rPr>
          <w:rFonts w:ascii="Times New Roman"/>
          <w:b w:val="false"/>
          <w:i w:val="false"/>
          <w:color w:val="000000"/>
          <w:sz w:val="28"/>
        </w:rPr>
        <w:t>
1614 млн. м</w:t>
      </w:r>
      <w:r>
        <w:rPr>
          <w:rFonts w:ascii="Times New Roman"/>
          <w:b w:val="false"/>
          <w:i w:val="false"/>
          <w:color w:val="000000"/>
          <w:vertAlign w:val="superscript"/>
        </w:rPr>
        <w:t>3</w:t>
      </w:r>
      <w:r>
        <w:rPr>
          <w:rFonts w:ascii="Times New Roman"/>
          <w:b w:val="false"/>
          <w:i w:val="false"/>
          <w:color w:val="000000"/>
          <w:sz w:val="28"/>
        </w:rPr>
        <w:t xml:space="preserve"> дейін артады.</w:t>
      </w:r>
    </w:p>
    <w:bookmarkEnd w:id="67"/>
    <w:bookmarkStart w:name="z144" w:id="68"/>
    <w:p>
      <w:pPr>
        <w:spacing w:after="0"/>
        <w:ind w:left="0"/>
        <w:jc w:val="left"/>
      </w:pPr>
      <w:r>
        <w:rPr>
          <w:rFonts w:ascii="Times New Roman"/>
          <w:b/>
          <w:i w:val="false"/>
          <w:color w:val="000000"/>
        </w:rPr>
        <w:t xml:space="preserve"> 
Ағынды ауыстыру</w:t>
      </w:r>
    </w:p>
    <w:bookmarkEnd w:id="68"/>
    <w:bookmarkStart w:name="z145" w:id="69"/>
    <w:p>
      <w:pPr>
        <w:spacing w:after="0"/>
        <w:ind w:left="0"/>
        <w:jc w:val="both"/>
      </w:pPr>
      <w:r>
        <w:rPr>
          <w:rFonts w:ascii="Times New Roman"/>
          <w:b w:val="false"/>
          <w:i w:val="false"/>
          <w:color w:val="000000"/>
          <w:sz w:val="28"/>
        </w:rPr>
        <w:t>
      Перспективада бассейнаралық ағындарды ауыстыру Ертіс, Есіл, Еділ (Қиғаш тармағынан) өзендерінен жүзеге асырылатын болады.</w:t>
      </w:r>
      <w:r>
        <w:br/>
      </w:r>
      <w:r>
        <w:rPr>
          <w:rFonts w:ascii="Times New Roman"/>
          <w:b w:val="false"/>
          <w:i w:val="false"/>
          <w:color w:val="000000"/>
          <w:sz w:val="28"/>
        </w:rPr>
        <w:t>
      Бассейнаралық ағындарды ауыстырудың негізгі каналы ҚСатК Ертіс суын Нұра, Есіл өзендерінің бассейндеріне береді.</w:t>
      </w:r>
      <w:r>
        <w:br/>
      </w:r>
      <w:r>
        <w:rPr>
          <w:rFonts w:ascii="Times New Roman"/>
          <w:b w:val="false"/>
          <w:i w:val="false"/>
          <w:color w:val="000000"/>
          <w:sz w:val="28"/>
        </w:rPr>
        <w:t>
      Нұра өзенінің бассейніне Ертіс суы су тұтынушылар үшін, сондай-ақ табиғат қорғау мақсатында Теңіз-Қорғалжын көлдерін қоректендіру үшін беріледі.</w:t>
      </w:r>
      <w:r>
        <w:br/>
      </w:r>
      <w:r>
        <w:rPr>
          <w:rFonts w:ascii="Times New Roman"/>
          <w:b w:val="false"/>
          <w:i w:val="false"/>
          <w:color w:val="000000"/>
          <w:sz w:val="28"/>
        </w:rPr>
        <w:t>
      Одан басқа, Нұра өзенінің аңғарын тазартқаннан кейін Ақмола облысының өнеркәсібін сумен қамтамасыз ету үшін Нұра-Есіл каналына су алу 2030 – 2040 жылдары 10 – 15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Сондай-ақ Астананың өнеркәсібі мен коммуналдық шаруашылығын сумен қамтамасыз ету үшін Ертіс суын ҚСатК-дан су таратқыш арқылы Вячеслав су қоймасының жоғарғы бьефінен жоғары Есіл өзеніне су беруді жаңарту жоспарланған.</w:t>
      </w:r>
      <w:r>
        <w:br/>
      </w:r>
      <w:r>
        <w:rPr>
          <w:rFonts w:ascii="Times New Roman"/>
          <w:b w:val="false"/>
          <w:i w:val="false"/>
          <w:color w:val="000000"/>
          <w:sz w:val="28"/>
        </w:rPr>
        <w:t>
      2040 жылға қарай су таратқыш арқылы ағынды ауыстыру көлемі 95 млн. м</w:t>
      </w:r>
      <w:r>
        <w:rPr>
          <w:rFonts w:ascii="Times New Roman"/>
          <w:b w:val="false"/>
          <w:i w:val="false"/>
          <w:color w:val="000000"/>
          <w:vertAlign w:val="superscript"/>
        </w:rPr>
        <w:t>3</w:t>
      </w:r>
      <w:r>
        <w:rPr>
          <w:rFonts w:ascii="Times New Roman"/>
          <w:b w:val="false"/>
          <w:i w:val="false"/>
          <w:color w:val="000000"/>
          <w:sz w:val="28"/>
        </w:rPr>
        <w:t xml:space="preserve"> құрайды, Есіл өзенінің бассейніне ауыстырудың жалпы көлемі Нұра – Есіл каналын есепке алғанда, 110 млн. м</w:t>
      </w:r>
      <w:r>
        <w:rPr>
          <w:rFonts w:ascii="Times New Roman"/>
          <w:b w:val="false"/>
          <w:i w:val="false"/>
          <w:color w:val="000000"/>
          <w:vertAlign w:val="superscript"/>
        </w:rPr>
        <w:t>3</w:t>
      </w:r>
      <w:r>
        <w:rPr>
          <w:rFonts w:ascii="Times New Roman"/>
          <w:b w:val="false"/>
          <w:i w:val="false"/>
          <w:color w:val="000000"/>
          <w:sz w:val="28"/>
        </w:rPr>
        <w:t xml:space="preserve"> жетеді.</w:t>
      </w:r>
      <w:r>
        <w:br/>
      </w:r>
      <w:r>
        <w:rPr>
          <w:rFonts w:ascii="Times New Roman"/>
          <w:b w:val="false"/>
          <w:i w:val="false"/>
          <w:color w:val="000000"/>
          <w:sz w:val="28"/>
        </w:rPr>
        <w:t>
      Қолданыстағы су таратқыштың жеткіліксіз өткізу қабілеті суға артып келе жатқан қажеттілікті өтеуге мүмкіндік бермейді және 2040 жылға қарай Астана қаласын және жақын орналасқан елді мекендерді сумен жабдықтау үшін су тапшылығын туындатады. Бұл тапшылықтар Ертіс өзенінен белгіленген ауыстыру есебінен өтелуі мүмкін.</w:t>
      </w:r>
      <w:r>
        <w:br/>
      </w:r>
      <w:r>
        <w:rPr>
          <w:rFonts w:ascii="Times New Roman"/>
          <w:b w:val="false"/>
          <w:i w:val="false"/>
          <w:color w:val="000000"/>
          <w:sz w:val="28"/>
        </w:rPr>
        <w:t>
      Сергеев су қоймасынан Есіл өзенінде ауылдық елді мекендерді сумен жабдықтау үшін Тобыл өзенінің бассейніне судың шамалы көлемін (жылына 0,16 млн. м</w:t>
      </w:r>
      <w:r>
        <w:rPr>
          <w:rFonts w:ascii="Times New Roman"/>
          <w:b w:val="false"/>
          <w:i w:val="false"/>
          <w:color w:val="000000"/>
          <w:vertAlign w:val="superscript"/>
        </w:rPr>
        <w:t>3</w:t>
      </w:r>
      <w:r>
        <w:rPr>
          <w:rFonts w:ascii="Times New Roman"/>
          <w:b w:val="false"/>
          <w:i w:val="false"/>
          <w:color w:val="000000"/>
          <w:sz w:val="28"/>
        </w:rPr>
        <w:t>) ауыстыру жүзеге асырылады.</w:t>
      </w:r>
      <w:r>
        <w:br/>
      </w:r>
      <w:r>
        <w:rPr>
          <w:rFonts w:ascii="Times New Roman"/>
          <w:b w:val="false"/>
          <w:i w:val="false"/>
          <w:color w:val="000000"/>
          <w:sz w:val="28"/>
        </w:rPr>
        <w:t>
      Перспективада қазіргі жағдайлардағыдай, Жайық-Каспий бассейніне жеке су ресурстарына қосымша Еділ өзенінен (Қиғаш тармағынан) су берілетін болады. Батыс Қазақстан облысына Ащыөзек өзенінің бассейніне (Жәнібек суару-суландыру жүйесі) ауыстыру Ресей Федерациясы Волгоград облысының Палассов суару-суландыру жүйесінен жүзеге асырылады.</w:t>
      </w:r>
      <w:r>
        <w:br/>
      </w:r>
      <w:r>
        <w:rPr>
          <w:rFonts w:ascii="Times New Roman"/>
          <w:b w:val="false"/>
          <w:i w:val="false"/>
          <w:color w:val="000000"/>
          <w:sz w:val="28"/>
        </w:rPr>
        <w:t>
      Атырау облысына Еділ суы Еділ өзенінен (Қиғаш тармағынан) облыста тікелей пайдалану үшін және Маңғыстау облысының ағынсыз аймағына беру үшін беріледі. Жайық-Каспий бассейніне Еділ суы келуінің жалпы көлемі 2040 жылға қарай 94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w:t>
      </w:r>
      <w:r>
        <w:rPr>
          <w:rFonts w:ascii="Times New Roman"/>
          <w:b w:val="false"/>
          <w:i w:val="false"/>
          <w:color w:val="000000"/>
          <w:sz w:val="28"/>
        </w:rPr>
        <w:t>
      Жоғарыда көрсетілген бассейнаралық ауыстырулардан басқа, республикада бассейндердің жалпы су шаруашылығының балансына әсер етпейтін және осы Бас схемада қаралмайтын ағынның ішкі бассейндік ауыстырулары жүзеге асырылады.</w:t>
      </w:r>
    </w:p>
    <w:bookmarkEnd w:id="69"/>
    <w:bookmarkStart w:name="z147" w:id="70"/>
    <w:p>
      <w:pPr>
        <w:spacing w:after="0"/>
        <w:ind w:left="0"/>
        <w:jc w:val="left"/>
      </w:pPr>
      <w:r>
        <w:rPr>
          <w:rFonts w:ascii="Times New Roman"/>
          <w:b/>
          <w:i w:val="false"/>
          <w:color w:val="000000"/>
        </w:rPr>
        <w:t xml:space="preserve"> 
8. Су шаруашылығы есептерінің нәтижесі</w:t>
      </w:r>
    </w:p>
    <w:bookmarkEnd w:id="70"/>
    <w:bookmarkStart w:name="z148" w:id="71"/>
    <w:p>
      <w:pPr>
        <w:spacing w:after="0"/>
        <w:ind w:left="0"/>
        <w:jc w:val="both"/>
      </w:pPr>
      <w:r>
        <w:rPr>
          <w:rFonts w:ascii="Times New Roman"/>
          <w:b w:val="false"/>
          <w:i w:val="false"/>
          <w:color w:val="000000"/>
          <w:sz w:val="28"/>
        </w:rPr>
        <w:t>
      Баланстар негізіне бар су ресурстары экономика салаларының, су пайдаланушылардың суға қажеттіліктерімен, экономика салаларының дамуының түрлі кезеңдердегі ағын шығындарымен (2015 – 2040 жылдар) салыстырылды. Бар су ресурстарының ішінде (жерүсті ағыны, жерасты сулары және басқалар) жерүсті сулары (өзен ағынын, өзенге су бұру, өзен аңғарына сыналау, су ресурстарын үнемдеу кезінде өзен ағынын босату және басқаларды қоса алғанда) қызығушылық тудырады. Жерүсті суларының үлесі баланстың бүкіл кіріс және шығыс бөліктерінің шамамен 98 %-ын құрайды. Дәл осы жерүсті сулары бассейн аумағының сумен қамтамасыз етілу тапшылығын немесе қолайлығын айқындайды. Қалған су көздері бойынша олар су шаруашылығы балансында пайдалануға тең көлемде (болжамдық және өзге қорлар шегінде) қатысады деп алынды. Ағынды көпжылдық реттеуші су қоймаларының өзендері (Ертіс, Іле, Есіл, Сырдария, Тобыл және басқа да өзендер) бойынша су шаруашылығының есептері ағынның көпжылдық қатары бойынша орындалды. Өзендердің қалған бассейндері бойынша есептер шағын су қоймаларында маусымдық реттеуді ескере отырып, ағынды есептік қамтамасыз ету (айлар аралығында) жылдарында жиынтық ағын бойынша орындалды.</w:t>
      </w:r>
      <w:r>
        <w:br/>
      </w:r>
      <w:r>
        <w:rPr>
          <w:rFonts w:ascii="Times New Roman"/>
          <w:b w:val="false"/>
          <w:i w:val="false"/>
          <w:color w:val="000000"/>
          <w:sz w:val="28"/>
        </w:rPr>
        <w:t>
</w:t>
      </w:r>
      <w:r>
        <w:rPr>
          <w:rFonts w:ascii="Times New Roman"/>
          <w:b w:val="false"/>
          <w:i w:val="false"/>
          <w:color w:val="000000"/>
          <w:sz w:val="28"/>
        </w:rPr>
        <w:t>
      Орындалған есептеулердің нәтижелері бойынша су қоймаларының қолданыстағы сыйымдылықтары кезінде су шаруашылығының баланстары жасалды, кідірістер есептелді және тұтынушылар мен су пайдаланушыларға кепілдік берілген берудің қамтамасыз етілуі айқындалды. Кідіріс жылы деп кепілдік берілген беру ең болмаса бір айда рұқсат берілетін төменгі шектен төмен берілген әрбір жыл есептеледі. Нормативті су тұтыну (су пайдалану) қауырт кезеңдерде төмендеген кезде берілген есептік қамтамасыз етілуге қарай суға қажеттіліктерді қанағаттандыру сатысы белгіленген.</w:t>
      </w:r>
      <w:r>
        <w:br/>
      </w:r>
      <w:r>
        <w:rPr>
          <w:rFonts w:ascii="Times New Roman"/>
          <w:b w:val="false"/>
          <w:i w:val="false"/>
          <w:color w:val="000000"/>
          <w:sz w:val="28"/>
        </w:rPr>
        <w:t>
</w:t>
      </w:r>
      <w:r>
        <w:rPr>
          <w:rFonts w:ascii="Times New Roman"/>
          <w:b w:val="false"/>
          <w:i w:val="false"/>
          <w:color w:val="000000"/>
          <w:sz w:val="28"/>
        </w:rPr>
        <w:t>
      Тұтынушыларды сумен қамтамасыз ету кепілдігінің негізгі өлшемшарты ретінде үздіксіз жылдардың саны бойынша қамтамасыз ету алынған. Шаруашылық-ауыз су және өндірістік мұқтаждықтар сенімділігінің нормативі – 95 %, тұрақты суару мен балық шаруашылығы – 75 %, лиманды суару – 30 – 50 % құрайды. Кідіріс жылдары су тұтынудың рұқсат берілетін мөлшері (лиманды суарудан басқа) – 20 % құрайды. Су аз жылдары су ресурстары жетіспеген кезде лиманды суару тұтынушылар құрамынан алып тасталады.</w:t>
      </w:r>
      <w:r>
        <w:br/>
      </w:r>
      <w:r>
        <w:rPr>
          <w:rFonts w:ascii="Times New Roman"/>
          <w:b w:val="false"/>
          <w:i w:val="false"/>
          <w:color w:val="000000"/>
          <w:sz w:val="28"/>
        </w:rPr>
        <w:t>
</w:t>
      </w:r>
      <w:r>
        <w:rPr>
          <w:rFonts w:ascii="Times New Roman"/>
          <w:b w:val="false"/>
          <w:i w:val="false"/>
          <w:color w:val="000000"/>
          <w:sz w:val="28"/>
        </w:rPr>
        <w:t>
      3-кестеде тұтастай Қазақстан Республикасы бойынша жылдың сулылығына қарай 2040 жылға дейінгі перспективаға арналған су шаруашылығының жиынтық балансы келтірілген, негізгі бассейндер бойынша толық баланстар бұдан әрі қарай мәтін бойынша берілген. 2040 жылғы деңгейде есептік жерүсті су ресурстары реттеуді, су бөлуді, өзендерге су бұруды ескергенде, сулылығы әртүрлі жылдары 110,3-тен 64,3 км</w:t>
      </w:r>
      <w:r>
        <w:rPr>
          <w:rFonts w:ascii="Times New Roman"/>
          <w:b w:val="false"/>
          <w:i w:val="false"/>
          <w:color w:val="000000"/>
          <w:vertAlign w:val="superscript"/>
        </w:rPr>
        <w:t>3</w:t>
      </w:r>
      <w:r>
        <w:rPr>
          <w:rFonts w:ascii="Times New Roman"/>
          <w:b w:val="false"/>
          <w:i w:val="false"/>
          <w:color w:val="000000"/>
          <w:sz w:val="28"/>
        </w:rPr>
        <w:t>-ге дейін ауытқиды және барлық ресурстар жиынтығының шамамен 94 – 97 % құрайды. Олардың ішінде пайдалану үшін қосымша ресурс ретінде қаралатын коллекторлық-дренаждық, суарудан ағызу және сарқынды сулардың, өнеркәсіп және коммуналдық-тұрмыстық шаруашылық құрамындағы қайтарымды сулар шамамен 5 км</w:t>
      </w:r>
      <w:r>
        <w:rPr>
          <w:rFonts w:ascii="Times New Roman"/>
          <w:b w:val="false"/>
          <w:i w:val="false"/>
          <w:color w:val="000000"/>
          <w:vertAlign w:val="superscript"/>
        </w:rPr>
        <w:t>3</w:t>
      </w:r>
      <w:r>
        <w:rPr>
          <w:rFonts w:ascii="Times New Roman"/>
          <w:b w:val="false"/>
          <w:i w:val="false"/>
          <w:color w:val="000000"/>
          <w:sz w:val="28"/>
        </w:rPr>
        <w:t xml:space="preserve"> құрайды. Қазақстанның экономика салаларының су тұтынуы 2040 жылғы деңгейде 84 % жерүсті су көздері есебінен, ал қалған көлем – жерасты және шахта-кеніш, теңіз және көлдер, сарқынды және коллекторлық-дренаждық сулар есебінен жүзеге асырылады.</w:t>
      </w:r>
    </w:p>
    <w:bookmarkEnd w:id="71"/>
    <w:p>
      <w:pPr>
        <w:spacing w:after="0"/>
        <w:ind w:left="0"/>
        <w:jc w:val="both"/>
      </w:pPr>
      <w:r>
        <w:rPr>
          <w:rFonts w:ascii="Times New Roman"/>
          <w:b w:val="false"/>
          <w:i w:val="false"/>
          <w:color w:val="000000"/>
          <w:sz w:val="28"/>
        </w:rPr>
        <w:t>3-кесте</w:t>
      </w:r>
    </w:p>
    <w:bookmarkStart w:name="z152" w:id="72"/>
    <w:p>
      <w:pPr>
        <w:spacing w:after="0"/>
        <w:ind w:left="0"/>
        <w:jc w:val="left"/>
      </w:pPr>
      <w:r>
        <w:rPr>
          <w:rFonts w:ascii="Times New Roman"/>
          <w:b/>
          <w:i w:val="false"/>
          <w:color w:val="000000"/>
        </w:rPr>
        <w:t xml:space="preserve"> 
Тұтастай Қазақстан Республикасы бойынша жылдың сулылығына байланысты 2040 жылға дейінгі перспективаға арналған су шаруашылығының жиынтық балансы</w:t>
      </w:r>
    </w:p>
    <w:bookmarkEnd w:id="72"/>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045"/>
        <w:gridCol w:w="1185"/>
        <w:gridCol w:w="1223"/>
        <w:gridCol w:w="1015"/>
        <w:gridCol w:w="1185"/>
        <w:gridCol w:w="1223"/>
        <w:gridCol w:w="1125"/>
        <w:gridCol w:w="1185"/>
        <w:gridCol w:w="1223"/>
        <w:gridCol w:w="1125"/>
      </w:tblGrid>
      <w:tr>
        <w:trPr>
          <w:trHeight w:val="6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құрауышы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r>
      <w:tr>
        <w:trPr>
          <w:trHeight w:val="2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бөлуді және қайтарымды суларды реттеуді ескере отырып, өзендердің жерүсті ағыны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64301</w:t>
            </w:r>
          </w:p>
        </w:tc>
      </w:tr>
      <w:tr>
        <w:trPr>
          <w:trHeight w:val="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 суының түсуі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және шахта-кеніш суларын пайдалану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және коллекторлық-дренаждық суларды пайдалану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 мен Каспий теңізінің суларын пайдалану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28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және шахта-кеніш суларын пайдалану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45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және коллекторлық-дренаждық суларды пайдалану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85"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 мен Каспий теңізінің суларын пайдалану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 қосымша су тарту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алу есебінен өзен ағынына келетін залал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6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шығындары, экология,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 бетінің булануы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бойынша шығындар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каналдарда берілген шектерді ұстап тұру, экологиялық қажеттіліктер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салаларда табиғи кешен суын тұтыну, аңғар шығындары және т.б.</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ҚСатК есебінен Шідерті өзенінің сағасына табиғат қорғау үшін су жіберу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Шүлбі су қоймасынан төмен Ертіс өзенінің алқабындағы шығындар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6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қалдықтары – сағаларға ағуы,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 және Сарышығанаққа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6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және Сасықкөл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28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көлдеріне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285"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өзендерге,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0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есебінен Қорғалжын қорығына табиғат қорғау үшін су жіберу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Федерациясына су беру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Баланс</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3" w:id="73"/>
    <w:p>
      <w:pPr>
        <w:spacing w:after="0"/>
        <w:ind w:left="0"/>
        <w:jc w:val="both"/>
      </w:pPr>
      <w:r>
        <w:rPr>
          <w:rFonts w:ascii="Times New Roman"/>
          <w:b w:val="false"/>
          <w:i w:val="false"/>
          <w:color w:val="000000"/>
          <w:sz w:val="28"/>
        </w:rPr>
        <w:t>
      Республикада су пайдаланудың негізгі үлесі ауыл шаруашылығы өндірісіне тиесілі. Ауыл шаруашылығының су тұтынуы құрамында мейлінше салыстырмалы үлес су жемшөп өндіру үшін лиманды суаруға, жайылымдарды суландыруға және ауыл халқы мен малды сумен жабдықтауға жұмсалатын тұрақты суармалы егіншілікке тиесілі. Тұрақты суару, негізінен, жерүсті көздерінің ағынына негізделеді және республиканың оңтүстігінде және оңтүстік шығысында – Сырдария, Іле, Шу, Талас, Ертіс өзендерінің бассейнінде анағұрлым дамыған.</w:t>
      </w:r>
      <w:r>
        <w:br/>
      </w:r>
      <w:r>
        <w:rPr>
          <w:rFonts w:ascii="Times New Roman"/>
          <w:b w:val="false"/>
          <w:i w:val="false"/>
          <w:color w:val="000000"/>
          <w:sz w:val="28"/>
        </w:rPr>
        <w:t>
      Лиманды суару, негізінен, Қазақстанның батысы мен солтүстігінде, Жайық, Торғай, Тобыл және басқа да өзендердің көктемгі ағыны негізінде дамыған.</w:t>
      </w:r>
      <w:r>
        <w:br/>
      </w:r>
      <w:r>
        <w:rPr>
          <w:rFonts w:ascii="Times New Roman"/>
          <w:b w:val="false"/>
          <w:i w:val="false"/>
          <w:color w:val="000000"/>
          <w:sz w:val="28"/>
        </w:rPr>
        <w:t>
      Республика бойынша ауылдық елді мекендерді сумен қамтамасыз ету үшін негізінен жерасты сулары пайдаланылады.</w:t>
      </w:r>
      <w:r>
        <w:br/>
      </w:r>
      <w:r>
        <w:rPr>
          <w:rFonts w:ascii="Times New Roman"/>
          <w:b w:val="false"/>
          <w:i w:val="false"/>
          <w:color w:val="000000"/>
          <w:sz w:val="28"/>
        </w:rPr>
        <w:t>
      Атап өткендерден басқа, өзендердің төменгі сағасында табиғи шабындықтарға тасқын сулардың жайылуына ағын шығындары орын алды.</w:t>
      </w:r>
      <w:r>
        <w:br/>
      </w:r>
      <w:r>
        <w:rPr>
          <w:rFonts w:ascii="Times New Roman"/>
          <w:b w:val="false"/>
          <w:i w:val="false"/>
          <w:color w:val="000000"/>
          <w:sz w:val="28"/>
        </w:rPr>
        <w:t xml:space="preserve">
      Кейбір жағдайларда экологиялық та мақсаты бар бұл шығындар «экологияға су жіберу» бабы бойынша өтеді. </w:t>
      </w:r>
      <w:r>
        <w:br/>
      </w:r>
      <w:r>
        <w:rPr>
          <w:rFonts w:ascii="Times New Roman"/>
          <w:b w:val="false"/>
          <w:i w:val="false"/>
          <w:color w:val="000000"/>
          <w:sz w:val="28"/>
        </w:rPr>
        <w:t>
      Су тұтынудың ең үлкен «өнімсіз» санаты өзен аңғарларынан су шығындары, су қоймалары бетінің булануы, алқап және саға көлдерінде ағынның шоғырлануы болып табылады. Ағынның бұл шығындарын шығын деп айтуға болмайды, өйткені өзен алқаптарындағы табиғи кешен (ормандар, бұталар, шөптер, жануарлар әлемі) солардың есебінен тіршілік етеді және сақталады, табиғи шабындықтар мен жайылымдар сумен қамтамасыз етіледі. Халықты сумен жабдықтау, экономика салалары мен су пайдаланушылар мәселесінде басымдық тәртібін сақтап жүргізілген су шаруашылығы балансын талдау перспективада экономика салаларын сумен қамтамасыз ету пайдаланушыларды сумен қамтамасыз етуге қарағанда, анағұрлым қолайлы болатынын көрсетті.</w:t>
      </w:r>
      <w:r>
        <w:br/>
      </w:r>
      <w:r>
        <w:rPr>
          <w:rFonts w:ascii="Times New Roman"/>
          <w:b w:val="false"/>
          <w:i w:val="false"/>
          <w:color w:val="000000"/>
          <w:sz w:val="28"/>
        </w:rPr>
        <w:t>
      Халық пен өнеркәсіп барлық өңірлерде ішкі ресурстар (Каспий теңізін, Балқаш көлін және Қазақстан шегінде бассейнаралық ағын ауыстыруды қоса алғанда), сондай-ақ тартылған ағын (Еділ өзені) есебінен сумен толық қамтамасыз етіледі. Ауыстырылатын ағынның жалпы көлемі 2040 жылға қарай – жылына 741 млн. м</w:t>
      </w:r>
      <w:r>
        <w:rPr>
          <w:rFonts w:ascii="Times New Roman"/>
          <w:b w:val="false"/>
          <w:i w:val="false"/>
          <w:color w:val="000000"/>
          <w:vertAlign w:val="superscript"/>
        </w:rPr>
        <w:t>3</w:t>
      </w:r>
      <w:r>
        <w:rPr>
          <w:rFonts w:ascii="Times New Roman"/>
          <w:b w:val="false"/>
          <w:i w:val="false"/>
          <w:color w:val="000000"/>
          <w:sz w:val="28"/>
        </w:rPr>
        <w:t>, ал су өте аз жылдары – жылына 813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Ауыл шаруашылығында халықты және ауыл шаруашылығы өндірісін сумен жабдықтау, негізінен, жерасты суларын пайдалану есебінен оң шешіледі.</w:t>
      </w:r>
      <w:r>
        <w:br/>
      </w:r>
      <w:r>
        <w:rPr>
          <w:rFonts w:ascii="Times New Roman"/>
          <w:b w:val="false"/>
          <w:i w:val="false"/>
          <w:color w:val="000000"/>
          <w:sz w:val="28"/>
        </w:rPr>
        <w:t>
      Тұрақты суару іс жүзінде барлық жерде норма шегінде сумен қамтамасыз етілген.</w:t>
      </w:r>
      <w:r>
        <w:br/>
      </w:r>
      <w:r>
        <w:rPr>
          <w:rFonts w:ascii="Times New Roman"/>
          <w:b w:val="false"/>
          <w:i w:val="false"/>
          <w:color w:val="000000"/>
          <w:sz w:val="28"/>
        </w:rPr>
        <w:t>
      Перспективада тұрақты суаруды сумен қамтамасыз етуді арттыру жерүсті көздерінен суарылатын жерлердің бір бөлігін неғұрлым сенімді су көзі – жерасты суларына ауыстыруға; суармалы жүйелердің ПӘК арттыра отырып, суармалы желілерді реконструкциялауға және бар су ресурстарын ұлғайту бойынша басқа да іс-шараларға байланысты.</w:t>
      </w:r>
      <w:r>
        <w:br/>
      </w:r>
      <w:r>
        <w:rPr>
          <w:rFonts w:ascii="Times New Roman"/>
          <w:b w:val="false"/>
          <w:i w:val="false"/>
          <w:color w:val="000000"/>
          <w:sz w:val="28"/>
        </w:rPr>
        <w:t>
      Тұрақты суару үшін көлемі бойынша шамалы ағын тапшылығы Сарысу өзені, Қарасор (Қарағанды облысы), Торғай, Қобда (Ақтөбе облысы) көлдері бассейндерінде және кейбір басқа да бассейндерде бар, мұнда қуаңшылық жылдары есептік қамтамасыз етілу шегінен тыс су тұтыну рұқсат берілетіннен аз, яғни тұтынудың 80 % төмен өтеледі.</w:t>
      </w:r>
      <w:r>
        <w:br/>
      </w:r>
      <w:r>
        <w:rPr>
          <w:rFonts w:ascii="Times New Roman"/>
          <w:b w:val="false"/>
          <w:i w:val="false"/>
          <w:color w:val="000000"/>
          <w:sz w:val="28"/>
        </w:rPr>
        <w:t>
      Торғай, Ырғыз өзендері бассейндеріндегі лиманды суару 30 % қамтамасыз етілген. Перспективада су пайдаланушылар талаптарын қанағаттандыруға қатысты айтар болсақ, онда Қазақстанның жекелеген өңірлерінде балық шаруашылығының, энергетикалық, кеме қатынасы және басқа да су жіберу талаптарын өтеуге, су шаруашылығы кешендерін сумен қамтамасыз етуге және, әсіресе, экологиялық тепе-теңдікті ұстап тұруға байланысты проблемалар туындауы мүмкін.</w:t>
      </w:r>
      <w:r>
        <w:br/>
      </w:r>
      <w:r>
        <w:rPr>
          <w:rFonts w:ascii="Times New Roman"/>
          <w:b w:val="false"/>
          <w:i w:val="false"/>
          <w:color w:val="000000"/>
          <w:sz w:val="28"/>
        </w:rPr>
        <w:t>
      Бұл өңірлерге сумен қамтамасыз етілуі көбіне көрші елдерден келетін транзиттік ағындарға, Қазақстан Республикасымен шектес елдермен (Жайық-Каспий, Шу-Талас, Арал-Сырдария, Балқаш-Алакөл, Ертіс бассейндері) трансшекаралық өзендердің ағынын бөлу бойынша шарттық міндеттемелерді сақтауға байланысты өңірлер жатады.</w:t>
      </w:r>
      <w:r>
        <w:br/>
      </w:r>
      <w:r>
        <w:rPr>
          <w:rFonts w:ascii="Times New Roman"/>
          <w:b w:val="false"/>
          <w:i w:val="false"/>
          <w:color w:val="000000"/>
          <w:sz w:val="28"/>
        </w:rPr>
        <w:t>
      Су шаруашылығы бассейндерінде перспективаға арналған су тұтынушылар мен су пайдаланушыларды сумен қамтамасыз етудің неғұрлым толық сипаттамасы төменде берілген.</w:t>
      </w:r>
    </w:p>
    <w:bookmarkEnd w:id="73"/>
    <w:bookmarkStart w:name="z154" w:id="74"/>
    <w:p>
      <w:pPr>
        <w:spacing w:after="0"/>
        <w:ind w:left="0"/>
        <w:jc w:val="left"/>
      </w:pPr>
      <w:r>
        <w:rPr>
          <w:rFonts w:ascii="Times New Roman"/>
          <w:b/>
          <w:i w:val="false"/>
          <w:color w:val="000000"/>
        </w:rPr>
        <w:t xml:space="preserve"> 
1. Арал-Сырдария бассейні</w:t>
      </w:r>
    </w:p>
    <w:bookmarkEnd w:id="74"/>
    <w:bookmarkStart w:name="z155" w:id="75"/>
    <w:p>
      <w:pPr>
        <w:spacing w:after="0"/>
        <w:ind w:left="0"/>
        <w:jc w:val="both"/>
      </w:pPr>
      <w:r>
        <w:rPr>
          <w:rFonts w:ascii="Times New Roman"/>
          <w:b w:val="false"/>
          <w:i w:val="false"/>
          <w:color w:val="000000"/>
          <w:sz w:val="28"/>
        </w:rPr>
        <w:t xml:space="preserve">
      Тұтастай Арал-Сырдария бассейні бойынша су </w:t>
      </w:r>
      <w:r>
        <w:br/>
      </w:r>
      <w:r>
        <w:rPr>
          <w:rFonts w:ascii="Times New Roman"/>
          <w:b w:val="false"/>
          <w:i w:val="false"/>
          <w:color w:val="000000"/>
          <w:sz w:val="28"/>
        </w:rPr>
        <w:t>
шаруашылығының жиынтық балансы жылдың сулылығына қарай, сумен қамтамасыз етудің барлық көздерін ескере отырып 4-кестеде берілген. Қазақстан Республикасының шегінде Сырдария өзенінің су шаруашылығы балансында бір жағынан – су тұтынушылар мен су пайдаланушылардың, негізінен, жылдың жылы кезеңіндегі қажеттіліктері мен екінші жағынан – қысқы кезеңде Шардара су қоймасына жоғары су ағыны байланыстырылды.</w:t>
      </w:r>
      <w:r>
        <w:br/>
      </w:r>
      <w:r>
        <w:rPr>
          <w:rFonts w:ascii="Times New Roman"/>
          <w:b w:val="false"/>
          <w:i w:val="false"/>
          <w:color w:val="000000"/>
          <w:sz w:val="28"/>
        </w:rPr>
        <w:t>
      Су сағаларын сумен қамтамасыз ету мүмкіндіктері Шардара су қоймасының, Көксарай контрреттегішінің, Арнасай көлдері мен Сырдария өзені арнасы жүйесінің бірлесіп жұмыс істеуі негізінде қаралды.</w:t>
      </w:r>
      <w:r>
        <w:br/>
      </w:r>
      <w:r>
        <w:rPr>
          <w:rFonts w:ascii="Times New Roman"/>
          <w:b w:val="false"/>
          <w:i w:val="false"/>
          <w:color w:val="000000"/>
          <w:sz w:val="28"/>
        </w:rPr>
        <w:t>
      Сырдария сағасындағы суды пайдаланудың негізгі бағыты ауыл шаруашылығы, негізінен, тұрақты суару болып табылады. Негізгі су пайдаланушылар: САТ пен Сарышығанақ шығанағы, Сырдария өзенінің атырауы, Шардара су қоймасынан бастап Қазалы қаласына дейін Сырдария өзенінің учаскесіндегі экожүйелер.</w:t>
      </w:r>
    </w:p>
    <w:bookmarkEnd w:id="75"/>
    <w:p>
      <w:pPr>
        <w:spacing w:after="0"/>
        <w:ind w:left="0"/>
        <w:jc w:val="both"/>
      </w:pPr>
      <w:r>
        <w:rPr>
          <w:rFonts w:ascii="Times New Roman"/>
          <w:b w:val="false"/>
          <w:i w:val="false"/>
          <w:color w:val="000000"/>
          <w:sz w:val="28"/>
        </w:rPr>
        <w:t>4-кесте</w:t>
      </w:r>
    </w:p>
    <w:bookmarkStart w:name="z156" w:id="76"/>
    <w:p>
      <w:pPr>
        <w:spacing w:after="0"/>
        <w:ind w:left="0"/>
        <w:jc w:val="left"/>
      </w:pPr>
      <w:r>
        <w:rPr>
          <w:rFonts w:ascii="Times New Roman"/>
          <w:b/>
          <w:i w:val="false"/>
          <w:color w:val="000000"/>
        </w:rPr>
        <w:t xml:space="preserve"> 
Тұтастай Арал-Сырдария бассейнінде сумен қамтамасыз етудің барлық көздері ескерілген жылдың сулылығына қарай су шаруашылығының жиынтық балансы</w:t>
      </w:r>
    </w:p>
    <w:bookmarkEnd w:id="76"/>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821"/>
        <w:gridCol w:w="1198"/>
        <w:gridCol w:w="1289"/>
        <w:gridCol w:w="1096"/>
        <w:gridCol w:w="1198"/>
        <w:gridCol w:w="1289"/>
        <w:gridCol w:w="1096"/>
        <w:gridCol w:w="1198"/>
        <w:gridCol w:w="1290"/>
        <w:gridCol w:w="1096"/>
      </w:tblGrid>
      <w:tr>
        <w:trPr>
          <w:trHeight w:val="30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құрауышы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255"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сулары: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21504,9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13215,7</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су қоймасына су ағыны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r>
      <w:tr>
        <w:trPr>
          <w:trHeight w:val="765"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жотасының оңтүстік батыс бөктерінің өзендерімен қоса, АӨБСР су ресурстары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каналы бойынша келу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ШАКИА ағынының лимитін пайдалану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255"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АӨБСР-ға суды бұру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оның ішінде: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 су 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255"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суарылатын шабындықтар, лимандар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 және жайылымдарды суландыру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r>
      <w:tr>
        <w:trPr>
          <w:trHeight w:val="225"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 су 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390,59</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үшін шахта-кеніш суларын алу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1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суаруға сарқынды суларды алу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Арнасайға су беру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Экологияға шығын, ағын шығындары: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су қоймасының булануы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Көксарай контрреттегішіндегі шығындар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35"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шығындар және басқа шығындар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ШАКИА шығындары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2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АӨБСР шығындары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атырауының су тұтынуы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Сарышығанаққа және САТ-қа судың келуі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Баланс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7" w:id="77"/>
    <w:p>
      <w:pPr>
        <w:spacing w:after="0"/>
        <w:ind w:left="0"/>
        <w:jc w:val="both"/>
      </w:pPr>
      <w:r>
        <w:rPr>
          <w:rFonts w:ascii="Times New Roman"/>
          <w:b w:val="false"/>
          <w:i w:val="false"/>
          <w:color w:val="000000"/>
          <w:sz w:val="28"/>
        </w:rPr>
        <w:t>
      Ескертпе: * көлемі 1250 млн. м</w:t>
      </w:r>
      <w:r>
        <w:rPr>
          <w:rFonts w:ascii="Times New Roman"/>
          <w:b w:val="false"/>
          <w:i w:val="false"/>
          <w:color w:val="000000"/>
          <w:vertAlign w:val="superscript"/>
        </w:rPr>
        <w:t>3</w:t>
      </w:r>
      <w:r>
        <w:rPr>
          <w:rFonts w:ascii="Times New Roman"/>
          <w:b w:val="false"/>
          <w:i w:val="false"/>
          <w:color w:val="000000"/>
          <w:sz w:val="28"/>
        </w:rPr>
        <w:t xml:space="preserve"> толық лимит кезінде ағынды пайдалану ғана көрсетілген. Келес, Құрықкелес өзендері арқылы Сырдария өзеніне келетін ағынның қалдығы Шардара су қоймасының саласына қосылған.</w:t>
      </w:r>
      <w:r>
        <w:br/>
      </w:r>
      <w:r>
        <w:rPr>
          <w:rFonts w:ascii="Times New Roman"/>
          <w:b w:val="false"/>
          <w:i w:val="false"/>
          <w:color w:val="000000"/>
          <w:sz w:val="28"/>
        </w:rPr>
        <w:t xml:space="preserve">
      ** Су объектілеріне су бұру қосылған. </w:t>
      </w:r>
      <w:r>
        <w:br/>
      </w:r>
      <w:r>
        <w:rPr>
          <w:rFonts w:ascii="Times New Roman"/>
          <w:b w:val="false"/>
          <w:i w:val="false"/>
          <w:color w:val="000000"/>
          <w:sz w:val="28"/>
        </w:rPr>
        <w:t>
      Шардара су қоймасы мен Көксарай контрреттегішінің әзірленген бірлескен жұмыс режимі, сондай-ақ суару желілерін реконструкциялау және ПӘК ұлғайту бүкіл есептік кезеңге белгіленген суарылатын алаңдарды сумен қамтамасыз етуге қол жеткізуге мүмкіндік береді. Жемшөп өсіру үшін резерв терең сулы лимандар режимінде жұмыс істейтін Көксарай контрреттегіші болып табылады, бұл су өте аз жылдары суарылатын шабындықтардың (95 % қамтамасыз етілу) алып тасталуына байланысты өнім жетіспеушілігінің орнын толтыруға мүмкіндік береді.</w:t>
      </w:r>
      <w:r>
        <w:br/>
      </w:r>
      <w:r>
        <w:rPr>
          <w:rFonts w:ascii="Times New Roman"/>
          <w:b w:val="false"/>
          <w:i w:val="false"/>
          <w:color w:val="000000"/>
          <w:sz w:val="28"/>
        </w:rPr>
        <w:t>
      Экономиканың басқа салаларының қажеттіліктері тұрақты суару қажеттілігімен салыстырғанда өте аз және сулылығы кез келген жылы орындалады. Сонымен қатар есептерге сәйкес қажеттілігі 1,4 км</w:t>
      </w:r>
      <w:r>
        <w:rPr>
          <w:rFonts w:ascii="Times New Roman"/>
          <w:b w:val="false"/>
          <w:i w:val="false"/>
          <w:color w:val="000000"/>
          <w:vertAlign w:val="superscript"/>
        </w:rPr>
        <w:t>3</w:t>
      </w:r>
      <w:r>
        <w:rPr>
          <w:rFonts w:ascii="Times New Roman"/>
          <w:b w:val="false"/>
          <w:i w:val="false"/>
          <w:color w:val="000000"/>
          <w:sz w:val="28"/>
        </w:rPr>
        <w:t xml:space="preserve"> Сырдария өзені атырауының нормативтік қамтамасыз етілуі де 75 %. Шардара су қоймасынан бастап Қазалы қаласына дейін Сырдария өзенінің учаскесінде экожүйелердің сумен қамтамасыз етілуі жылдың сулылығына байланысты және жылдар бойынша өзгеріп тұрады: 6,0-дан 3,3 км</w:t>
      </w:r>
      <w:r>
        <w:rPr>
          <w:rFonts w:ascii="Times New Roman"/>
          <w:b w:val="false"/>
          <w:i w:val="false"/>
          <w:color w:val="000000"/>
          <w:vertAlign w:val="superscript"/>
        </w:rPr>
        <w:t>3</w:t>
      </w:r>
      <w:r>
        <w:rPr>
          <w:rFonts w:ascii="Times New Roman"/>
          <w:b w:val="false"/>
          <w:i w:val="false"/>
          <w:color w:val="000000"/>
          <w:sz w:val="28"/>
        </w:rPr>
        <w:t xml:space="preserve"> дейін (тиісінше Р = 50 % және 95 %).</w:t>
      </w:r>
      <w:r>
        <w:br/>
      </w:r>
      <w:r>
        <w:rPr>
          <w:rFonts w:ascii="Times New Roman"/>
          <w:b w:val="false"/>
          <w:i w:val="false"/>
          <w:color w:val="000000"/>
          <w:sz w:val="28"/>
        </w:rPr>
        <w:t>
      САТ-қа Сарышығанақтан су келуі жылдың сулылығына қарай: 4,2 – 4,4 км</w:t>
      </w:r>
      <w:r>
        <w:rPr>
          <w:rFonts w:ascii="Times New Roman"/>
          <w:b w:val="false"/>
          <w:i w:val="false"/>
          <w:color w:val="000000"/>
          <w:vertAlign w:val="superscript"/>
        </w:rPr>
        <w:t>3</w:t>
      </w:r>
      <w:r>
        <w:rPr>
          <w:rFonts w:ascii="Times New Roman"/>
          <w:b w:val="false"/>
          <w:i w:val="false"/>
          <w:color w:val="000000"/>
          <w:sz w:val="28"/>
        </w:rPr>
        <w:t xml:space="preserve"> бастап (Р = 50 %) 1,4 – 1,6 км</w:t>
      </w:r>
      <w:r>
        <w:rPr>
          <w:rFonts w:ascii="Times New Roman"/>
          <w:b w:val="false"/>
          <w:i w:val="false"/>
          <w:color w:val="000000"/>
          <w:vertAlign w:val="superscript"/>
        </w:rPr>
        <w:t xml:space="preserve">3 </w:t>
      </w:r>
      <w:r>
        <w:rPr>
          <w:rFonts w:ascii="Times New Roman"/>
          <w:b w:val="false"/>
          <w:i w:val="false"/>
          <w:color w:val="000000"/>
          <w:sz w:val="28"/>
        </w:rPr>
        <w:t>дейін (Р = 95 %) өзгереді және көп жылда орташа алғанда кемінде 3,0 км</w:t>
      </w:r>
      <w:r>
        <w:rPr>
          <w:rFonts w:ascii="Times New Roman"/>
          <w:b w:val="false"/>
          <w:i w:val="false"/>
          <w:color w:val="000000"/>
          <w:vertAlign w:val="superscript"/>
        </w:rPr>
        <w:t>3</w:t>
      </w:r>
      <w:r>
        <w:rPr>
          <w:rFonts w:ascii="Times New Roman"/>
          <w:b w:val="false"/>
          <w:i w:val="false"/>
          <w:color w:val="000000"/>
          <w:sz w:val="28"/>
        </w:rPr>
        <w:t xml:space="preserve"> САТ-қа рұқсат берілетін сала бойынша өлшемшартқа сай келеді. Сарышығанақ шығанағын көлемі 0,69 км</w:t>
      </w:r>
      <w:r>
        <w:rPr>
          <w:rFonts w:ascii="Times New Roman"/>
          <w:b w:val="false"/>
          <w:i w:val="false"/>
          <w:color w:val="000000"/>
          <w:vertAlign w:val="superscript"/>
        </w:rPr>
        <w:t>3</w:t>
      </w:r>
      <w:r>
        <w:rPr>
          <w:rFonts w:ascii="Times New Roman"/>
          <w:b w:val="false"/>
          <w:i w:val="false"/>
          <w:color w:val="000000"/>
          <w:sz w:val="28"/>
        </w:rPr>
        <w:t xml:space="preserve"> сумен қамтамасыз ету шарттары сулылығы кез келген жылы орындалады.</w:t>
      </w:r>
      <w:r>
        <w:br/>
      </w:r>
      <w:r>
        <w:rPr>
          <w:rFonts w:ascii="Times New Roman"/>
          <w:b w:val="false"/>
          <w:i w:val="false"/>
          <w:color w:val="000000"/>
          <w:sz w:val="28"/>
        </w:rPr>
        <w:t>
      Бұрынғы суармалы мырзашөл алабы мен ШАКИА су тұтынуы перспективада өздеріне белгіленген лимиттен аспайды.</w:t>
      </w:r>
      <w:r>
        <w:br/>
      </w:r>
      <w:r>
        <w:rPr>
          <w:rFonts w:ascii="Times New Roman"/>
          <w:b w:val="false"/>
          <w:i w:val="false"/>
          <w:color w:val="000000"/>
          <w:sz w:val="28"/>
        </w:rPr>
        <w:t>
      АӨБСР тау бөктері мен таулы аудандарында жауын-шашынның жоғары мөлшері, өзендердің жоғарғы сағаларындағы айтарлықтай сулылық, суару каналдары мен су қоймаларының дамыған жүйесінің болуы қазіргі жағдайларда және перспективада суаруға қажетті су көлемін алуды қамтамасыз ететін болады.</w:t>
      </w:r>
    </w:p>
    <w:bookmarkEnd w:id="77"/>
    <w:bookmarkStart w:name="z158" w:id="78"/>
    <w:p>
      <w:pPr>
        <w:spacing w:after="0"/>
        <w:ind w:left="0"/>
        <w:jc w:val="left"/>
      </w:pPr>
      <w:r>
        <w:rPr>
          <w:rFonts w:ascii="Times New Roman"/>
          <w:b/>
          <w:i w:val="false"/>
          <w:color w:val="000000"/>
        </w:rPr>
        <w:t xml:space="preserve"> 
2. Балқаш-Алакөл бассейні</w:t>
      </w:r>
    </w:p>
    <w:bookmarkEnd w:id="78"/>
    <w:bookmarkStart w:name="z159" w:id="79"/>
    <w:p>
      <w:pPr>
        <w:spacing w:after="0"/>
        <w:ind w:left="0"/>
        <w:jc w:val="both"/>
      </w:pPr>
      <w:r>
        <w:rPr>
          <w:rFonts w:ascii="Times New Roman"/>
          <w:b w:val="false"/>
          <w:i w:val="false"/>
          <w:color w:val="000000"/>
          <w:sz w:val="28"/>
        </w:rPr>
        <w:t>      Перспективаға арналған су шаруашылығы есептері Балқаш-Алакөл су шаруашылығы бассейнінің аумағын құрайтын екі негізгі бассейн:</w:t>
      </w:r>
      <w:r>
        <w:br/>
      </w:r>
      <w:r>
        <w:rPr>
          <w:rFonts w:ascii="Times New Roman"/>
          <w:b w:val="false"/>
          <w:i w:val="false"/>
          <w:color w:val="000000"/>
          <w:sz w:val="28"/>
        </w:rPr>
        <w:t>
      1) Балқаш көлі;</w:t>
      </w:r>
      <w:r>
        <w:br/>
      </w:r>
      <w:r>
        <w:rPr>
          <w:rFonts w:ascii="Times New Roman"/>
          <w:b w:val="false"/>
          <w:i w:val="false"/>
          <w:color w:val="000000"/>
          <w:sz w:val="28"/>
        </w:rPr>
        <w:t>
</w:t>
      </w:r>
      <w:r>
        <w:rPr>
          <w:rFonts w:ascii="Times New Roman"/>
          <w:b w:val="false"/>
          <w:i w:val="false"/>
          <w:color w:val="000000"/>
          <w:sz w:val="28"/>
        </w:rPr>
        <w:t>
      2) Алакөл және Сасықкөл көлдері бойынша берілген.</w:t>
      </w:r>
      <w:r>
        <w:br/>
      </w:r>
      <w:r>
        <w:rPr>
          <w:rFonts w:ascii="Times New Roman"/>
          <w:b w:val="false"/>
          <w:i w:val="false"/>
          <w:color w:val="000000"/>
          <w:sz w:val="28"/>
        </w:rPr>
        <w:t>
      Тұтастай Балқаш-Алакөл бассейні бойынша сумен қамтамасыз етудің барлық көздерін ескере отырып, жылдың сулылығына қарай су шаруашылығының жиынтық балансы 5-кестеде берілген.</w:t>
      </w:r>
      <w:r>
        <w:br/>
      </w:r>
      <w:r>
        <w:rPr>
          <w:rFonts w:ascii="Times New Roman"/>
          <w:b w:val="false"/>
          <w:i w:val="false"/>
          <w:color w:val="000000"/>
          <w:sz w:val="28"/>
        </w:rPr>
        <w:t>
      Қаралып отырған аумақ экономикасының басты бағыты – ауыл шаруашылығы, бұл жерде тұрақты суару басқа тұтынушылар арасында басты орынға ие. Экономика салаларының суға қажеттіліктерінің орнын толтыру, негізінен, жерүсті сулары есебінен жүзеге асырылады.</w:t>
      </w:r>
    </w:p>
    <w:bookmarkEnd w:id="79"/>
    <w:p>
      <w:pPr>
        <w:spacing w:after="0"/>
        <w:ind w:left="0"/>
        <w:jc w:val="both"/>
      </w:pPr>
      <w:r>
        <w:rPr>
          <w:rFonts w:ascii="Times New Roman"/>
          <w:b w:val="false"/>
          <w:i w:val="false"/>
          <w:color w:val="000000"/>
          <w:sz w:val="28"/>
        </w:rPr>
        <w:t>5-кесте</w:t>
      </w:r>
    </w:p>
    <w:bookmarkStart w:name="z161" w:id="80"/>
    <w:p>
      <w:pPr>
        <w:spacing w:after="0"/>
        <w:ind w:left="0"/>
        <w:jc w:val="left"/>
      </w:pPr>
      <w:r>
        <w:rPr>
          <w:rFonts w:ascii="Times New Roman"/>
          <w:b/>
          <w:i w:val="false"/>
          <w:color w:val="000000"/>
        </w:rPr>
        <w:t xml:space="preserve"> 
Тұтастай Балқаш-Алакөл бассейнінде сумен қамтамасыз етудің барлық көздері ескерілген жылдың сулылығына қарай су шаруашылығының жиынтық балансы</w:t>
      </w:r>
    </w:p>
    <w:bookmarkEnd w:id="80"/>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648"/>
        <w:gridCol w:w="1336"/>
        <w:gridCol w:w="1252"/>
        <w:gridCol w:w="1243"/>
        <w:gridCol w:w="1252"/>
        <w:gridCol w:w="1280"/>
        <w:gridCol w:w="1143"/>
        <w:gridCol w:w="1158"/>
        <w:gridCol w:w="1158"/>
        <w:gridCol w:w="1087"/>
      </w:tblGrid>
      <w:tr>
        <w:trPr>
          <w:trHeight w:val="165"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 жылдық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жыл</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Жерүсті сулары, оның ішінде: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23765,99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28129,47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23763,46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19207,6</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 ағыны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17499,6</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сулар, сыналау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440,125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394,126</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тайыздануы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1313,88</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 су алу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пайдалану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суларынан су алу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сулардан су алу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суын алу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28778,8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су алуы: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4170,97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4226,84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4211,84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4114,77</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 пайдалану: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3581,61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3357,25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3516,27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3302,45</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және өнеркәсіп</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оның ішінде: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3015,19</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2908,37</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лиманды суару және суарылатын шабындықтар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сумен жабдықтау және жайылымдарды суландыру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 және жасыл екпелерді суару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 пайдалану: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516,39</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және өнеркәсіп</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346,28</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p>
            <w:pPr>
              <w:spacing w:after="20"/>
              <w:ind w:left="20"/>
              <w:jc w:val="both"/>
            </w:pPr>
            <w:r>
              <w:rPr>
                <w:rFonts w:ascii="Times New Roman"/>
                <w:b w:val="false"/>
                <w:i w:val="false"/>
                <w:color w:val="000000"/>
                <w:sz w:val="20"/>
              </w:rPr>
              <w:t>оның ішінде: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сумен жабдықтау және жайылымдарды суландыру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пайдалану: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және өнеркәсіп</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өнеркәсіпте шахта-кеніш суларын пайдалану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үшін коллекторлық-дренаждық суларды пайдалану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585"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суын пайдалану (толық су тұтыну)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 қосымша су тарту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көліне судың түсуі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көліне судың түсуі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шығыны, ағын шығындары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3841,74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көліне судың түсуі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28778,8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2" w:id="81"/>
    <w:p>
      <w:pPr>
        <w:spacing w:after="0"/>
        <w:ind w:left="0"/>
        <w:jc w:val="both"/>
      </w:pPr>
      <w:r>
        <w:rPr>
          <w:rFonts w:ascii="Times New Roman"/>
          <w:b w:val="false"/>
          <w:i w:val="false"/>
          <w:color w:val="000000"/>
          <w:sz w:val="28"/>
        </w:rPr>
        <w:t>
      Қарағанды облысының аумағында Солтүстік Балқашта Балқаш қаласын және оның өнеркәсіптік кәсіпорындарын сумен жабдықтаудың көзі бұрынғыдай Балқаш көлі және сарқынды сулар болып табылады.</w:t>
      </w:r>
      <w:r>
        <w:br/>
      </w:r>
      <w:r>
        <w:rPr>
          <w:rFonts w:ascii="Times New Roman"/>
          <w:b w:val="false"/>
          <w:i w:val="false"/>
          <w:color w:val="000000"/>
          <w:sz w:val="28"/>
        </w:rPr>
        <w:t>
      Орындалған есептеулердің нәтижелері перспективада қалалардың халқы мен өнеркәсіп негізінен жерасты суларын пайдалану есебінен сумен толық қамтамасыз етілетінін көрсетті. Ауыл шаруашылығында халықты және ауыл шаруашылығы өндірісін сумен жабдықтау барлық есептік деңгейлерде сумен жабдықтаудың жерүсті және жерасты көздерін (соңғысы басым) пайдалана отырып оң шешіледі.</w:t>
      </w:r>
      <w:r>
        <w:br/>
      </w:r>
      <w:r>
        <w:rPr>
          <w:rFonts w:ascii="Times New Roman"/>
          <w:b w:val="false"/>
          <w:i w:val="false"/>
          <w:color w:val="000000"/>
          <w:sz w:val="28"/>
        </w:rPr>
        <w:t>
      Іле өзені және Шығыс Балқаш маңы өзендерінің бассейндерінде тұрақты суару су аз жылдары шекті қысқартумен сумен толық қамтамасыз етіледі. Сумен қамтамасыз етуді ұлғайту суармалы жерлердің бір бөлігін жерүсті көздерінен сенімді су көзі – жерасты суларына ауыстыруға, суару желілерін реконструкциялауға және бар су ресурстарын ұлғайту бойынша басқа да іс-шараларға байланысты.</w:t>
      </w:r>
      <w:r>
        <w:br/>
      </w:r>
      <w:r>
        <w:rPr>
          <w:rFonts w:ascii="Times New Roman"/>
          <w:b w:val="false"/>
          <w:i w:val="false"/>
          <w:color w:val="000000"/>
          <w:sz w:val="28"/>
        </w:rPr>
        <w:t>
      Солтүстік Балқаштың өзінде Аягөз, Бақанас өзендерінің бассейнінде 95 % қамтамасыз етілген су аз жылдары тұрақты суару 75 % нормативтік қамтамасыз етілген кезде ағын тапшылығы болады. Жобалық аймақта негізгі су пайдаланушылар Балқаш көлі, Іле өзенінің атырауы және энергетика болып табылады.</w:t>
      </w:r>
      <w:r>
        <w:br/>
      </w:r>
      <w:r>
        <w:rPr>
          <w:rFonts w:ascii="Times New Roman"/>
          <w:b w:val="false"/>
          <w:i w:val="false"/>
          <w:color w:val="000000"/>
          <w:sz w:val="28"/>
        </w:rPr>
        <w:t>
      Соңғы жылдары Іле өзенінің су ресурстарының салыстырмалы қолайлы жағдайына қарамастан, күн тәртібінен Балқаш көлін бірыңғай су айдыны ретінде сақтап қалу, оның деңгейін 341,0 метрден төмендетпей және минералдануын 2 г/л-дан асырмай ұстап тұру туралы мәселе түспейді.</w:t>
      </w:r>
      <w:r>
        <w:br/>
      </w:r>
      <w:r>
        <w:rPr>
          <w:rFonts w:ascii="Times New Roman"/>
          <w:b w:val="false"/>
          <w:i w:val="false"/>
          <w:color w:val="000000"/>
          <w:sz w:val="28"/>
        </w:rPr>
        <w:t>
      Орындалған есептер нәтижесінде Қазақстан Республикасының аумағында Іле өзенінің бассейнінде су үнемдеуші технологияларды енгізу Балқаш көлін толтыру үшін су ресурстарының біршама резервін қамтамасыз етеді. Алайда бұл іс-шаралар Балқаш көлінің деңгейін 341,0 мБЖ шекті белгіде ұстап тұру үшін жеткіліксіз.</w:t>
      </w:r>
      <w:r>
        <w:br/>
      </w:r>
      <w:r>
        <w:rPr>
          <w:rFonts w:ascii="Times New Roman"/>
          <w:b w:val="false"/>
          <w:i w:val="false"/>
          <w:color w:val="000000"/>
          <w:sz w:val="28"/>
        </w:rPr>
        <w:t>
      Қытай Халық Республикасының Іле өзенінің бассейнінде су алуды арттыра отырып, өзінің су шаруашылығы жобаларын іске асыруына байланысты Балқаш көлінің деңгейін, әсіресе, су аз кезең басталғанда, ұстап тұру үшін ағын тапшы болуы мүмкін.</w:t>
      </w:r>
      <w:r>
        <w:br/>
      </w:r>
      <w:r>
        <w:rPr>
          <w:rFonts w:ascii="Times New Roman"/>
          <w:b w:val="false"/>
          <w:i w:val="false"/>
          <w:color w:val="000000"/>
          <w:sz w:val="28"/>
        </w:rPr>
        <w:t>
      2040 жылға қарай ағын тапшылығы шамамен 2,5 – 4,0 км</w:t>
      </w:r>
      <w:r>
        <w:rPr>
          <w:rFonts w:ascii="Times New Roman"/>
          <w:b w:val="false"/>
          <w:i w:val="false"/>
          <w:color w:val="000000"/>
          <w:vertAlign w:val="superscript"/>
        </w:rPr>
        <w:t>3</w:t>
      </w:r>
      <w:r>
        <w:rPr>
          <w:rFonts w:ascii="Times New Roman"/>
          <w:b w:val="false"/>
          <w:i w:val="false"/>
          <w:color w:val="000000"/>
          <w:sz w:val="28"/>
        </w:rPr>
        <w:t xml:space="preserve"> (Қытай 5,0 – 6,5 км</w:t>
      </w:r>
      <w:r>
        <w:rPr>
          <w:rFonts w:ascii="Times New Roman"/>
          <w:b w:val="false"/>
          <w:i w:val="false"/>
          <w:color w:val="000000"/>
          <w:vertAlign w:val="superscript"/>
        </w:rPr>
        <w:t>3</w:t>
      </w:r>
      <w:r>
        <w:rPr>
          <w:rFonts w:ascii="Times New Roman"/>
          <w:b w:val="false"/>
          <w:i w:val="false"/>
          <w:color w:val="000000"/>
          <w:sz w:val="28"/>
        </w:rPr>
        <w:t>-қа жуық су алса) болуы мүмкін.</w:t>
      </w:r>
      <w:r>
        <w:br/>
      </w:r>
      <w:r>
        <w:rPr>
          <w:rFonts w:ascii="Times New Roman"/>
          <w:b w:val="false"/>
          <w:i w:val="false"/>
          <w:color w:val="000000"/>
          <w:sz w:val="28"/>
        </w:rPr>
        <w:t>
      Егер Қытай Халық Республикасында су алу 5 км</w:t>
      </w:r>
      <w:r>
        <w:rPr>
          <w:rFonts w:ascii="Times New Roman"/>
          <w:b w:val="false"/>
          <w:i w:val="false"/>
          <w:color w:val="000000"/>
          <w:vertAlign w:val="superscript"/>
        </w:rPr>
        <w:t>3</w:t>
      </w:r>
      <w:r>
        <w:rPr>
          <w:rFonts w:ascii="Times New Roman"/>
          <w:b w:val="false"/>
          <w:i w:val="false"/>
          <w:color w:val="000000"/>
          <w:sz w:val="28"/>
        </w:rPr>
        <w:t xml:space="preserve"> елеулі асса, </w:t>
      </w:r>
      <w:r>
        <w:br/>
      </w:r>
      <w:r>
        <w:rPr>
          <w:rFonts w:ascii="Times New Roman"/>
          <w:b w:val="false"/>
          <w:i w:val="false"/>
          <w:color w:val="000000"/>
          <w:sz w:val="28"/>
        </w:rPr>
        <w:t>
ал Іле өзенінің бассейнінде тау мұздықтарының деградациясы тоқтамаса,</w:t>
      </w:r>
      <w:r>
        <w:br/>
      </w:r>
      <w:r>
        <w:rPr>
          <w:rFonts w:ascii="Times New Roman"/>
          <w:b w:val="false"/>
          <w:i w:val="false"/>
          <w:color w:val="000000"/>
          <w:sz w:val="28"/>
        </w:rPr>
        <w:t>
онда көл деңгейінің бірден төмендеуіне және жағдайдың Арал сценарийі бойынша дамуына әкеп соғатын ағын тапшылығы артады. Және тағы да бір маңыздысы ағын тапшылығы көлдің батыс бөлігінің минералдануының артуына әкеп соғады. Бұл Балқаш қаласын және оның кәсіпорындарын сумен жабдықтау үшін көлді пайдалануды қиындатады. Болжамдық есептер перспективада сулылығы бойынша орташа және су аз жылдары Алакөл, Сасықкөл көлдерінің деңгейі төмендеуі күтілетінін көрсетті.</w:t>
      </w:r>
      <w:r>
        <w:br/>
      </w:r>
      <w:r>
        <w:rPr>
          <w:rFonts w:ascii="Times New Roman"/>
          <w:b w:val="false"/>
          <w:i w:val="false"/>
          <w:color w:val="000000"/>
          <w:sz w:val="28"/>
        </w:rPr>
        <w:t>
      Алакөл көлінің экологиялық жай-күйінің нашарлауы Емел өзенінің жоғарғы сағасында су алуды ұлғайту және өзенге Қытай Халық Республикасының аумағында тазартылмаған сарқынды суларды ағызу есебінен болуы мүмкін.</w:t>
      </w:r>
    </w:p>
    <w:bookmarkEnd w:id="81"/>
    <w:bookmarkStart w:name="z163" w:id="82"/>
    <w:p>
      <w:pPr>
        <w:spacing w:after="0"/>
        <w:ind w:left="0"/>
        <w:jc w:val="left"/>
      </w:pPr>
      <w:r>
        <w:rPr>
          <w:rFonts w:ascii="Times New Roman"/>
          <w:b/>
          <w:i w:val="false"/>
          <w:color w:val="000000"/>
        </w:rPr>
        <w:t xml:space="preserve"> 
3. Ертіс бассейні</w:t>
      </w:r>
    </w:p>
    <w:bookmarkEnd w:id="82"/>
    <w:bookmarkStart w:name="z164" w:id="83"/>
    <w:p>
      <w:pPr>
        <w:spacing w:after="0"/>
        <w:ind w:left="0"/>
        <w:jc w:val="both"/>
      </w:pPr>
      <w:r>
        <w:rPr>
          <w:rFonts w:ascii="Times New Roman"/>
          <w:b w:val="false"/>
          <w:i w:val="false"/>
          <w:color w:val="000000"/>
          <w:sz w:val="28"/>
        </w:rPr>
        <w:t>
      Ертіс өзені бассейнінің су шаруашылығы есептері мен балансы перспективаға (2040 жылды қоса алғанда) Қазақстан Республикасында бүйірлік салалардың сулылығын дамытудың әртүрлі сценарийлері бойынша жүргізілді.</w:t>
      </w:r>
      <w:r>
        <w:br/>
      </w:r>
      <w:r>
        <w:rPr>
          <w:rFonts w:ascii="Times New Roman"/>
          <w:b w:val="false"/>
          <w:i w:val="false"/>
          <w:color w:val="000000"/>
          <w:sz w:val="28"/>
        </w:rPr>
        <w:t>
      Қазақстан шегінде табиғи ағын қалыптастырудың екі нұсқасы қаралды:</w:t>
      </w:r>
      <w:r>
        <w:br/>
      </w:r>
      <w:r>
        <w:rPr>
          <w:rFonts w:ascii="Times New Roman"/>
          <w:b w:val="false"/>
          <w:i w:val="false"/>
          <w:color w:val="000000"/>
          <w:sz w:val="28"/>
        </w:rPr>
        <w:t>
      1-нұсқа – ағынның өзгеруі күтілмейді;</w:t>
      </w:r>
      <w:r>
        <w:br/>
      </w:r>
      <w:r>
        <w:rPr>
          <w:rFonts w:ascii="Times New Roman"/>
          <w:b w:val="false"/>
          <w:i w:val="false"/>
          <w:color w:val="000000"/>
          <w:sz w:val="28"/>
        </w:rPr>
        <w:t xml:space="preserve">
      2-нұсқа – Оба және Үлбі өзендерінің бассейндері бойынша ағынның азаюы шамамен жылына 1,2 % болады деп күтіледі. </w:t>
      </w:r>
      <w:r>
        <w:br/>
      </w:r>
      <w:r>
        <w:rPr>
          <w:rFonts w:ascii="Times New Roman"/>
          <w:b w:val="false"/>
          <w:i w:val="false"/>
          <w:color w:val="000000"/>
          <w:sz w:val="28"/>
        </w:rPr>
        <w:t>
      Тұтастай Ертіс бассейнінде бірінші нұсқа бойынша сулы жылға байланысты сумен қамтамасыз етудің барлық көздері ескерілген су шаруашылығының жиынтық балансы 6-кестеде келтірілген.</w:t>
      </w:r>
      <w:r>
        <w:br/>
      </w:r>
      <w:r>
        <w:rPr>
          <w:rFonts w:ascii="Times New Roman"/>
          <w:b w:val="false"/>
          <w:i w:val="false"/>
          <w:color w:val="000000"/>
          <w:sz w:val="28"/>
        </w:rPr>
        <w:t>
      Тұтастай Ертіс бассейнінде екінші нұсқа бойынша сулы жылға байланысты сумен қамтамасыз етудің барлық көздері ескерілген су шаруашылығының жиынтық балансы 7-кестеде келтірілген.</w:t>
      </w:r>
      <w:r>
        <w:br/>
      </w:r>
      <w:r>
        <w:rPr>
          <w:rFonts w:ascii="Times New Roman"/>
          <w:b w:val="false"/>
          <w:i w:val="false"/>
          <w:color w:val="000000"/>
          <w:sz w:val="28"/>
        </w:rPr>
        <w:t>
      Су шаруашылығы есептері Бұқтырма және Шүлбі су қоймаларының каскад жұмысы кезінде айлар бойынша көпжылдық ағын қатарлары бойынша жүргізілді, онда негізгі көпжылдық реттеу рөлін Бұқтырма су қоймасы атқарады.</w:t>
      </w:r>
      <w:r>
        <w:br/>
      </w:r>
      <w:r>
        <w:rPr>
          <w:rFonts w:ascii="Times New Roman"/>
          <w:b w:val="false"/>
          <w:i w:val="false"/>
          <w:color w:val="000000"/>
          <w:sz w:val="28"/>
        </w:rPr>
        <w:t>
      Бұқтырма және Шүлбі су қоймаларының жұмыс режимі су қоймаларының Жоғарғы Ертіс каскадының су ресурстарын пайдалану қағидаларымен әзірленген диспетчерлік кестелерге сәйкес жүзеге асырылады. Су көлігінің, қысқы және табиғат қорғау үшін су жіберу қажеттіліктері де осы қағидалар бойынша қабылданған. Өзендегі судың қажетті деңгейін ұстап тұру үшін навигациялық кезеңде ең төменгі тәуліктік орташа шығыстар Өскемен гидроэлектрстанциясының тұстамасында секундына 500 – 550 м</w:t>
      </w:r>
      <w:r>
        <w:rPr>
          <w:rFonts w:ascii="Times New Roman"/>
          <w:b w:val="false"/>
          <w:i w:val="false"/>
          <w:color w:val="000000"/>
          <w:vertAlign w:val="superscript"/>
        </w:rPr>
        <w:t>3</w:t>
      </w:r>
      <w:r>
        <w:rPr>
          <w:rFonts w:ascii="Times New Roman"/>
          <w:b w:val="false"/>
          <w:i w:val="false"/>
          <w:color w:val="000000"/>
          <w:sz w:val="28"/>
        </w:rPr>
        <w:t>, Шүлбі ГЭС-інде – секундына 700 м -ден төмен болмауға тиіс.</w:t>
      </w:r>
      <w:r>
        <w:br/>
      </w:r>
      <w:r>
        <w:rPr>
          <w:rFonts w:ascii="Times New Roman"/>
          <w:b w:val="false"/>
          <w:i w:val="false"/>
          <w:color w:val="000000"/>
          <w:sz w:val="28"/>
        </w:rPr>
        <w:t>
      Қысқы кезеңде, мұз қату кезеңінде су шығыстары Өскемен гидроэлектрстанциясының тұстамасында секундына – кемінде 390 м</w:t>
      </w:r>
      <w:r>
        <w:rPr>
          <w:rFonts w:ascii="Times New Roman"/>
          <w:b w:val="false"/>
          <w:i w:val="false"/>
          <w:color w:val="000000"/>
          <w:vertAlign w:val="superscript"/>
        </w:rPr>
        <w:t>3</w:t>
      </w:r>
      <w:r>
        <w:rPr>
          <w:rFonts w:ascii="Times New Roman"/>
          <w:b w:val="false"/>
          <w:i w:val="false"/>
          <w:color w:val="000000"/>
          <w:sz w:val="28"/>
        </w:rPr>
        <w:t>, Шүлбі ГЭС-інде – секундына 400 – 410 м</w:t>
      </w:r>
      <w:r>
        <w:rPr>
          <w:rFonts w:ascii="Times New Roman"/>
          <w:b w:val="false"/>
          <w:i w:val="false"/>
          <w:color w:val="000000"/>
          <w:vertAlign w:val="superscript"/>
        </w:rPr>
        <w:t>3</w:t>
      </w:r>
      <w:r>
        <w:rPr>
          <w:rFonts w:ascii="Times New Roman"/>
          <w:b w:val="false"/>
          <w:i w:val="false"/>
          <w:color w:val="000000"/>
          <w:sz w:val="28"/>
        </w:rPr>
        <w:t>-нен төмен болмауға тиіс.</w:t>
      </w:r>
      <w:r>
        <w:br/>
      </w:r>
      <w:r>
        <w:rPr>
          <w:rFonts w:ascii="Times New Roman"/>
          <w:b w:val="false"/>
          <w:i w:val="false"/>
          <w:color w:val="000000"/>
          <w:sz w:val="28"/>
        </w:rPr>
        <w:t>
      Ертіс өзенінің алқабын ылғалдандыру үшін табиғат қорғау үшін су жіберу жылдың сулылығына қарай өзгереді және орташа 5,7 км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83"/>
    <w:p>
      <w:pPr>
        <w:spacing w:after="0"/>
        <w:ind w:left="0"/>
        <w:jc w:val="both"/>
      </w:pPr>
      <w:r>
        <w:rPr>
          <w:rFonts w:ascii="Times New Roman"/>
          <w:b w:val="false"/>
          <w:i w:val="false"/>
          <w:color w:val="000000"/>
          <w:sz w:val="28"/>
        </w:rPr>
        <w:t>6-кесте</w:t>
      </w:r>
    </w:p>
    <w:bookmarkStart w:name="z165" w:id="84"/>
    <w:p>
      <w:pPr>
        <w:spacing w:after="0"/>
        <w:ind w:left="0"/>
        <w:jc w:val="left"/>
      </w:pPr>
      <w:r>
        <w:rPr>
          <w:rFonts w:ascii="Times New Roman"/>
          <w:b/>
          <w:i w:val="false"/>
          <w:color w:val="000000"/>
        </w:rPr>
        <w:t xml:space="preserve"> 
Тұтастай Ертіс бассейнінде бірінші нұсқа бойынша сумен қамтамасыз етудің барлық көздері ескерілген жылдың сулылығына қарай су шаруашылығының жиынтық балансы</w:t>
      </w:r>
    </w:p>
    <w:bookmarkEnd w:id="84"/>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945"/>
        <w:gridCol w:w="1263"/>
        <w:gridCol w:w="1197"/>
        <w:gridCol w:w="1096"/>
        <w:gridCol w:w="1197"/>
        <w:gridCol w:w="1288"/>
        <w:gridCol w:w="1096"/>
        <w:gridCol w:w="1197"/>
        <w:gridCol w:w="1197"/>
        <w:gridCol w:w="1096"/>
      </w:tblGrid>
      <w:tr>
        <w:trPr>
          <w:trHeight w:val="30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құрауышы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r>
      <w:tr>
        <w:trPr>
          <w:trHeight w:val="2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Өзендердің жерүсті ағыны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22459</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ағыны (реттелген)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r>
        <w:trPr>
          <w:trHeight w:val="465"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және қайтарымды суларды ағызу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пайдаланбай су объектілеріне ағызу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пайдалану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36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су тұтынуы: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4064,4</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3755,8</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w:t>
            </w:r>
          </w:p>
        </w:tc>
      </w:tr>
      <w:tr>
        <w:trPr>
          <w:trHeight w:val="36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үшін шахта-кеніш суларын пайдалану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су тарту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шығыны, оның ішінде: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77997,76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7748,63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4446,88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4220,84</w:t>
            </w:r>
          </w:p>
        </w:tc>
      </w:tr>
      <w:tr>
        <w:trPr>
          <w:trHeight w:val="855"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Салаларда табиғи кешеннің су тұтынуы, Қара Ертіс өзенінің шығыны, аңғарлар шығыны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417,219</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өзенінің алқабында суарылатын шабындықтардың су тұтынуы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есебінен Шідерті өзенінің сағасына табиғат қорғау үшін су жіберу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бойынша шығын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алу есебінен өзен ағынына келтірілген залал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бойынша басқа бассейндерге суды ағызу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 түсетін судың барлығы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7-кесте</w:t>
      </w:r>
    </w:p>
    <w:bookmarkStart w:name="z166" w:id="85"/>
    <w:p>
      <w:pPr>
        <w:spacing w:after="0"/>
        <w:ind w:left="0"/>
        <w:jc w:val="left"/>
      </w:pPr>
      <w:r>
        <w:rPr>
          <w:rFonts w:ascii="Times New Roman"/>
          <w:b/>
          <w:i w:val="false"/>
          <w:color w:val="000000"/>
        </w:rPr>
        <w:t xml:space="preserve"> 
Тұтастай Ертіс бассейнінде екінші нұсқа бойынша сумен қамтамасыз етудің барлық көздері ескерілген жылдың сулылығына қарай су шаруашылығының жиынтық балансы</w:t>
      </w:r>
    </w:p>
    <w:bookmarkEnd w:id="85"/>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3047"/>
        <w:gridCol w:w="1095"/>
        <w:gridCol w:w="1285"/>
        <w:gridCol w:w="1095"/>
        <w:gridCol w:w="1285"/>
        <w:gridCol w:w="1286"/>
        <w:gridCol w:w="1095"/>
        <w:gridCol w:w="1095"/>
        <w:gridCol w:w="1195"/>
        <w:gridCol w:w="1095"/>
      </w:tblGrid>
      <w:tr>
        <w:trPr>
          <w:trHeight w:val="30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құрауышы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 бөлігі </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Өзендердің жерүсті ағыны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15"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ағыны (реттелген)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және қайтарымды суларды ағызу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пайдаланбай су объектілеріне ағызу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пайдалану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су тұтынуы: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4065,4</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3755,8</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үшін шахта-кеніш суларын пайдалану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 қосымша су алу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шығыны, оның ішінде: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7139,47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4032,74</w:t>
            </w:r>
          </w:p>
        </w:tc>
      </w:tr>
      <w:tr>
        <w:trPr>
          <w:trHeight w:val="795"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Салаларда табиғи кешеннің су тұтынуы, Қара Ертіс өзенінің шығыны, аңғар шығыны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417,219</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өзенінің алқабында суарылатын шабындықтардың су тұтынуы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КСатК есебінен Шідерті өзенінің сағасына табиғат қорғау үшін су жіберу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КСатК бойынша шығын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алу есебінен өзен ағынына келтірілген нұқсан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КСатК бойынша басқа бассейндерге суды ағызу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 түсетін судың барлығы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7" w:id="86"/>
    <w:p>
      <w:pPr>
        <w:spacing w:after="0"/>
        <w:ind w:left="0"/>
        <w:jc w:val="both"/>
      </w:pPr>
      <w:r>
        <w:rPr>
          <w:rFonts w:ascii="Times New Roman"/>
          <w:b w:val="false"/>
          <w:i w:val="false"/>
          <w:color w:val="000000"/>
          <w:sz w:val="28"/>
        </w:rPr>
        <w:t>
      Табиғат қорғау үшін су жіберу кезінде аңғар мен алқапта су шығынын бөлуді бағалау, Ресей Федерациясына транзиттік ағынды айқындау Шүлбі су қоймасы – Ресей Федерациясының шекарасы учаскесінде аңғар балансын және су жіберудің өзгеруін ескере отырып жүргізілді.</w:t>
      </w:r>
      <w:r>
        <w:br/>
      </w:r>
      <w:r>
        <w:rPr>
          <w:rFonts w:ascii="Times New Roman"/>
          <w:b w:val="false"/>
          <w:i w:val="false"/>
          <w:color w:val="000000"/>
          <w:sz w:val="28"/>
        </w:rPr>
        <w:t>
      Су тұтынушылар мен су пайдаланушыларды сумен қамтамасыз етуді талдау мыналарды:</w:t>
      </w:r>
      <w:r>
        <w:br/>
      </w:r>
      <w:r>
        <w:rPr>
          <w:rFonts w:ascii="Times New Roman"/>
          <w:b w:val="false"/>
          <w:i w:val="false"/>
          <w:color w:val="000000"/>
          <w:sz w:val="28"/>
        </w:rPr>
        <w:t>
</w:t>
      </w:r>
      <w:r>
        <w:rPr>
          <w:rFonts w:ascii="Times New Roman"/>
          <w:b w:val="false"/>
          <w:i w:val="false"/>
          <w:color w:val="000000"/>
          <w:sz w:val="28"/>
        </w:rPr>
        <w:t>
      1) экономика салаларын сумен қамтамасыз ету және ҚСатК су алу үздіксіз 2040 жылға дейін және одан әрі қарай сулылығы әртүрлі жылдары, Қытай Халық Республикасында су алудың ықтимал өсуіне қарамастан жүзеге асырылатынын;</w:t>
      </w:r>
      <w:r>
        <w:br/>
      </w:r>
      <w:r>
        <w:rPr>
          <w:rFonts w:ascii="Times New Roman"/>
          <w:b w:val="false"/>
          <w:i w:val="false"/>
          <w:color w:val="000000"/>
          <w:sz w:val="28"/>
        </w:rPr>
        <w:t>
</w:t>
      </w:r>
      <w:r>
        <w:rPr>
          <w:rFonts w:ascii="Times New Roman"/>
          <w:b w:val="false"/>
          <w:i w:val="false"/>
          <w:color w:val="000000"/>
          <w:sz w:val="28"/>
        </w:rPr>
        <w:t xml:space="preserve">
      2) сумен қамтамасыз етудің негізгі көзі жерүсті сулары болып табылатынын куәландырады. </w:t>
      </w:r>
      <w:r>
        <w:br/>
      </w:r>
      <w:r>
        <w:rPr>
          <w:rFonts w:ascii="Times New Roman"/>
          <w:b w:val="false"/>
          <w:i w:val="false"/>
          <w:color w:val="000000"/>
          <w:sz w:val="28"/>
        </w:rPr>
        <w:t>
      Сулылығы орташа жылдары шамамен 7 – 8 км</w:t>
      </w:r>
      <w:r>
        <w:rPr>
          <w:rFonts w:ascii="Times New Roman"/>
          <w:b w:val="false"/>
          <w:i w:val="false"/>
          <w:color w:val="000000"/>
          <w:vertAlign w:val="superscript"/>
        </w:rPr>
        <w:t>3</w:t>
      </w:r>
      <w:r>
        <w:rPr>
          <w:rFonts w:ascii="Times New Roman"/>
          <w:b w:val="false"/>
          <w:i w:val="false"/>
          <w:color w:val="000000"/>
          <w:sz w:val="28"/>
        </w:rPr>
        <w:t xml:space="preserve"> су Қазақстан шегінде су қоймаларында, алқаптарда және басқа жерлерде жоғалады. </w:t>
      </w:r>
      <w:r>
        <w:br/>
      </w:r>
      <w:r>
        <w:rPr>
          <w:rFonts w:ascii="Times New Roman"/>
          <w:b w:val="false"/>
          <w:i w:val="false"/>
          <w:color w:val="000000"/>
          <w:sz w:val="28"/>
        </w:rPr>
        <w:t>
      Кіші өзендер мен уақытша ағын сулардың ағыны 1,5 – 2 км</w:t>
      </w:r>
      <w:r>
        <w:rPr>
          <w:rFonts w:ascii="Times New Roman"/>
          <w:b w:val="false"/>
          <w:i w:val="false"/>
          <w:color w:val="000000"/>
          <w:vertAlign w:val="superscript"/>
        </w:rPr>
        <w:t>3</w:t>
      </w:r>
      <w:r>
        <w:rPr>
          <w:rFonts w:ascii="Times New Roman"/>
          <w:b w:val="false"/>
          <w:i w:val="false"/>
          <w:color w:val="000000"/>
          <w:sz w:val="28"/>
        </w:rPr>
        <w:t xml:space="preserve"> дейін шөлейтті аумақтарға сіңіп Ертіс өзеніне жетпейді.</w:t>
      </w:r>
      <w:r>
        <w:br/>
      </w:r>
      <w:r>
        <w:rPr>
          <w:rFonts w:ascii="Times New Roman"/>
          <w:b w:val="false"/>
          <w:i w:val="false"/>
          <w:color w:val="000000"/>
          <w:sz w:val="28"/>
        </w:rPr>
        <w:t xml:space="preserve">
      Ертіс өзенінің барлық су ресурстарының жартысынан астамы Қазақстаннан Ресей Федерациясына қысқы санитариялық шығыс, кеме қатынасы үшін су жіберу, көктемгі ауыл шаруашылығының алқабына су жіберу және Ресей Федерациясына транзитпен өтетін пайдаланылмаған ағын ретінде кетеді. </w:t>
      </w:r>
      <w:r>
        <w:br/>
      </w:r>
      <w:r>
        <w:rPr>
          <w:rFonts w:ascii="Times New Roman"/>
          <w:b w:val="false"/>
          <w:i w:val="false"/>
          <w:color w:val="000000"/>
          <w:sz w:val="28"/>
        </w:rPr>
        <w:t>
      Ертіс өзенінің ағынына негізгі қажеттілік су тұтынушылар тарапынан емес, көлігін пайдаланушылар, энергетика, арнайы табиғат қорғау үшін су жіберу су пайдаланушылары тарапынан болады. Сулылық болжамының екі нұсқасы бойынша да су пайдаланушылар ағынның айтарлықтай тапшылығын Қытай Халық Республикасында сулылықтың азаюынан және су алуды ұлғайтудан артатын су тасқыны кезеңінде өнімсіз ағызулар кезінде саба кезеңінде көреді.</w:t>
      </w:r>
    </w:p>
    <w:bookmarkEnd w:id="86"/>
    <w:bookmarkStart w:name="z170" w:id="87"/>
    <w:p>
      <w:pPr>
        <w:spacing w:after="0"/>
        <w:ind w:left="0"/>
        <w:jc w:val="left"/>
      </w:pPr>
      <w:r>
        <w:rPr>
          <w:rFonts w:ascii="Times New Roman"/>
          <w:b/>
          <w:i w:val="false"/>
          <w:color w:val="000000"/>
        </w:rPr>
        <w:t xml:space="preserve"> 
4. Есіл бассейні</w:t>
      </w:r>
    </w:p>
    <w:bookmarkEnd w:id="87"/>
    <w:bookmarkStart w:name="z171" w:id="88"/>
    <w:p>
      <w:pPr>
        <w:spacing w:after="0"/>
        <w:ind w:left="0"/>
        <w:jc w:val="both"/>
      </w:pPr>
      <w:r>
        <w:rPr>
          <w:rFonts w:ascii="Times New Roman"/>
          <w:b w:val="false"/>
          <w:i w:val="false"/>
          <w:color w:val="000000"/>
          <w:sz w:val="28"/>
        </w:rPr>
        <w:t>
      Есіл өзені бойынша перспективаға арналған су шаруашылығы есептері Астана және Сергеев су қоймаларының ағынын көпжылдық реттеу ескеріле отырып, табиғи (қалпына келтірілген) ағынның көпжылдық қатары негізінде жүргізілді.</w:t>
      </w:r>
      <w:r>
        <w:br/>
      </w:r>
      <w:r>
        <w:rPr>
          <w:rFonts w:ascii="Times New Roman"/>
          <w:b w:val="false"/>
          <w:i w:val="false"/>
          <w:color w:val="000000"/>
          <w:sz w:val="28"/>
        </w:rPr>
        <w:t>
      Тұтастай Есіл бассейнінде сумен қамтамасыз етудің барлық көздері ескерілген жылдың сулылығына қарай су шаруашылығының жиынтық балансы 8-кестеде келтірілген.</w:t>
      </w:r>
      <w:r>
        <w:br/>
      </w:r>
      <w:r>
        <w:rPr>
          <w:rFonts w:ascii="Times New Roman"/>
          <w:b w:val="false"/>
          <w:i w:val="false"/>
          <w:color w:val="000000"/>
          <w:sz w:val="28"/>
        </w:rPr>
        <w:t>
      Бассейнде сумен қамтамасыз етудің негізгі көзі жерүсті сулары, негізінен, су қоймалары болып табылады. Бар су қоймаларының 2040 жылға дейінгі қайтарымы коммуналдық шаруашылықтың, өнеркәсіптің және экономиканың</w:t>
      </w:r>
    </w:p>
    <w:bookmarkEnd w:id="88"/>
    <w:p>
      <w:pPr>
        <w:spacing w:after="0"/>
        <w:ind w:left="0"/>
        <w:jc w:val="both"/>
      </w:pPr>
      <w:r>
        <w:rPr>
          <w:rFonts w:ascii="Times New Roman"/>
          <w:b w:val="false"/>
          <w:i w:val="false"/>
          <w:color w:val="000000"/>
          <w:sz w:val="28"/>
        </w:rPr>
        <w:t>8-кесте</w:t>
      </w:r>
    </w:p>
    <w:bookmarkStart w:name="z172" w:id="89"/>
    <w:p>
      <w:pPr>
        <w:spacing w:after="0"/>
        <w:ind w:left="0"/>
        <w:jc w:val="left"/>
      </w:pPr>
      <w:r>
        <w:rPr>
          <w:rFonts w:ascii="Times New Roman"/>
          <w:b/>
          <w:i w:val="false"/>
          <w:color w:val="000000"/>
        </w:rPr>
        <w:t xml:space="preserve"> 
Тұтастай Есіл бассейнінде сумен қамтамасыз етудің барлық көздері ескерілген жылдың сулылығына қарай су шаруашылығының жиынтық балансы</w:t>
      </w:r>
    </w:p>
    <w:bookmarkEnd w:id="89"/>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887"/>
        <w:gridCol w:w="1159"/>
        <w:gridCol w:w="1358"/>
        <w:gridCol w:w="1048"/>
        <w:gridCol w:w="1218"/>
        <w:gridCol w:w="1318"/>
        <w:gridCol w:w="1159"/>
        <w:gridCol w:w="1107"/>
        <w:gridCol w:w="1218"/>
        <w:gridCol w:w="1048"/>
      </w:tblGrid>
      <w:tr>
        <w:trPr>
          <w:trHeight w:val="16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жерүсті сулары: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521,05</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ағыны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тайыздануы және тоғандардағы су қорлары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өзенінен судың түсуі (тапшылықты толтыру):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(ауыстыру кешені)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Нұра-Есіл каналы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каналы бойынша күтілетін ауыстыру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пайдалану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пайдалану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су алуы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642,81</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 су алу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 су алу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пайдалану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27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су қоймасынан ағынды ауыстыру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Сүзуге кететін шығын және су қоймасы бетінің булануы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Аңғар шығыны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алу есебінен өзен ағынына келтірілген залал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Сергеев су қоймаларындағы шоғырлану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Ағынсыз аймақтарда атыраулық көлдерді толтыру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 арқылы Ресей Федерациясына судың кетуі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санитариялық жіберу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3" w:id="90"/>
    <w:p>
      <w:pPr>
        <w:spacing w:after="0"/>
        <w:ind w:left="0"/>
        <w:jc w:val="both"/>
      </w:pPr>
      <w:r>
        <w:rPr>
          <w:rFonts w:ascii="Times New Roman"/>
          <w:b w:val="false"/>
          <w:i w:val="false"/>
          <w:color w:val="000000"/>
          <w:sz w:val="28"/>
        </w:rPr>
        <w:t>басқа салаларының су өте аз жылдары шекті төмендетумен суға қажеттіліктерін қанағаттандыру үшін жұмсалады.</w:t>
      </w:r>
      <w:r>
        <w:br/>
      </w:r>
      <w:r>
        <w:rPr>
          <w:rFonts w:ascii="Times New Roman"/>
          <w:b w:val="false"/>
          <w:i w:val="false"/>
          <w:color w:val="000000"/>
          <w:sz w:val="28"/>
        </w:rPr>
        <w:t>
      Жерасты сулары қалалардың, жұмысшы кенттерінің, өнеркәсіптік кәсіпорындардың коммуналдық-тұрмыстық шаруашылығында пайдаланылады; олар ауыл халқын сумен қамтамасыз етудің және жайылымдарды суландырудың негізгі көзі болып табылады. Есіл өзені бассейніндегі  шахта-кеніш суларын өнеркәсіптік өндірісте пайдалану жоспарлануда.  2020 жылғы деңгейден бастап тұрақты суару үшін сарқынды суларды пайдалану жоспарлануда.</w:t>
      </w:r>
      <w:r>
        <w:br/>
      </w:r>
      <w:r>
        <w:rPr>
          <w:rFonts w:ascii="Times New Roman"/>
          <w:b w:val="false"/>
          <w:i w:val="false"/>
          <w:color w:val="000000"/>
          <w:sz w:val="28"/>
        </w:rPr>
        <w:t xml:space="preserve">
      Перспективада су аз жылдары экономика салаларының суға қажеттіліктерін өтеу үшін Есіл өзенінің бассейніндегі жеке су ресурстары жеткіліксіз. Сырттан су дотациясы талап етіледі. </w:t>
      </w:r>
      <w:r>
        <w:br/>
      </w:r>
      <w:r>
        <w:rPr>
          <w:rFonts w:ascii="Times New Roman"/>
          <w:b w:val="false"/>
          <w:i w:val="false"/>
          <w:color w:val="000000"/>
          <w:sz w:val="28"/>
        </w:rPr>
        <w:t>
      Сумен қамтамасыз етудің қосымша көзі ретінде перспективада Ертіс – ҚСатК (Есіл өзенінің жоғарғы сағасына ҚСатК су беру бойынша құрылыстар кешені) пайдаланылатын болады. 2030 жылдан бастап Нұра-Есіл каналынан 10 – 15 млн. м</w:t>
      </w:r>
      <w:r>
        <w:rPr>
          <w:rFonts w:ascii="Times New Roman"/>
          <w:b w:val="false"/>
          <w:i w:val="false"/>
          <w:color w:val="000000"/>
          <w:vertAlign w:val="superscript"/>
        </w:rPr>
        <w:t>3</w:t>
      </w:r>
      <w:r>
        <w:rPr>
          <w:rFonts w:ascii="Times New Roman"/>
          <w:b w:val="false"/>
          <w:i w:val="false"/>
          <w:color w:val="000000"/>
          <w:sz w:val="28"/>
        </w:rPr>
        <w:t xml:space="preserve"> Ертіс суын беру болжануда. Одан басқа, ағынның анықталған тапшылығын Ертіс өзенінің ағынын бассейнаралық ауыстырудың қосымша объектісі – «Астана» каналын салу арқылы Ертіс ағыны есебінен толтыру жоспарлануда.</w:t>
      </w:r>
      <w:r>
        <w:br/>
      </w:r>
      <w:r>
        <w:rPr>
          <w:rFonts w:ascii="Times New Roman"/>
          <w:b w:val="false"/>
          <w:i w:val="false"/>
          <w:color w:val="000000"/>
          <w:sz w:val="28"/>
        </w:rPr>
        <w:t>
      Сергеев су қоймасының су тұтынушылар үшін кепілдік берілген қайтарымы кезінде Ресей Федерациясына транзиттік ағын 2040 жылға дейін перспективада: су көп, орташа және аз жылдары 75 % қамтамасыз етілгенде – талап етілетін секундына кемінде 6,0 м</w:t>
      </w:r>
      <w:r>
        <w:rPr>
          <w:rFonts w:ascii="Times New Roman"/>
          <w:b w:val="false"/>
          <w:i w:val="false"/>
          <w:color w:val="000000"/>
          <w:vertAlign w:val="superscript"/>
        </w:rPr>
        <w:t>3</w:t>
      </w:r>
      <w:r>
        <w:rPr>
          <w:rFonts w:ascii="Times New Roman"/>
          <w:b w:val="false"/>
          <w:i w:val="false"/>
          <w:color w:val="000000"/>
          <w:sz w:val="28"/>
        </w:rPr>
        <w:t>; су аз жылдары 95 % қамтамасыз етілгенде – секундына 4 м</w:t>
      </w:r>
      <w:r>
        <w:rPr>
          <w:rFonts w:ascii="Times New Roman"/>
          <w:b w:val="false"/>
          <w:i w:val="false"/>
          <w:color w:val="000000"/>
          <w:vertAlign w:val="superscript"/>
        </w:rPr>
        <w:t>3</w:t>
      </w:r>
      <w:r>
        <w:rPr>
          <w:rFonts w:ascii="Times New Roman"/>
          <w:b w:val="false"/>
          <w:i w:val="false"/>
          <w:color w:val="000000"/>
          <w:sz w:val="28"/>
        </w:rPr>
        <w:t>-ден секундына 1,1 м</w:t>
      </w:r>
      <w:r>
        <w:rPr>
          <w:rFonts w:ascii="Times New Roman"/>
          <w:b w:val="false"/>
          <w:i w:val="false"/>
          <w:color w:val="000000"/>
          <w:vertAlign w:val="superscript"/>
        </w:rPr>
        <w:t xml:space="preserve">3 </w:t>
      </w:r>
      <w:r>
        <w:rPr>
          <w:rFonts w:ascii="Times New Roman"/>
          <w:b w:val="false"/>
          <w:i w:val="false"/>
          <w:color w:val="000000"/>
          <w:sz w:val="28"/>
        </w:rPr>
        <w:t>құрайды.</w:t>
      </w:r>
      <w:r>
        <w:br/>
      </w:r>
      <w:r>
        <w:rPr>
          <w:rFonts w:ascii="Times New Roman"/>
          <w:b w:val="false"/>
          <w:i w:val="false"/>
          <w:color w:val="000000"/>
          <w:sz w:val="28"/>
        </w:rPr>
        <w:t>
      Тасқын кезеңінде Ресей Федерациясына судың айтарлықтай көлемі (600 – 700 млн. м</w:t>
      </w:r>
      <w:r>
        <w:rPr>
          <w:rFonts w:ascii="Times New Roman"/>
          <w:b w:val="false"/>
          <w:i w:val="false"/>
          <w:color w:val="000000"/>
          <w:vertAlign w:val="superscript"/>
        </w:rPr>
        <w:t>3</w:t>
      </w:r>
      <w:r>
        <w:rPr>
          <w:rFonts w:ascii="Times New Roman"/>
          <w:b w:val="false"/>
          <w:i w:val="false"/>
          <w:color w:val="000000"/>
          <w:sz w:val="28"/>
        </w:rPr>
        <w:t xml:space="preserve"> дейін) кетеді.</w:t>
      </w:r>
    </w:p>
    <w:bookmarkEnd w:id="90"/>
    <w:bookmarkStart w:name="z174" w:id="91"/>
    <w:p>
      <w:pPr>
        <w:spacing w:after="0"/>
        <w:ind w:left="0"/>
        <w:jc w:val="left"/>
      </w:pPr>
      <w:r>
        <w:rPr>
          <w:rFonts w:ascii="Times New Roman"/>
          <w:b/>
          <w:i w:val="false"/>
          <w:color w:val="000000"/>
        </w:rPr>
        <w:t xml:space="preserve"> 
5. Жайық-Каспий бассейні</w:t>
      </w:r>
    </w:p>
    <w:bookmarkEnd w:id="91"/>
    <w:bookmarkStart w:name="z175" w:id="92"/>
    <w:p>
      <w:pPr>
        <w:spacing w:after="0"/>
        <w:ind w:left="0"/>
        <w:jc w:val="both"/>
      </w:pPr>
      <w:r>
        <w:rPr>
          <w:rFonts w:ascii="Times New Roman"/>
          <w:b w:val="false"/>
          <w:i w:val="false"/>
          <w:color w:val="000000"/>
          <w:sz w:val="28"/>
        </w:rPr>
        <w:t>
      Қаралып отырған бассейннің жекелеген бөліктерінде су пайдаланудың негізгі бағыттары бірдей емес. Бұл өнеркәсіп пен ауыл шаруашылығының даму дәрежесінің әртүрлілігімен, аумақ бойынша жерүсті су ресурстарының бөлінуімен байланысты.</w:t>
      </w:r>
      <w:r>
        <w:br/>
      </w:r>
      <w:r>
        <w:rPr>
          <w:rFonts w:ascii="Times New Roman"/>
          <w:b w:val="false"/>
          <w:i w:val="false"/>
          <w:color w:val="000000"/>
          <w:sz w:val="28"/>
        </w:rPr>
        <w:t>
      Маңғыстау облысында суды негізгі тұтынушы мұнай кәсіпшілігі және Маңғыстау энергетикалық комбинаты болып табылады, оларды сумен қамтамасыз ету үшін Еділ суы мен Каспий теңізінің суы пайдаланылады.</w:t>
      </w:r>
      <w:r>
        <w:br/>
      </w:r>
      <w:r>
        <w:rPr>
          <w:rFonts w:ascii="Times New Roman"/>
          <w:b w:val="false"/>
          <w:i w:val="false"/>
          <w:color w:val="000000"/>
          <w:sz w:val="28"/>
        </w:rPr>
        <w:t>
      Батыс Қазақстан, Ақтөбе және Атырау облыстарында суды негізгі тұтынушы лиманды суару басым ауыл шаруашылығы болып табылады.</w:t>
      </w:r>
      <w:r>
        <w:br/>
      </w:r>
      <w:r>
        <w:rPr>
          <w:rFonts w:ascii="Times New Roman"/>
          <w:b w:val="false"/>
          <w:i w:val="false"/>
          <w:color w:val="000000"/>
          <w:sz w:val="28"/>
        </w:rPr>
        <w:t>
      Жылдың жазғы және күзгі кезеңдерінде Сағыз және Ембі өзендерінің бассейндерінде Атырау облысының шегінде, Маңғыстау облысының ағынсыз аймағында, Еділ-Жайық өзендері аралығының ағынсыз өзендерінде ағын тапшылығы пайда болады, олар сырттан (Еділ суы және Жайық өзенінің суы) су дотациясы есебінен толтырылуы мүмкін. Еділ өзенінің Жайық-Каспий бассейніне түсу көлемі 2040 жылға қарай 94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xml:space="preserve">
      Перспективада Еділ-Жайық өзендері аралығы (Кіші және </w:t>
      </w:r>
      <w:r>
        <w:br/>
      </w:r>
      <w:r>
        <w:rPr>
          <w:rFonts w:ascii="Times New Roman"/>
          <w:b w:val="false"/>
          <w:i w:val="false"/>
          <w:color w:val="000000"/>
          <w:sz w:val="28"/>
        </w:rPr>
        <w:t xml:space="preserve">
Үлкен Өзен өзендерінің бассейндері) аумағының тәуелділігін жою </w:t>
      </w:r>
      <w:r>
        <w:br/>
      </w:r>
      <w:r>
        <w:rPr>
          <w:rFonts w:ascii="Times New Roman"/>
          <w:b w:val="false"/>
          <w:i w:val="false"/>
          <w:color w:val="000000"/>
          <w:sz w:val="28"/>
        </w:rPr>
        <w:t>
үшін Ресей Федерациясынан берілетін Еділ суының көлемінен Жайық суын Жайық-Күшім суару-суландыру жүйесіне ауыстыру жоспарлануда. 2040 жылға қарай ауыстыру көлемі 60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Перспективада Жайық-Каспий бассейнінің су шаруашылығының басты проблемасы экономика салалары мен су пайдаланушылардың суға қажеттіліктерін қанағаттандыру мүмкіндігін анықтау және байланыстыру және ағынды Ресей Федерациясына беру болып табылады.</w:t>
      </w:r>
      <w:r>
        <w:br/>
      </w:r>
      <w:r>
        <w:rPr>
          <w:rFonts w:ascii="Times New Roman"/>
          <w:b w:val="false"/>
          <w:i w:val="false"/>
          <w:color w:val="000000"/>
          <w:sz w:val="28"/>
        </w:rPr>
        <w:t>
      Қала мен ауыл халқын және өнеркәсіпті сумен қамтамасыз ету, негізінен, сенімді су көздері: жерүсті және шахта-кеніш сулары мен Ақтөбе және Қарғалы су қоймалары есебінен жүзеге асырылады.</w:t>
      </w:r>
      <w:r>
        <w:br/>
      </w:r>
      <w:r>
        <w:rPr>
          <w:rFonts w:ascii="Times New Roman"/>
          <w:b w:val="false"/>
          <w:i w:val="false"/>
          <w:color w:val="000000"/>
          <w:sz w:val="28"/>
        </w:rPr>
        <w:t>
      Батыс Қазақстан мен Атырау облыстары үшін ауыл шаруашылығының су тұтынуы мен экологиялық және балық шаруашылығы, әсіресе, Жайық өзенінің Каспий теңізіне құятын ағынындағы балық шаруашылығы қажеттіліктерінің оңтайлы арақатынасын анықтау анағұрлым маңызды.</w:t>
      </w:r>
      <w:r>
        <w:br/>
      </w:r>
      <w:r>
        <w:rPr>
          <w:rFonts w:ascii="Times New Roman"/>
          <w:b w:val="false"/>
          <w:i w:val="false"/>
          <w:color w:val="000000"/>
          <w:sz w:val="28"/>
        </w:rPr>
        <w:t>
      Тұтастай Жайық-Каспий бассейнінде сумен қамтамасыз етудің барлық көздері ескерілген жылдың сулылығына қарай су шаруашылығының жиынтық балансы 9-кестеде келтірілген.</w:t>
      </w:r>
      <w:r>
        <w:br/>
      </w:r>
      <w:r>
        <w:rPr>
          <w:rFonts w:ascii="Times New Roman"/>
          <w:b w:val="false"/>
          <w:i w:val="false"/>
          <w:color w:val="000000"/>
          <w:sz w:val="28"/>
        </w:rPr>
        <w:t>
      Жайық-Каспий бассейні бойынша жасалған су шаруашылығы балансын талдау бар су ресурстарын ұлғайту бойынша жоспарланған іс-шаралар іске асырылған және Қазақстан Республикасы мен Ресей Федерациясы арасында су бөлу қағидаттары тең сақталған жағдайда перспективада су тұтынушылар мен су пайдаланушылардың суға барлық қажеттіліктері дерлік нормативтік қамтамасыз етілумен қанағаттандырылады.</w:t>
      </w:r>
      <w:r>
        <w:br/>
      </w:r>
      <w:r>
        <w:rPr>
          <w:rFonts w:ascii="Times New Roman"/>
          <w:b w:val="false"/>
          <w:i w:val="false"/>
          <w:color w:val="000000"/>
          <w:sz w:val="28"/>
        </w:rPr>
        <w:t>
      Халық пен өнеркәсіп ішкі ресурстар, Каспий теңізі және Еділ өзенінің (Қиғаш өзені) тартылған ағыны есебінен сумен толық қамтамасыз етіледі.</w:t>
      </w:r>
      <w:r>
        <w:br/>
      </w:r>
      <w:r>
        <w:rPr>
          <w:rFonts w:ascii="Times New Roman"/>
          <w:b w:val="false"/>
          <w:i w:val="false"/>
          <w:color w:val="000000"/>
          <w:sz w:val="28"/>
        </w:rPr>
        <w:t>
      Ауыл шаруашылығында халықты және ауыл шаруашылығын сумен жабдықтау да барлық есептік деңгейлерде жерасты суларын пайдалану есебінен оң шешілуде.</w:t>
      </w:r>
      <w:r>
        <w:br/>
      </w:r>
      <w:r>
        <w:rPr>
          <w:rFonts w:ascii="Times New Roman"/>
          <w:b w:val="false"/>
          <w:i w:val="false"/>
          <w:color w:val="000000"/>
          <w:sz w:val="28"/>
        </w:rPr>
        <w:t>
      Тұрақты суару су аз жылдары су қоймаларының, тоғандардың, өзендердің шектеулі ағынының қайтарымы есебінен рұқсат берілетін қысқартумен сумен толық қамтамасыз етіледі.</w:t>
      </w:r>
      <w:r>
        <w:br/>
      </w:r>
      <w:r>
        <w:rPr>
          <w:rFonts w:ascii="Times New Roman"/>
          <w:b w:val="false"/>
          <w:i w:val="false"/>
          <w:color w:val="000000"/>
          <w:sz w:val="28"/>
        </w:rPr>
        <w:t>
      95 % және одан да көп қамтамасыз етілетін су өте аз жылдары, Қобда, Ойыл, Арал маңы өзендерінің бассейндерінде тұрақты суаруды қоспағанда, су тұтынуды нормативтікке қарағанда, көбірек қысқартуға тура келеді.</w:t>
      </w:r>
      <w:r>
        <w:br/>
      </w:r>
      <w:r>
        <w:rPr>
          <w:rFonts w:ascii="Times New Roman"/>
          <w:b w:val="false"/>
          <w:i w:val="false"/>
          <w:color w:val="000000"/>
          <w:sz w:val="28"/>
        </w:rPr>
        <w:t>
      95 % және одан да көп қамтамасыз етілетін су өте аз жылдары ауыл шаруашылығының қанағаттандырылмай қалатын саласы лиманды суару болып табылады.</w:t>
      </w:r>
    </w:p>
    <w:bookmarkEnd w:id="92"/>
    <w:p>
      <w:pPr>
        <w:spacing w:after="0"/>
        <w:ind w:left="0"/>
        <w:jc w:val="both"/>
      </w:pPr>
      <w:r>
        <w:rPr>
          <w:rFonts w:ascii="Times New Roman"/>
          <w:b w:val="false"/>
          <w:i w:val="false"/>
          <w:color w:val="000000"/>
          <w:sz w:val="28"/>
        </w:rPr>
        <w:t>9-кесте</w:t>
      </w:r>
    </w:p>
    <w:bookmarkStart w:name="z176" w:id="93"/>
    <w:p>
      <w:pPr>
        <w:spacing w:after="0"/>
        <w:ind w:left="0"/>
        <w:jc w:val="left"/>
      </w:pPr>
      <w:r>
        <w:rPr>
          <w:rFonts w:ascii="Times New Roman"/>
          <w:b/>
          <w:i w:val="false"/>
          <w:color w:val="000000"/>
        </w:rPr>
        <w:t xml:space="preserve"> 
Тұтастай Жайық-Каспий бассейнінде сумен қамтамасыз етудің барлық көздері ескерілген жылдың сулылығына қарай су шаруашылығының жиынтық балансы</w:t>
      </w:r>
    </w:p>
    <w:bookmarkEnd w:id="93"/>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676"/>
        <w:gridCol w:w="1174"/>
        <w:gridCol w:w="1"/>
        <w:gridCol w:w="1183"/>
        <w:gridCol w:w="1194"/>
        <w:gridCol w:w="1194"/>
        <w:gridCol w:w="1194"/>
        <w:gridCol w:w="48"/>
        <w:gridCol w:w="1013"/>
        <w:gridCol w:w="48"/>
        <w:gridCol w:w="1194"/>
        <w:gridCol w:w="1461"/>
        <w:gridCol w:w="1194"/>
      </w:tblGrid>
      <w:tr>
        <w:trPr>
          <w:trHeight w:val="15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құрауышы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r>
      <w:tr>
        <w:trPr>
          <w:trHeight w:val="2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Жерүсті сулары: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4829,2</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өзен ағыны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басқа аумақтарынан судың түсуі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сулардың түсуі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тайыздануы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ағын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 су алу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9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суын алу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28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салаларының су алуы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3180,84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2425,5</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 су алу: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691,46</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489,88</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350,55</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лиманды суару, суарылатын шабындықтар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 және жайылымдарды суландыру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су тұтынушылар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көздерінен су алу: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жайылымдарды суландыру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 қысымын ұстап тұру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Шахта-кеніш суларын пайдалану: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 қысымын ұстап тұру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суын пайдалану (толық су тұтыну)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1423,13</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су тұтыну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 қысымын ұстап тұру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 Маңғышлақ су құбыры: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жайылымдарды суландыру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52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Каналдарда берілген шектерді ұстап тұру, төменгі сағаның экологиялық мұқтаждықтары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w:t>
            </w:r>
          </w:p>
        </w:tc>
      </w:tr>
      <w:tr>
        <w:trPr>
          <w:trHeight w:val="5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48 % алу салдарынан жерүсті ағынына келтірілген нұқсан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 (сүзуге кететін шығын және су қоймалары мен өзендер бетінің булануы)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504,49</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Федерациясына су беру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w:t>
            </w:r>
          </w:p>
        </w:tc>
      </w:tr>
      <w:tr>
        <w:trPr>
          <w:trHeight w:val="30" w:hRule="atLeast"/>
        </w:trPr>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міндетті түрде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теңізіне судың түсуі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7576,63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7" w:id="94"/>
    <w:p>
      <w:pPr>
        <w:spacing w:after="0"/>
        <w:ind w:left="0"/>
        <w:jc w:val="both"/>
      </w:pPr>
      <w:r>
        <w:rPr>
          <w:rFonts w:ascii="Times New Roman"/>
          <w:b w:val="false"/>
          <w:i w:val="false"/>
          <w:color w:val="000000"/>
          <w:sz w:val="28"/>
        </w:rPr>
        <w:t>
      Шаруашылық-экологиялық жүйелердің лиманды суару жүйелеріне қарағанда басым жағдайын ескере отырып, лимандар бұл жылдары су тұтынушылар құрамынан алып тасталады, бұған суарудың осы түрі үшін жол беріледі. Атырау ЖЭО сарқынды суларындағы лимандар бұған жатпайды.</w:t>
      </w:r>
      <w:r>
        <w:br/>
      </w:r>
      <w:r>
        <w:rPr>
          <w:rFonts w:ascii="Times New Roman"/>
          <w:b w:val="false"/>
          <w:i w:val="false"/>
          <w:color w:val="000000"/>
          <w:sz w:val="28"/>
        </w:rPr>
        <w:t>
</w:t>
      </w:r>
      <w:r>
        <w:rPr>
          <w:rFonts w:ascii="Times New Roman"/>
          <w:b w:val="false"/>
          <w:i w:val="false"/>
          <w:color w:val="000000"/>
          <w:sz w:val="28"/>
        </w:rPr>
        <w:t>
      Су пайдаланушылардың қажеттіліктерін қанағаттандыруға қатысты айтар болсақ, орындалған есептер: балық шаруашылығының Жайық өзенінің Каспий теңізіне құятын ағынына қажеттіліктері орындалуда. Су өте аз жылдары Жайық өзенінің сағаға жылдық ағыны 2040 жылы шамамен 3,04 км</w:t>
      </w:r>
      <w:r>
        <w:rPr>
          <w:rFonts w:ascii="Times New Roman"/>
          <w:b w:val="false"/>
          <w:i w:val="false"/>
          <w:color w:val="000000"/>
          <w:vertAlign w:val="superscript"/>
        </w:rPr>
        <w:t>3</w:t>
      </w:r>
      <w:r>
        <w:rPr>
          <w:rFonts w:ascii="Times New Roman"/>
          <w:b w:val="false"/>
          <w:i w:val="false"/>
          <w:color w:val="000000"/>
          <w:sz w:val="28"/>
        </w:rPr>
        <w:t>, яғни балық шаруашылығы қажеттіліктерінің ең төменгі шегінен 3 км</w:t>
      </w:r>
      <w:r>
        <w:rPr>
          <w:rFonts w:ascii="Times New Roman"/>
          <w:b w:val="false"/>
          <w:i w:val="false"/>
          <w:color w:val="000000"/>
          <w:vertAlign w:val="superscript"/>
        </w:rPr>
        <w:t>3</w:t>
      </w:r>
      <w:r>
        <w:rPr>
          <w:rFonts w:ascii="Times New Roman"/>
          <w:b w:val="false"/>
          <w:i w:val="false"/>
          <w:color w:val="000000"/>
          <w:sz w:val="28"/>
        </w:rPr>
        <w:t xml:space="preserve"> жоғары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шекарасындағы Ор, Елек, Қобда трансшекаралық өзендері арқылы су беру көлемі бойынша Ресей Федерациясының алдындағы міндеттемелерін перспективада орындалатын болады.</w:t>
      </w:r>
    </w:p>
    <w:bookmarkEnd w:id="94"/>
    <w:bookmarkStart w:name="z180" w:id="95"/>
    <w:p>
      <w:pPr>
        <w:spacing w:after="0"/>
        <w:ind w:left="0"/>
        <w:jc w:val="left"/>
      </w:pPr>
      <w:r>
        <w:rPr>
          <w:rFonts w:ascii="Times New Roman"/>
          <w:b/>
          <w:i w:val="false"/>
          <w:color w:val="000000"/>
        </w:rPr>
        <w:t xml:space="preserve"> 
6. Нұра-Сарысу бассейні</w:t>
      </w:r>
    </w:p>
    <w:bookmarkEnd w:id="95"/>
    <w:bookmarkStart w:name="z181" w:id="96"/>
    <w:p>
      <w:pPr>
        <w:spacing w:after="0"/>
        <w:ind w:left="0"/>
        <w:jc w:val="both"/>
      </w:pPr>
      <w:r>
        <w:rPr>
          <w:rFonts w:ascii="Times New Roman"/>
          <w:b w:val="false"/>
          <w:i w:val="false"/>
          <w:color w:val="000000"/>
          <w:sz w:val="28"/>
        </w:rPr>
        <w:t>
      Су шаруашылығы балансының перспективаға арналған есептері ағынды көпжылдық реттеу кезінде ағынның (Нұра-Самарқанд су қоймасы, Шеру-байнұра өзені – Шерубайнұра су қоймасы, Қара-Кеңгір өзені – Қара-Кеңгір су қоймасы, Жезді өзені – Жезді су қоймасы) айлық шамасының көпжылдық қатары бойынша жүргізілді.</w:t>
      </w:r>
      <w:r>
        <w:br/>
      </w:r>
      <w:r>
        <w:rPr>
          <w:rFonts w:ascii="Times New Roman"/>
          <w:b w:val="false"/>
          <w:i w:val="false"/>
          <w:color w:val="000000"/>
          <w:sz w:val="28"/>
        </w:rPr>
        <w:t>
      Қалған өзендер бойынша есептер айлар бөлінісінде есептік қамтамасыз етудің жалпы ағыны бойынша жүргізілді.</w:t>
      </w:r>
      <w:r>
        <w:br/>
      </w:r>
      <w:r>
        <w:rPr>
          <w:rFonts w:ascii="Times New Roman"/>
          <w:b w:val="false"/>
          <w:i w:val="false"/>
          <w:color w:val="000000"/>
          <w:sz w:val="28"/>
        </w:rPr>
        <w:t>
      Тұтастай Нұра-Сарысу бассейнінде сумен қамтамасыз етудің барлық көздері ескерілген жылдың сулылығына қарай су шаруашылығының жиынтық балансы 10-кестеде келтірілген.</w:t>
      </w:r>
      <w:r>
        <w:br/>
      </w:r>
      <w:r>
        <w:rPr>
          <w:rFonts w:ascii="Times New Roman"/>
          <w:b w:val="false"/>
          <w:i w:val="false"/>
          <w:color w:val="000000"/>
          <w:sz w:val="28"/>
        </w:rPr>
        <w:t>
      Қаралып отырған өңірде су шаруашылығының негізгі проблемалары:</w:t>
      </w:r>
      <w:r>
        <w:br/>
      </w:r>
      <w:r>
        <w:rPr>
          <w:rFonts w:ascii="Times New Roman"/>
          <w:b w:val="false"/>
          <w:i w:val="false"/>
          <w:color w:val="000000"/>
          <w:sz w:val="28"/>
        </w:rPr>
        <w:t>
</w:t>
      </w:r>
      <w:r>
        <w:rPr>
          <w:rFonts w:ascii="Times New Roman"/>
          <w:b w:val="false"/>
          <w:i w:val="false"/>
          <w:color w:val="000000"/>
          <w:sz w:val="28"/>
        </w:rPr>
        <w:t>
      1) Қарағанды-Теміртау және Жезқазған өнеркәсіптік аудандары мен басқа да объектілерді коммуналдық-өнеркәсіптік және ауыл шаруашылығы мақсатындағы сумен кепілдік берілген жабдықтау мүмкіндігі;</w:t>
      </w:r>
      <w:r>
        <w:br/>
      </w:r>
      <w:r>
        <w:rPr>
          <w:rFonts w:ascii="Times New Roman"/>
          <w:b w:val="false"/>
          <w:i w:val="false"/>
          <w:color w:val="000000"/>
          <w:sz w:val="28"/>
        </w:rPr>
        <w:t>
</w:t>
      </w:r>
      <w:r>
        <w:rPr>
          <w:rFonts w:ascii="Times New Roman"/>
          <w:b w:val="false"/>
          <w:i w:val="false"/>
          <w:color w:val="000000"/>
          <w:sz w:val="28"/>
        </w:rPr>
        <w:t>
      2) Теңіз-Қорғалжын көлдеріндегі судың оңтайлы деңгейін ұстап тұру үшін су ағынының жеткілікті көлемін қамтамасыз ету болып табылады.</w:t>
      </w:r>
      <w:r>
        <w:br/>
      </w:r>
      <w:r>
        <w:rPr>
          <w:rFonts w:ascii="Times New Roman"/>
          <w:b w:val="false"/>
          <w:i w:val="false"/>
          <w:color w:val="000000"/>
          <w:sz w:val="28"/>
        </w:rPr>
        <w:t>
      Перспективаға арналып жүргізілген есептерді талдау төмендегіні көрсетті.</w:t>
      </w:r>
      <w:r>
        <w:br/>
      </w:r>
      <w:r>
        <w:rPr>
          <w:rFonts w:ascii="Times New Roman"/>
          <w:b w:val="false"/>
          <w:i w:val="false"/>
          <w:color w:val="000000"/>
          <w:sz w:val="28"/>
        </w:rPr>
        <w:t>
      Халық пен өнеркәсіпті сумен қамтамасыз етудің негізгі көзі су қоймалары, жерасты сулары және ҚСатК болып табылады.</w:t>
      </w:r>
      <w:r>
        <w:br/>
      </w:r>
      <w:r>
        <w:rPr>
          <w:rFonts w:ascii="Times New Roman"/>
          <w:b w:val="false"/>
          <w:i w:val="false"/>
          <w:color w:val="000000"/>
          <w:sz w:val="28"/>
        </w:rPr>
        <w:t>
      Жерүсті сулары көбіне ауыл шаруашылығында тұрақты және лиманды суару үшін пайдаланылады.</w:t>
      </w:r>
      <w:r>
        <w:br/>
      </w:r>
      <w:r>
        <w:rPr>
          <w:rFonts w:ascii="Times New Roman"/>
          <w:b w:val="false"/>
          <w:i w:val="false"/>
          <w:color w:val="000000"/>
          <w:sz w:val="28"/>
        </w:rPr>
        <w:t>
      Нақты ағында, кіші су қоймаларында, көлдерде, тоғандарда, Сарысу өзенінің жоғарғы сағасында және Қарасор көлінің бассейнінде тұрақты суару 75 % қамтамасыз етілген.</w:t>
      </w:r>
    </w:p>
    <w:bookmarkEnd w:id="96"/>
    <w:p>
      <w:pPr>
        <w:spacing w:after="0"/>
        <w:ind w:left="0"/>
        <w:jc w:val="both"/>
      </w:pPr>
      <w:r>
        <w:rPr>
          <w:rFonts w:ascii="Times New Roman"/>
          <w:b w:val="false"/>
          <w:i w:val="false"/>
          <w:color w:val="000000"/>
          <w:sz w:val="28"/>
        </w:rPr>
        <w:t>10-кесте</w:t>
      </w:r>
    </w:p>
    <w:bookmarkStart w:name="z184" w:id="97"/>
    <w:p>
      <w:pPr>
        <w:spacing w:after="0"/>
        <w:ind w:left="0"/>
        <w:jc w:val="left"/>
      </w:pPr>
      <w:r>
        <w:rPr>
          <w:rFonts w:ascii="Times New Roman"/>
          <w:b/>
          <w:i w:val="false"/>
          <w:color w:val="000000"/>
        </w:rPr>
        <w:t xml:space="preserve"> 
Тұтастай Нұра-Сарысу бассейнінде сумен қамтамасыз етудің барлық көздері ескерілген жылдың сулылығына қарай су шаруашылығының жиынтық балансы</w:t>
      </w:r>
    </w:p>
    <w:bookmarkEnd w:id="97"/>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887"/>
        <w:gridCol w:w="1206"/>
        <w:gridCol w:w="1206"/>
        <w:gridCol w:w="1101"/>
        <w:gridCol w:w="1206"/>
        <w:gridCol w:w="1206"/>
        <w:gridCol w:w="1206"/>
        <w:gridCol w:w="1238"/>
        <w:gridCol w:w="1099"/>
        <w:gridCol w:w="1"/>
        <w:gridCol w:w="2"/>
        <w:gridCol w:w="1206"/>
      </w:tblGrid>
      <w:tr>
        <w:trPr>
          <w:trHeight w:val="255"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су қоймаларындағы реттеу ескерілген өзендер ағыны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тайыздануы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және қайтарымды суларды ағызу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160,544</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 бассейнінен терең тазартылған сарқынды сулардың Нұра өзеніне түсуі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бойынша түсуі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418,131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418,131</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пайдалану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суларды пайдалану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1157,13</w:t>
            </w:r>
          </w:p>
        </w:tc>
      </w:tr>
      <w:tr>
        <w:trPr>
          <w:trHeight w:val="31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 бөлігі </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алу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508,01</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348,68</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сумен жабдықтау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1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1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лиманды суару, суарылатын шабындықтар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 және жайылымдарды суландыру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су тұтыну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w:t>
            </w:r>
          </w:p>
        </w:tc>
      </w:tr>
      <w:tr>
        <w:trPr>
          <w:trHeight w:val="31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қорғау үшін су жіберу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 пайдалану: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28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сумен жабдықтау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8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r>
      <w:tr>
        <w:trPr>
          <w:trHeight w:val="28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 және жайылымдарды суландыру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34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үшін шахта-кеніш суларын пайдалану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345" w:hRule="atLeast"/>
        </w:trPr>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 үшін сарқынды суларды пайдалану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 толтыру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булануынан болатын шығын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шығын (ҚСатК)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аңғар шығыны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217,39</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алу есебінен өзен ағынына келтірілген нұқсан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1000,64</w:t>
            </w:r>
          </w:p>
        </w:tc>
      </w:tr>
      <w:tr>
        <w:trPr>
          <w:trHeight w:val="3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Ағынның қалдықтары</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Сағаларға судың түсуі: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Телекөл көліне судың түсуі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Керей, Қарасор көлдеріне судың түсуі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Теңіз-Қорғалжын көлдері жүйесіне судың түсуі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p>
        </w:tc>
      </w:tr>
      <w:tr>
        <w:trPr>
          <w:trHeight w:val="3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Теңіз-Қорғалжын көлдерінің жүйесі</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қажеттілік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артығы – шоғырлану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тапшылығы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bl>
    <w:bookmarkStart w:name="z185" w:id="98"/>
    <w:p>
      <w:pPr>
        <w:spacing w:after="0"/>
        <w:ind w:left="0"/>
        <w:jc w:val="both"/>
      </w:pPr>
      <w:r>
        <w:rPr>
          <w:rFonts w:ascii="Times New Roman"/>
          <w:b w:val="false"/>
          <w:i w:val="false"/>
          <w:color w:val="000000"/>
          <w:sz w:val="28"/>
        </w:rPr>
        <w:t>
      Алайда, су өте аз жылдары (20 жылда 1 рет қайталанатын) су тапшылығы туындауы мүмкін және су беру норматив бойынша 20 % -дан жоғары шамаға қысқаруы мүмкін.</w:t>
      </w:r>
      <w:r>
        <w:br/>
      </w:r>
      <w:r>
        <w:rPr>
          <w:rFonts w:ascii="Times New Roman"/>
          <w:b w:val="false"/>
          <w:i w:val="false"/>
          <w:color w:val="000000"/>
          <w:sz w:val="28"/>
        </w:rPr>
        <w:t>
</w:t>
      </w:r>
      <w:r>
        <w:rPr>
          <w:rFonts w:ascii="Times New Roman"/>
          <w:b w:val="false"/>
          <w:i w:val="false"/>
          <w:color w:val="000000"/>
          <w:sz w:val="28"/>
        </w:rPr>
        <w:t>
      Ағынның жойылуы және экономика салаларының су алуы салдарынан Теңіз-Қорғалжын көлдерінің сулы-батпақты алқаптарының суға қажеттіліктерін сырттан су дотациясы: ҚСатК-дан табиғат қорғау үшін су жіберу (42 млн. м</w:t>
      </w:r>
      <w:r>
        <w:rPr>
          <w:rFonts w:ascii="Times New Roman"/>
          <w:b w:val="false"/>
          <w:i w:val="false"/>
          <w:color w:val="000000"/>
          <w:vertAlign w:val="superscript"/>
        </w:rPr>
        <w:t>3</w:t>
      </w:r>
      <w:r>
        <w:rPr>
          <w:rFonts w:ascii="Times New Roman"/>
          <w:b w:val="false"/>
          <w:i w:val="false"/>
          <w:color w:val="000000"/>
          <w:sz w:val="28"/>
        </w:rPr>
        <w:t>) және Нұра өзеніне Астана қаласының терең тазартылған сарқынды сулары (93 млн. м</w:t>
      </w:r>
      <w:r>
        <w:rPr>
          <w:rFonts w:ascii="Times New Roman"/>
          <w:b w:val="false"/>
          <w:i w:val="false"/>
          <w:color w:val="000000"/>
          <w:vertAlign w:val="superscript"/>
        </w:rPr>
        <w:t>3</w:t>
      </w:r>
      <w:r>
        <w:rPr>
          <w:rFonts w:ascii="Times New Roman"/>
          <w:b w:val="false"/>
          <w:i w:val="false"/>
          <w:color w:val="000000"/>
          <w:sz w:val="28"/>
        </w:rPr>
        <w:t>) есебінен қанағаттандырмаса болмайды.</w:t>
      </w:r>
      <w:r>
        <w:br/>
      </w:r>
      <w:r>
        <w:rPr>
          <w:rFonts w:ascii="Times New Roman"/>
          <w:b w:val="false"/>
          <w:i w:val="false"/>
          <w:color w:val="000000"/>
          <w:sz w:val="28"/>
        </w:rPr>
        <w:t>
</w:t>
      </w:r>
      <w:r>
        <w:rPr>
          <w:rFonts w:ascii="Times New Roman"/>
          <w:b w:val="false"/>
          <w:i w:val="false"/>
          <w:color w:val="000000"/>
          <w:sz w:val="28"/>
        </w:rPr>
        <w:t>
      Соған қарамастан, 95 % қамтамасыз етілген су өте аз жылдары</w:t>
      </w:r>
      <w:r>
        <w:br/>
      </w:r>
      <w:r>
        <w:rPr>
          <w:rFonts w:ascii="Times New Roman"/>
          <w:b w:val="false"/>
          <w:i w:val="false"/>
          <w:color w:val="000000"/>
          <w:sz w:val="28"/>
        </w:rPr>
        <w:t>
72 – 58 млн. м</w:t>
      </w:r>
      <w:r>
        <w:rPr>
          <w:rFonts w:ascii="Times New Roman"/>
          <w:b w:val="false"/>
          <w:i w:val="false"/>
          <w:color w:val="000000"/>
          <w:vertAlign w:val="superscript"/>
        </w:rPr>
        <w:t>3</w:t>
      </w:r>
      <w:r>
        <w:rPr>
          <w:rFonts w:ascii="Times New Roman"/>
          <w:b w:val="false"/>
          <w:i w:val="false"/>
          <w:color w:val="000000"/>
          <w:sz w:val="28"/>
        </w:rPr>
        <w:t xml:space="preserve"> көлемінде ағын тапшылығы туындауы мүмкін.</w:t>
      </w:r>
    </w:p>
    <w:bookmarkEnd w:id="98"/>
    <w:bookmarkStart w:name="z188" w:id="99"/>
    <w:p>
      <w:pPr>
        <w:spacing w:after="0"/>
        <w:ind w:left="0"/>
        <w:jc w:val="left"/>
      </w:pPr>
      <w:r>
        <w:rPr>
          <w:rFonts w:ascii="Times New Roman"/>
          <w:b/>
          <w:i w:val="false"/>
          <w:color w:val="000000"/>
        </w:rPr>
        <w:t xml:space="preserve"> 
7. Тобыл-Торғай бассейні</w:t>
      </w:r>
    </w:p>
    <w:bookmarkEnd w:id="99"/>
    <w:bookmarkStart w:name="z189" w:id="100"/>
    <w:p>
      <w:pPr>
        <w:spacing w:after="0"/>
        <w:ind w:left="0"/>
        <w:jc w:val="both"/>
      </w:pPr>
      <w:r>
        <w:rPr>
          <w:rFonts w:ascii="Times New Roman"/>
          <w:b w:val="false"/>
          <w:i w:val="false"/>
          <w:color w:val="000000"/>
          <w:sz w:val="28"/>
        </w:rPr>
        <w:t>
      Қазіргі уақытта Тобыл-Торғай бассейнінде негізгі су тұтынушылар ауыл шаруашылығы, әсіресе, лиманды суару (жалпы алынған судан 55 %) және қалаларды, жұмысшы кенттерін, өнеркәсіптік кәсіпорындар мен өнеркәсіпті коммуналдық-тұрмыстық сумен жабдықтау болып табылады.</w:t>
      </w:r>
      <w:r>
        <w:br/>
      </w:r>
      <w:r>
        <w:rPr>
          <w:rFonts w:ascii="Times New Roman"/>
          <w:b w:val="false"/>
          <w:i w:val="false"/>
          <w:color w:val="000000"/>
          <w:sz w:val="28"/>
        </w:rPr>
        <w:t>
</w:t>
      </w:r>
      <w:r>
        <w:rPr>
          <w:rFonts w:ascii="Times New Roman"/>
          <w:b w:val="false"/>
          <w:i w:val="false"/>
          <w:color w:val="000000"/>
          <w:sz w:val="28"/>
        </w:rPr>
        <w:t>
      Тобыл-Торғай бассейнінде экономика салаларының суға қажеттіліктері, негізінен, жерүсті көздері: су қоймалары, Торғай, Ырғыз, Сарыөзен бассейндерінде өзендердегі терең сулы тоғандар, Есіл</w:t>
      </w:r>
      <w:r>
        <w:br/>
      </w:r>
      <w:r>
        <w:rPr>
          <w:rFonts w:ascii="Times New Roman"/>
          <w:b w:val="false"/>
          <w:i w:val="false"/>
          <w:color w:val="000000"/>
          <w:sz w:val="28"/>
        </w:rPr>
        <w:t>
өзенінен ағын ауыстыру есебінен өтеледі. Перспективада халықты, өнеркәсіпті және жайылымдарды суландыруды сумен қамтамасыз ету үшін жерасты суларын алуды арттыру жоспарлануда. Тобыл-Торғай бассейнінде судың қайтымсыз шығыны аңғар шығындарымен және су қоймалары бетінің булануымен байланысты. Аңғарларда шоғырланумен, аңғар сыйымдылығының толуымен байланысты аңғар шығындары Торғай, Ырғыз, Ұлқаяқ, Улы-Жыланшық өзендері аңғарларының ортаңғы және төменгі учаскелеріне тән.</w:t>
      </w:r>
      <w:r>
        <w:br/>
      </w:r>
      <w:r>
        <w:rPr>
          <w:rFonts w:ascii="Times New Roman"/>
          <w:b w:val="false"/>
          <w:i w:val="false"/>
          <w:color w:val="000000"/>
          <w:sz w:val="28"/>
        </w:rPr>
        <w:t>
</w:t>
      </w:r>
      <w:r>
        <w:rPr>
          <w:rFonts w:ascii="Times New Roman"/>
          <w:b w:val="false"/>
          <w:i w:val="false"/>
          <w:color w:val="000000"/>
          <w:sz w:val="28"/>
        </w:rPr>
        <w:t>
      Тұтастай Тобыл-Торғай бассейнінде сумен қамтамасыз етудің барлық көздері ескерілген жылдың сулылығына қарай су шаруашылығының жиынтық балансы 11-кестеде келтірілген.</w:t>
      </w:r>
      <w:r>
        <w:br/>
      </w:r>
      <w:r>
        <w:rPr>
          <w:rFonts w:ascii="Times New Roman"/>
          <w:b w:val="false"/>
          <w:i w:val="false"/>
          <w:color w:val="000000"/>
          <w:sz w:val="28"/>
        </w:rPr>
        <w:t>
</w:t>
      </w:r>
      <w:r>
        <w:rPr>
          <w:rFonts w:ascii="Times New Roman"/>
          <w:b w:val="false"/>
          <w:i w:val="false"/>
          <w:color w:val="000000"/>
          <w:sz w:val="28"/>
        </w:rPr>
        <w:t>
      Тобыл өзені бойынша орындалған есептеулер Үй өзені құятын жерінен жоғары Қостанай және Қорған облыстарының шекарасында су тұтынушылардың және экологияның қажеттіліктері су тасу кезеңінде қамтамасыз етілетінін көрсетті. Обаған өзені және басқа да кіші өзендерде су аз жылдары (ағынның қамтамасыз етілуі 95 % және одан жоғары) ауыл шаруашылығы үшін судың жетіспеуі байқалады.</w:t>
      </w:r>
      <w:r>
        <w:br/>
      </w:r>
      <w:r>
        <w:rPr>
          <w:rFonts w:ascii="Times New Roman"/>
          <w:b w:val="false"/>
          <w:i w:val="false"/>
          <w:color w:val="000000"/>
          <w:sz w:val="28"/>
        </w:rPr>
        <w:t>
</w:t>
      </w:r>
      <w:r>
        <w:rPr>
          <w:rFonts w:ascii="Times New Roman"/>
          <w:b w:val="false"/>
          <w:i w:val="false"/>
          <w:color w:val="000000"/>
          <w:sz w:val="28"/>
        </w:rPr>
        <w:t>
      Торғай өзенінің жоғарғы бөлігінде сумен қамтамасыз етудің сенімді жерүсті көздері бар. Мұнда жалпы пайдалы сыйымдылығы 28 млн. м</w:t>
      </w:r>
      <w:r>
        <w:rPr>
          <w:rFonts w:ascii="Times New Roman"/>
          <w:b w:val="false"/>
          <w:i w:val="false"/>
          <w:color w:val="000000"/>
          <w:vertAlign w:val="superscript"/>
        </w:rPr>
        <w:t>3</w:t>
      </w:r>
      <w:r>
        <w:rPr>
          <w:rFonts w:ascii="Times New Roman"/>
          <w:b w:val="false"/>
          <w:i w:val="false"/>
          <w:color w:val="000000"/>
          <w:sz w:val="28"/>
        </w:rPr>
        <w:t xml:space="preserve"> төрт су қоймасы бар; Қара-Торғай өзені және басқа да өзендердің жазғы уақыттың өзінде де шамалы ағыны бар; көптеген өзендерде суы терең тоғандар бар.</w:t>
      </w:r>
    </w:p>
    <w:bookmarkEnd w:id="100"/>
    <w:p>
      <w:pPr>
        <w:spacing w:after="0"/>
        <w:ind w:left="0"/>
        <w:jc w:val="both"/>
      </w:pPr>
      <w:r>
        <w:rPr>
          <w:rFonts w:ascii="Times New Roman"/>
          <w:b w:val="false"/>
          <w:i w:val="false"/>
          <w:color w:val="000000"/>
          <w:sz w:val="28"/>
        </w:rPr>
        <w:t>11-кесте</w:t>
      </w:r>
    </w:p>
    <w:bookmarkStart w:name="z194" w:id="101"/>
    <w:p>
      <w:pPr>
        <w:spacing w:after="0"/>
        <w:ind w:left="0"/>
        <w:jc w:val="left"/>
      </w:pPr>
      <w:r>
        <w:rPr>
          <w:rFonts w:ascii="Times New Roman"/>
          <w:b/>
          <w:i w:val="false"/>
          <w:color w:val="000000"/>
        </w:rPr>
        <w:t xml:space="preserve"> 
Тұтастай Тобыл-Торғай бассейнінде сумен қамтамасыз етудің барлық көздері ескерілген жылдың сулылығына қарай су шаруашылығының жиынтық балансы</w:t>
      </w:r>
    </w:p>
    <w:bookmarkEnd w:id="101"/>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3004"/>
        <w:gridCol w:w="1175"/>
        <w:gridCol w:w="1175"/>
        <w:gridCol w:w="1058"/>
        <w:gridCol w:w="1151"/>
        <w:gridCol w:w="1"/>
        <w:gridCol w:w="1280"/>
        <w:gridCol w:w="1058"/>
        <w:gridCol w:w="1280"/>
        <w:gridCol w:w="1280"/>
        <w:gridCol w:w="1058"/>
      </w:tblGrid>
      <w:tr>
        <w:trPr>
          <w:trHeight w:val="25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r>
      <w:tr>
        <w:trPr>
          <w:trHeight w:val="1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бөлігі</w:t>
            </w:r>
          </w:p>
        </w:tc>
      </w:tr>
      <w:tr>
        <w:trPr>
          <w:trHeight w:val="31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367,21</w:t>
            </w:r>
          </w:p>
        </w:tc>
      </w:tr>
      <w:tr>
        <w:trPr>
          <w:trHeight w:val="34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ағыны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w:t>
            </w:r>
          </w:p>
        </w:tc>
      </w:tr>
      <w:tr>
        <w:trPr>
          <w:trHeight w:val="240"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тайыздануы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60"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және шахта-кеніш суларының түсуі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 бассейнінен су ағызу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пайдалану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суларын пайдалану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428,99</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бөлігі</w:t>
            </w:r>
          </w:p>
        </w:tc>
      </w:tr>
      <w:tr>
        <w:trPr>
          <w:trHeight w:val="31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су тұтыну: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суларын пайдалану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w:t>
            </w:r>
          </w:p>
        </w:tc>
      </w:tr>
      <w:tr>
        <w:trPr>
          <w:trHeight w:val="360"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және өнеркәсіп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31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лиманды суару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 және жайылымдарды суландыру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 пайдалану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және өнеркәсіп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 және жайылымдарды суландыру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315"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үшін шахта-кеніш суларын пайдалану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 алу есебінен өзен ағынына келтірілген нұқсан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қоймаларының беттерінен жалпы қосымша булану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Аңғар шығыны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су жіберу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қоймаларында ағынның шоғырлануы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Атыраулық көлдерге судың түсуі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Еркін ағын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Ресей Федерациясына кететін судың 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bl>
    <w:bookmarkStart w:name="z195" w:id="102"/>
    <w:p>
      <w:pPr>
        <w:spacing w:after="0"/>
        <w:ind w:left="0"/>
        <w:jc w:val="both"/>
      </w:pPr>
      <w:r>
        <w:rPr>
          <w:rFonts w:ascii="Times New Roman"/>
          <w:b w:val="false"/>
          <w:i w:val="false"/>
          <w:color w:val="000000"/>
          <w:sz w:val="28"/>
        </w:rPr>
        <w:t>
      Алайда Торғай өзенінің ортаңғы және төменгі ағысында (Амангелді ауылынан төмен) су аз жылдары ағын шамасының 80 – 100 % және сулылығы орташа жылдары шамамен 50 % құрайтын ағынның табиғи шығыны байқалады.</w:t>
      </w:r>
      <w:r>
        <w:br/>
      </w:r>
      <w:r>
        <w:rPr>
          <w:rFonts w:ascii="Times New Roman"/>
          <w:b w:val="false"/>
          <w:i w:val="false"/>
          <w:color w:val="000000"/>
          <w:sz w:val="28"/>
        </w:rPr>
        <w:t>
      Ағын шығыны төменгі сағалар үшін су ресурстарын күрт төмендетеді.</w:t>
      </w:r>
      <w:r>
        <w:br/>
      </w:r>
      <w:r>
        <w:rPr>
          <w:rFonts w:ascii="Times New Roman"/>
          <w:b w:val="false"/>
          <w:i w:val="false"/>
          <w:color w:val="000000"/>
          <w:sz w:val="28"/>
        </w:rPr>
        <w:t>
      Торғай өзені бассейнінің ағынына қажеттілік су тұтынушылар тарапынан емес, Торғай, Сарықопа және Наурызым табиғи қорықтарының су пайдаланушылары тарапынан болады.</w:t>
      </w:r>
      <w:r>
        <w:br/>
      </w:r>
      <w:r>
        <w:rPr>
          <w:rFonts w:ascii="Times New Roman"/>
          <w:b w:val="false"/>
          <w:i w:val="false"/>
          <w:color w:val="000000"/>
          <w:sz w:val="28"/>
        </w:rPr>
        <w:t>
      Орындалған есептеулер көрсеткендей, перспективада 2040 жылғы деңгейде Сарықопа және Наурызым мемлекеттік табиғи қорықтарының (Сары Өзен, Теке және басқа да өзендер сағаларында) табиғат қорғау үшін суға қажеттіліктері қанағаттандырылады. Алайда Торғай өзенінің бассейнінде ағын тапшылығы орын алады.</w:t>
      </w:r>
      <w:r>
        <w:br/>
      </w:r>
      <w:r>
        <w:rPr>
          <w:rFonts w:ascii="Times New Roman"/>
          <w:b w:val="false"/>
          <w:i w:val="false"/>
          <w:color w:val="000000"/>
          <w:sz w:val="28"/>
        </w:rPr>
        <w:t>
      Табиғат қорғау үшін су жіберудің басым маңызын ескергенде, тапшылық су шаруашылығы кешенін тұтынушылардың маңызы неғұрлым азына, атап айтқанда, лиманды суаруға жатқызылған.</w:t>
      </w:r>
      <w:r>
        <w:br/>
      </w:r>
      <w:r>
        <w:rPr>
          <w:rFonts w:ascii="Times New Roman"/>
          <w:b w:val="false"/>
          <w:i w:val="false"/>
          <w:color w:val="000000"/>
          <w:sz w:val="28"/>
        </w:rPr>
        <w:t>
      Сулылығы орташа жылдары лиманды суаруға толық көлемнен шамамен 50 – 20 % берілетін болады, бұл ретте лиманды суарудың қамтамасыз етілуі 30 % болады, суарудың осы түрі үшін оған жол беріледі.</w:t>
      </w:r>
    </w:p>
    <w:bookmarkEnd w:id="102"/>
    <w:bookmarkStart w:name="z196" w:id="103"/>
    <w:p>
      <w:pPr>
        <w:spacing w:after="0"/>
        <w:ind w:left="0"/>
        <w:jc w:val="left"/>
      </w:pPr>
      <w:r>
        <w:rPr>
          <w:rFonts w:ascii="Times New Roman"/>
          <w:b/>
          <w:i w:val="false"/>
          <w:color w:val="000000"/>
        </w:rPr>
        <w:t xml:space="preserve"> 
8. Шу-Талас бассейні</w:t>
      </w:r>
    </w:p>
    <w:bookmarkEnd w:id="103"/>
    <w:bookmarkStart w:name="z197" w:id="104"/>
    <w:p>
      <w:pPr>
        <w:spacing w:after="0"/>
        <w:ind w:left="0"/>
        <w:jc w:val="both"/>
      </w:pPr>
      <w:r>
        <w:rPr>
          <w:rFonts w:ascii="Times New Roman"/>
          <w:b w:val="false"/>
          <w:i w:val="false"/>
          <w:color w:val="000000"/>
          <w:sz w:val="28"/>
        </w:rPr>
        <w:t>
      Су шаруашылығының перспективаға арналған балансы Шу-Талас бассейнінің аумағын құрайтын екі негізгі бассейн: Шу өзені және Талас, Аса өзендері бойынша берілген.</w:t>
      </w:r>
      <w:r>
        <w:br/>
      </w:r>
      <w:r>
        <w:rPr>
          <w:rFonts w:ascii="Times New Roman"/>
          <w:b w:val="false"/>
          <w:i w:val="false"/>
          <w:color w:val="000000"/>
          <w:sz w:val="28"/>
        </w:rPr>
        <w:t>
      Тұтастай Шу-Талас бассейнінде сумен қамтамасыз етудің барлық көздері ескерілген жылдың сулылығына қарай су шаруашылығының жиынтық балансы 12-кестеде келтірілген.</w:t>
      </w:r>
      <w:r>
        <w:br/>
      </w:r>
      <w:r>
        <w:rPr>
          <w:rFonts w:ascii="Times New Roman"/>
          <w:b w:val="false"/>
          <w:i w:val="false"/>
          <w:color w:val="000000"/>
          <w:sz w:val="28"/>
        </w:rPr>
        <w:t xml:space="preserve">
      Қаралып отырған аумақ экономикасының басты бағыты – ауыл шаруашылығы, оның су тұтынуы жалпы тұтынудан 90 % асады. </w:t>
      </w:r>
      <w:r>
        <w:br/>
      </w:r>
      <w:r>
        <w:rPr>
          <w:rFonts w:ascii="Times New Roman"/>
          <w:b w:val="false"/>
          <w:i w:val="false"/>
          <w:color w:val="000000"/>
          <w:sz w:val="28"/>
        </w:rPr>
        <w:t xml:space="preserve">
      Бұл ретте тұрақты суару қалған тұтынушылар ішінде жетекші (70 – 80 %) орынға ие. </w:t>
      </w:r>
      <w:r>
        <w:br/>
      </w:r>
      <w:r>
        <w:rPr>
          <w:rFonts w:ascii="Times New Roman"/>
          <w:b w:val="false"/>
          <w:i w:val="false"/>
          <w:color w:val="000000"/>
          <w:sz w:val="28"/>
        </w:rPr>
        <w:t>
      Ауыл шаруашылығын сумен қамтамасыз етудің негізгі көзі – жерүсті сулары – пайдаланылатын су ресурстары болып табылады, олар Қазақстан Республикасы мен Қырғыз Республикасы арасында ағынды бөлу кезінде бөлінеді.</w:t>
      </w:r>
      <w:r>
        <w:br/>
      </w:r>
      <w:r>
        <w:rPr>
          <w:rFonts w:ascii="Times New Roman"/>
          <w:b w:val="false"/>
          <w:i w:val="false"/>
          <w:color w:val="000000"/>
          <w:sz w:val="28"/>
        </w:rPr>
        <w:t>
      Бұл ретте су пайдаланушылар мен су тұтынушылардың суға қажеттіліктері, негізінен, Тасөткел (Шу өзені) және Киров (Талас өзені) су қоймаларынан су жіберумен толтырылады.</w:t>
      </w:r>
      <w:r>
        <w:br/>
      </w:r>
      <w:r>
        <w:rPr>
          <w:rFonts w:ascii="Times New Roman"/>
          <w:b w:val="false"/>
          <w:i w:val="false"/>
          <w:color w:val="000000"/>
          <w:sz w:val="28"/>
        </w:rPr>
        <w:t>
      Ағынның реттелгендігін ескере отырып, Шу өзенінің бассейні бойынша су шаруашылығы балансы маусым бойынша</w:t>
      </w:r>
    </w:p>
    <w:bookmarkEnd w:id="104"/>
    <w:p>
      <w:pPr>
        <w:spacing w:after="0"/>
        <w:ind w:left="0"/>
        <w:jc w:val="both"/>
      </w:pPr>
      <w:r>
        <w:rPr>
          <w:rFonts w:ascii="Times New Roman"/>
          <w:b w:val="false"/>
          <w:i w:val="false"/>
          <w:color w:val="000000"/>
          <w:sz w:val="28"/>
        </w:rPr>
        <w:t>12-кесте</w:t>
      </w:r>
    </w:p>
    <w:bookmarkStart w:name="z198" w:id="105"/>
    <w:p>
      <w:pPr>
        <w:spacing w:after="0"/>
        <w:ind w:left="0"/>
        <w:jc w:val="left"/>
      </w:pPr>
      <w:r>
        <w:rPr>
          <w:rFonts w:ascii="Times New Roman"/>
          <w:b/>
          <w:i w:val="false"/>
          <w:color w:val="000000"/>
        </w:rPr>
        <w:t xml:space="preserve"> 
Тұтастай Шу-Талас бассейнінде сумен қамтамасыз етудің барлық көздері ескерілген жылдың сулылығына қарай су шаруашылығының жиынтық балансы</w:t>
      </w:r>
    </w:p>
    <w:bookmarkEnd w:id="105"/>
    <w:p>
      <w:pPr>
        <w:spacing w:after="0"/>
        <w:ind w:left="0"/>
        <w:jc w:val="both"/>
      </w:pPr>
      <w:r>
        <w:rPr>
          <w:rFonts w:ascii="Times New Roman"/>
          <w:b w:val="false"/>
          <w:i w:val="false"/>
          <w:color w:val="000000"/>
          <w:sz w:val="28"/>
        </w:rPr>
        <w:t>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719"/>
        <w:gridCol w:w="1204"/>
        <w:gridCol w:w="1204"/>
        <w:gridCol w:w="1204"/>
        <w:gridCol w:w="1298"/>
        <w:gridCol w:w="1204"/>
        <w:gridCol w:w="1100"/>
        <w:gridCol w:w="1204"/>
        <w:gridCol w:w="1204"/>
        <w:gridCol w:w="1204"/>
      </w:tblGrid>
      <w:tr>
        <w:trPr>
          <w:trHeight w:val="25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жыл</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аз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көпжылдық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Сулылығы бойынша орташа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1.Кіріс бөлігі </w:t>
            </w:r>
          </w:p>
        </w:tc>
      </w:tr>
      <w:tr>
        <w:trPr>
          <w:trHeight w:val="31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сулары: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2859,99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2869,56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4276,31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2873,81</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ағыны: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сулар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Шахта-кеніш сулары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3665,58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3026,78</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 бөлігі </w:t>
            </w:r>
          </w:p>
        </w:tc>
      </w:tr>
      <w:tr>
        <w:trPr>
          <w:trHeight w:val="31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1664,48</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1827,67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1827,67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1511,51</w:t>
            </w:r>
          </w:p>
        </w:tc>
      </w:tr>
      <w:tr>
        <w:trPr>
          <w:trHeight w:val="360"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өнеркәсіпке, энергетикаға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r>
      <w:tr>
        <w:trPr>
          <w:trHeight w:val="210"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1153,48</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лиманды суару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суарылатын шабындықтар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w:t>
            </w:r>
          </w:p>
        </w:tc>
      </w:tr>
      <w:tr>
        <w:trPr>
          <w:trHeight w:val="27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жайылымдарды суландыру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31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көздерін пайдалану: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сумен жабдықтау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жайылымдарды суландыру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үшін шахта-кеніш суларын пайдалану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суару үшін сарқынды суларды пайдалану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 алу есебінен өзен ағынына келтірілген нұқсан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ауданына су беру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 бетінің булануынан ағын шығыны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сағаларға судың түсуі, аңғарлар мен тасқындар шығыны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4429,27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3665,57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3026,77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9" w:id="106"/>
    <w:p>
      <w:pPr>
        <w:spacing w:after="0"/>
        <w:ind w:left="0"/>
        <w:jc w:val="both"/>
      </w:pPr>
      <w:r>
        <w:rPr>
          <w:rFonts w:ascii="Times New Roman"/>
          <w:b w:val="false"/>
          <w:i w:val="false"/>
          <w:color w:val="000000"/>
          <w:sz w:val="28"/>
        </w:rPr>
        <w:t>(сәуір – қыркүйек, қазан – наурыз) есептік қамтамасыз етілудің жалпы ағыны негізінде, Талас, Аса өзендері бойынша – есептік қамтамасыз етілудің жылдық ағыны негізінде жасалған.</w:t>
      </w:r>
      <w:r>
        <w:br/>
      </w:r>
      <w:r>
        <w:rPr>
          <w:rFonts w:ascii="Times New Roman"/>
          <w:b w:val="false"/>
          <w:i w:val="false"/>
          <w:color w:val="000000"/>
          <w:sz w:val="28"/>
        </w:rPr>
        <w:t>
       Коммуналдық шаруашылықты сумен қамтамасыз ету толығымен жерасты суларына, ал өнеркәсіпті – су қоймаларына және басқа да жерүсті көздері мен жерасты суларына негізделеді.</w:t>
      </w:r>
      <w:r>
        <w:br/>
      </w:r>
      <w:r>
        <w:rPr>
          <w:rFonts w:ascii="Times New Roman"/>
          <w:b w:val="false"/>
          <w:i w:val="false"/>
          <w:color w:val="000000"/>
          <w:sz w:val="28"/>
        </w:rPr>
        <w:t>
      Ауыл халқын сумен қамтамасыз ету – 70 – 80 % және жайылымдарды суландыру 90 – 100 % жерасты суларынан жүзеге асырылады.</w:t>
      </w:r>
      <w:r>
        <w:br/>
      </w:r>
      <w:r>
        <w:rPr>
          <w:rFonts w:ascii="Times New Roman"/>
          <w:b w:val="false"/>
          <w:i w:val="false"/>
          <w:color w:val="000000"/>
          <w:sz w:val="28"/>
        </w:rPr>
        <w:t>
      Орындалған су баланстарының есептеулерін талдау мынаны көрсетті:</w:t>
      </w:r>
      <w:r>
        <w:br/>
      </w:r>
      <w:r>
        <w:rPr>
          <w:rFonts w:ascii="Times New Roman"/>
          <w:b w:val="false"/>
          <w:i w:val="false"/>
          <w:color w:val="000000"/>
          <w:sz w:val="28"/>
        </w:rPr>
        <w:t>
      1) қолданыстағы су қоймаларының қайтарымы тұрақты суару мен экономиканың басқа да салаларының суға қажеттіліктерін қанағаттандыру үшін толық жұмсалады;</w:t>
      </w:r>
      <w:r>
        <w:br/>
      </w:r>
      <w:r>
        <w:rPr>
          <w:rFonts w:ascii="Times New Roman"/>
          <w:b w:val="false"/>
          <w:i w:val="false"/>
          <w:color w:val="000000"/>
          <w:sz w:val="28"/>
        </w:rPr>
        <w:t>
</w:t>
      </w:r>
      <w:r>
        <w:rPr>
          <w:rFonts w:ascii="Times New Roman"/>
          <w:b w:val="false"/>
          <w:i w:val="false"/>
          <w:color w:val="000000"/>
          <w:sz w:val="28"/>
        </w:rPr>
        <w:t>
      2) табиғи шабындықтарды суландыруды қамтамасыз ету жоғары және 95 % құрайды;</w:t>
      </w:r>
      <w:r>
        <w:br/>
      </w:r>
      <w:r>
        <w:rPr>
          <w:rFonts w:ascii="Times New Roman"/>
          <w:b w:val="false"/>
          <w:i w:val="false"/>
          <w:color w:val="000000"/>
          <w:sz w:val="28"/>
        </w:rPr>
        <w:t>
</w:t>
      </w:r>
      <w:r>
        <w:rPr>
          <w:rFonts w:ascii="Times New Roman"/>
          <w:b w:val="false"/>
          <w:i w:val="false"/>
          <w:color w:val="000000"/>
          <w:sz w:val="28"/>
        </w:rPr>
        <w:t>
      3) Оңтүстік Қазақстан облысы Созақ ауданының 200 млн. м</w:t>
      </w:r>
      <w:r>
        <w:rPr>
          <w:rFonts w:ascii="Times New Roman"/>
          <w:b w:val="false"/>
          <w:i w:val="false"/>
          <w:color w:val="000000"/>
          <w:vertAlign w:val="superscript"/>
        </w:rPr>
        <w:t>3</w:t>
      </w:r>
      <w:r>
        <w:rPr>
          <w:rFonts w:ascii="Times New Roman"/>
          <w:b w:val="false"/>
          <w:i w:val="false"/>
          <w:color w:val="000000"/>
          <w:sz w:val="28"/>
        </w:rPr>
        <w:t xml:space="preserve"> суға өтінімі толық көлемде 75 % қамтамасыз етілумен толтырылады.</w:t>
      </w:r>
      <w:r>
        <w:br/>
      </w:r>
      <w:r>
        <w:rPr>
          <w:rFonts w:ascii="Times New Roman"/>
          <w:b w:val="false"/>
          <w:i w:val="false"/>
          <w:color w:val="000000"/>
          <w:sz w:val="28"/>
        </w:rPr>
        <w:t>
      Осылайша перспективаға арналған су шаруашылығы балансын есептеу нәтижелері бойынша 2040 жылға дейін барлық су тұтынушылар мен су пайдаланушылар 1983 жылы қабылданған Шу, Талас өзендерінің ағынын бөлу туралы ережеге сәйкес Қырғыз Республикасынан су келген жағдайда нормативтік қамтамасыз етілумен сумен қамтамасыз етілетіні күтілуде.</w:t>
      </w:r>
    </w:p>
    <w:bookmarkEnd w:id="106"/>
    <w:bookmarkStart w:name="z202" w:id="107"/>
    <w:p>
      <w:pPr>
        <w:spacing w:after="0"/>
        <w:ind w:left="0"/>
        <w:jc w:val="left"/>
      </w:pPr>
      <w:r>
        <w:rPr>
          <w:rFonts w:ascii="Times New Roman"/>
          <w:b/>
          <w:i w:val="false"/>
          <w:color w:val="000000"/>
        </w:rPr>
        <w:t xml:space="preserve"> 
9. Қорытындылар мен негізгі іс-шаралар</w:t>
      </w:r>
    </w:p>
    <w:bookmarkEnd w:id="107"/>
    <w:bookmarkStart w:name="z203" w:id="108"/>
    <w:p>
      <w:pPr>
        <w:spacing w:after="0"/>
        <w:ind w:left="0"/>
        <w:jc w:val="both"/>
      </w:pPr>
      <w:r>
        <w:rPr>
          <w:rFonts w:ascii="Times New Roman"/>
          <w:b w:val="false"/>
          <w:i w:val="false"/>
          <w:color w:val="000000"/>
          <w:sz w:val="28"/>
        </w:rPr>
        <w:t>
      Жасалған су шаруашылығының баланстары қазіргі жағдайларда экономика салаларын және су пайдаланушыларды сумен қамтамасыз ету жалпы республика бойынша қанағаттанарлық екенін көрсетті. Алайда көптеген өзендердің жеткілікті сулылығымен байланысты біршама қолайлы жағдайлар қазіргі кезде су шаруашылығын сумен қамтамасыз етуде, әсіресе, су ресурстары өз аумағына көршілес елдерден келетін ағынға байланысты өңірлерде проблемалық мәселелер күн тәртібінен алып тасталмайды.</w:t>
      </w:r>
      <w:r>
        <w:br/>
      </w:r>
      <w:r>
        <w:rPr>
          <w:rFonts w:ascii="Times New Roman"/>
          <w:b w:val="false"/>
          <w:i w:val="false"/>
          <w:color w:val="000000"/>
          <w:sz w:val="28"/>
        </w:rPr>
        <w:t>
      Республикада халықты және өнеркәсіпті сумен қамтамасыз ету бойынша жүргізілетін жұмысқа қарамастан, қалалар мен кенттерді сумен абаттандыру жеткіліксіз болып қалып отыр. Ауыл шаруашылығында, бірінші кезекте, жерлерді суару кезінде суды пайдалану бойынша жұмыс айтарлықтай жақсы емес.</w:t>
      </w:r>
      <w:r>
        <w:br/>
      </w:r>
      <w:r>
        <w:rPr>
          <w:rFonts w:ascii="Times New Roman"/>
          <w:b w:val="false"/>
          <w:i w:val="false"/>
          <w:color w:val="000000"/>
          <w:sz w:val="28"/>
        </w:rPr>
        <w:t>
      Қазіргі жағдайда сумен қамтамасыз етудің көптеген проблемалары кейбір өзендер (Елек, Қара-Кеңгір және басқалар) суы сапасының нашар болуына, суаруға су беру бойынша көрсетілетін қызметтер үшін тарифтерді енгізу есебінен қаржылық-техникалық қиыншылықтарға, гидротехникалық құрылыстардың, каналдардың, су құбырларының техникалық жай-күйінің төмен болуына байланысты.</w:t>
      </w:r>
      <w:r>
        <w:br/>
      </w:r>
      <w:r>
        <w:rPr>
          <w:rFonts w:ascii="Times New Roman"/>
          <w:b w:val="false"/>
          <w:i w:val="false"/>
          <w:color w:val="000000"/>
          <w:sz w:val="28"/>
        </w:rPr>
        <w:t>
      Экономика салаларын перспективада сумен қамтамасыз етудің 84 % – жерүсті өзен сулары есебінен, қалған көлемі – жерасты және шахта-кеніш суы, теңіз, көл және сарқынды сулар есебінен жүзеге асырылатын болады. Дәл осы жерүсті сулары республика аумағының сумен қамтамасыз етілуінің тапшылығы мен қолайлылығын айқындайды.</w:t>
      </w:r>
      <w:r>
        <w:br/>
      </w:r>
      <w:r>
        <w:rPr>
          <w:rFonts w:ascii="Times New Roman"/>
          <w:b w:val="false"/>
          <w:i w:val="false"/>
          <w:color w:val="000000"/>
          <w:sz w:val="28"/>
        </w:rPr>
        <w:t>
      Халықты, экономика салаларын және су пайдаланушыларды сумен жабдықтау мәселесінде басымдықты сақтай отырып, орындалған су шаруашылығы балансын талдау перспективада экономика салаларын сумен қамтамасыз ету су пайдаланушыларды сумен қамтамасыз етуге қарағанда қолайлырақ болатынын көрсетті.</w:t>
      </w:r>
      <w:r>
        <w:br/>
      </w:r>
      <w:r>
        <w:rPr>
          <w:rFonts w:ascii="Times New Roman"/>
          <w:b w:val="false"/>
          <w:i w:val="false"/>
          <w:color w:val="000000"/>
          <w:sz w:val="28"/>
        </w:rPr>
        <w:t>
      Іс жүзінде экономиканың барлық салалары барлық өңірлерде ішкі ресурстар (Каспий теңізін, Балқаш көлін және Қазақстан шегінде ағынды бассейнаралық ауыстыруды қоса алғанда), сондай-ақ тартылған ағын (Еділ өзені) есебінен сумен толық қамтамасыз етіледі.</w:t>
      </w:r>
      <w:r>
        <w:br/>
      </w:r>
      <w:r>
        <w:rPr>
          <w:rFonts w:ascii="Times New Roman"/>
          <w:b w:val="false"/>
          <w:i w:val="false"/>
          <w:color w:val="000000"/>
          <w:sz w:val="28"/>
        </w:rPr>
        <w:t>
      Су өте аз жылдары тұрақты суару үшін ағынның (Сарысу, Торғай, Қобда өзендерінің бассейні, Қарасор көлі және басқалар) көлемі бойынша мардымсыз тапшылығы баламалы көздермен (басқа өңірлерден өнім әкелу және басқа) өтелуі тиіс.</w:t>
      </w:r>
      <w:r>
        <w:br/>
      </w:r>
      <w:r>
        <w:rPr>
          <w:rFonts w:ascii="Times New Roman"/>
          <w:b w:val="false"/>
          <w:i w:val="false"/>
          <w:color w:val="000000"/>
          <w:sz w:val="28"/>
        </w:rPr>
        <w:t>
      Есіл өзені бассейнінде, әсіресе, 2025 жылғы деңгейде Есіл өзенінің жоғарғы сағасына ҚСатК суды ауыстыру жөніндегі кешен өз мүмкіндіктерін тауысқанда Астана қаласын сумен қамтамасыз ету бойынша тапшылық туындауы мүмкін. Көрсетілген тапшылықты жою үшін республиканың астанасын және бүкіл Орталық Қазақстанды су ресурстарымен қамтамасыз ететін, өңірдің экономика салаларын қарқынды дамытуды қамтамасыз етуге арналған «Астана» каналын салу көзделген.</w:t>
      </w:r>
      <w:r>
        <w:br/>
      </w:r>
      <w:r>
        <w:rPr>
          <w:rFonts w:ascii="Times New Roman"/>
          <w:b w:val="false"/>
          <w:i w:val="false"/>
          <w:color w:val="000000"/>
          <w:sz w:val="28"/>
        </w:rPr>
        <w:t>
      Перспективада сумен қамтамасыз ету көбіне Қазақстан Республикасымен шектес елдерден трансшекаралық өзендердің ағынын бөлу бойынша судың келуіне байланысты үш өңірде балық шаруашылығының, энергетикалық, кеме қатынасы және басқа да су жіберу қажеттіліктерін өтеуге, су шаруашылығы кешендерін сумен қамтамасыз етуге және әсіресе, экологиялық тепе-теңдікті ұстап тұруға байланысты проблемалар туындауы мүмкін.</w:t>
      </w:r>
      <w:r>
        <w:br/>
      </w:r>
      <w:r>
        <w:rPr>
          <w:rFonts w:ascii="Times New Roman"/>
          <w:b w:val="false"/>
          <w:i w:val="false"/>
          <w:color w:val="000000"/>
          <w:sz w:val="28"/>
        </w:rPr>
        <w:t>
      Егер Жайық өзені және оның салалары бойынша Ресей Федерациясынан келетін сала перспективада 1996 жылғы 20 маусымдағы Трансшекаралық су объектілерін бірлесіп пайдалану және қорғау, Жайық өзені бассейнінде су шаруашылығы қызметін үйлестіру туралы хаттамада көрсетілгеннен аз болса, онда су аз жылдары, әсіресе, қамтамасыз етілуі 75 % асқанда, ағын тапшылығы туындайды. Әсіресе, Жайық өзенінің төменгі сағасында балықтың бағалы бекіре түрін өсіру зардап шегеді. Кіші және Үлкен Өзен өзендерінің ағынын Қазақстан Республикасы мен Ресей Федерациясы арасында жылдың кез келген сулылығында тең бөлуді жүзеге асыру орынды. Сондай-ақ Батыс Қазақстан облысына Еділ суын беретін Саратов каналының жұмысын қысқартуға жол бермеу керек.</w:t>
      </w:r>
      <w:r>
        <w:br/>
      </w:r>
      <w:r>
        <w:rPr>
          <w:rFonts w:ascii="Times New Roman"/>
          <w:b w:val="false"/>
          <w:i w:val="false"/>
          <w:color w:val="000000"/>
          <w:sz w:val="28"/>
        </w:rPr>
        <w:t>
      Жайық-Каспий бассейнінің елеулі проблемаларының бірі Жайық өзенінің бірегей су және ландшафтық экологиялық жүйесін сақтап қалу және қалпына келтіру болды. Соңғы қырық жылда Батыс Қазақстан облысында Владимировка кенті тұсында Жайық өзені аңғарының айтарлықтай өзгергенін байқауға болады. Осы уақыт ішінде өзен аңғары 300 метрге (тасқын көлеміне қарай жылына 7 – 8 метр) жылжыған, оң жағалауы бұзылуда. Жайық өзенінің ағыны Күшім өзенінің аңғарымен кетіп апаттық салдар тудыруы мүмкін. Халық саны 100 мыңнан асатын 29 елді мекен, ауыл шаруашылығы алқаптарының 3 миллионға жуық гектары су басу аймағында қалып қоюы, Жайық-Күшім жүйесінің 4 бөгетінен тұратын каскад шайылып кетуі мүмкін. Гидрологиялық режимді жақсарту мақсатында қорғау дамбаларын салу, жағалауларды бекіту, Жайық өзенінің түбін тереңдету жұмыстарын жүргізу бойынша іс-шаралар көздеу қажет.</w:t>
      </w:r>
      <w:r>
        <w:br/>
      </w:r>
      <w:r>
        <w:rPr>
          <w:rFonts w:ascii="Times New Roman"/>
          <w:b w:val="false"/>
          <w:i w:val="false"/>
          <w:color w:val="000000"/>
          <w:sz w:val="28"/>
        </w:rPr>
        <w:t>
      Өзеннің басқа учаскелерінде, ағысы бойынша төменгі жақта Атырау облысында да аңғарды реттеу және түбін тереңдету жұмыстарын орындау қажет.</w:t>
      </w:r>
      <w:r>
        <w:br/>
      </w:r>
      <w:r>
        <w:rPr>
          <w:rFonts w:ascii="Times New Roman"/>
          <w:b w:val="false"/>
          <w:i w:val="false"/>
          <w:color w:val="000000"/>
          <w:sz w:val="28"/>
        </w:rPr>
        <w:t xml:space="preserve">
      Сырдария өзені бассейнінде суармалы алаңдардың айтарлықтай </w:t>
      </w:r>
      <w:r>
        <w:br/>
      </w:r>
      <w:r>
        <w:rPr>
          <w:rFonts w:ascii="Times New Roman"/>
          <w:b w:val="false"/>
          <w:i w:val="false"/>
          <w:color w:val="000000"/>
          <w:sz w:val="28"/>
        </w:rPr>
        <w:t>
азаю және мерзімді экологиялық және балық шаруашылығы апаттарының</w:t>
      </w:r>
      <w:r>
        <w:br/>
      </w:r>
      <w:r>
        <w:rPr>
          <w:rFonts w:ascii="Times New Roman"/>
          <w:b w:val="false"/>
          <w:i w:val="false"/>
          <w:color w:val="000000"/>
          <w:sz w:val="28"/>
        </w:rPr>
        <w:t>
(САТ құрғауы) туындау қаупі бар, бұл Өзбекстан Республикасынан ШАКИА ирригациялық алаңдарына және бұрынғы «Мырзашөл» алабына су келмеген, сондай-ақ Шардара су қоймасының саласы кішірейген жағдайда болуы мүмкін.</w:t>
      </w:r>
      <w:r>
        <w:br/>
      </w:r>
      <w:r>
        <w:rPr>
          <w:rFonts w:ascii="Times New Roman"/>
          <w:b w:val="false"/>
          <w:i w:val="false"/>
          <w:color w:val="000000"/>
          <w:sz w:val="28"/>
        </w:rPr>
        <w:t>
      Сырдария өзені атырауының су шаруашылығы инфрақұрылымы су бөлу желісін – табиғи сағалар мен жер аңғарындағы жасанды каналдар және су реттеу құрылыстарын – бетон құбыр су жіберу құрылысын қамтиды. Ол ұзындығы әртүрлі 54 жасанды және табиғи ағын сулардан, сондай-ақ 55 гидротехникалық су реттегіш құрылыстан тұрады, одан басқа, су ресурстарын Сырдария өзені атырауын тұтынушылар арасында бөлу және Арал теңізіне ағызу үшін Сырдария өзенінің бойында 35 негізгі бұру бар. Қолданыстағы гидроқұрылыстар мен өзендегі су жіберулер жоғары суды өткізудің инженерлік талаптарын және су аз кезеңде басқару шарттарын қанағаттандырмайды. Осыған байланысты оларды реконструкциялау немесе дұрыс бөлуге және атыраудың су ресурстарын бірігіп басқаруға мүмкіндік беретін жаңа реттегіш құрылыстарды салу қажеттілігі туындайды.</w:t>
      </w:r>
      <w:r>
        <w:br/>
      </w:r>
      <w:r>
        <w:rPr>
          <w:rFonts w:ascii="Times New Roman"/>
          <w:b w:val="false"/>
          <w:i w:val="false"/>
          <w:color w:val="000000"/>
          <w:sz w:val="28"/>
        </w:rPr>
        <w:t>
      Шу, Талас өзендерінің бассейнінде барлық су тұтынушылар мен су пайдаланушылар 1983 жылы қабылданған осы өзендердің ағынын бөлу туралы ережеге сәйкес Қырғыз Республикасынан су келген жағдайда ғана нормативтік қамтамасыз етілетін сумен қамтамасыз етіледі.</w:t>
      </w:r>
      <w:r>
        <w:br/>
      </w:r>
      <w:r>
        <w:rPr>
          <w:rFonts w:ascii="Times New Roman"/>
          <w:b w:val="false"/>
          <w:i w:val="false"/>
          <w:color w:val="000000"/>
          <w:sz w:val="28"/>
        </w:rPr>
        <w:t>
      Әсіресе энергетиканы, кеме қатынасын және басқаларды қоса алғанда, су шаруашылығы кешендерін сумен қамтамасыз етуде, Іле және Ертіс өзендерінің бассейнінде Қытай Халық Республикасында осы өзендерден су алудың артуына байланысты экологиялық тепе-теңдікті ұстап тұруда туындауы мүмкін тәуекелдер бар.</w:t>
      </w:r>
      <w:r>
        <w:br/>
      </w:r>
      <w:r>
        <w:rPr>
          <w:rFonts w:ascii="Times New Roman"/>
          <w:b w:val="false"/>
          <w:i w:val="false"/>
          <w:color w:val="000000"/>
          <w:sz w:val="28"/>
        </w:rPr>
        <w:t>
      Қазақстан Республикасының аумағында Іле өзені бассейнінде су үнемдеуші технологияларды енгізу Балқаш көлін толтыру үшін су ресурстарының біршама резервін қамтамасыз етеді. Алайда бұл іс-шаралар Балқаш қаласының ауданында көлдің шекті белгісі 341,0 мБЖ және 2 г/л төмен емес минералдану деңгейін ұстап тұру үшін жеткіліксіз. Су аз фаза басталған кезде көлдің құрғау және тұздану процесі күшейеді. Егер Қытай Халық Республикасында Іле өзенінен су алу 5 км</w:t>
      </w:r>
      <w:r>
        <w:rPr>
          <w:rFonts w:ascii="Times New Roman"/>
          <w:b w:val="false"/>
          <w:i w:val="false"/>
          <w:color w:val="000000"/>
          <w:vertAlign w:val="superscript"/>
        </w:rPr>
        <w:t>3</w:t>
      </w:r>
      <w:r>
        <w:rPr>
          <w:rFonts w:ascii="Times New Roman"/>
          <w:b w:val="false"/>
          <w:i w:val="false"/>
          <w:color w:val="000000"/>
          <w:sz w:val="28"/>
        </w:rPr>
        <w:t xml:space="preserve"> асса, ал Іле өзенінің бассейнінде таулы мұздықтардың деградациясы тоқтамаса, онда ағын тапшылығы одан сайын артып, көл деңгейінің күрт төмендеуіне және жағдайдың Арал сценарийі бойынша дамуына әкеп соғады. Ағын тапшылығы көлдің батыс бөлігінің минералдануының артуына әкеп соғады. Бұл Балқаш қаласын және оның кәсіпорындарын сумен жабдықтау үшін көлді пайдалануды қиындатады.</w:t>
      </w:r>
      <w:r>
        <w:br/>
      </w:r>
      <w:r>
        <w:rPr>
          <w:rFonts w:ascii="Times New Roman"/>
          <w:b w:val="false"/>
          <w:i w:val="false"/>
          <w:color w:val="000000"/>
          <w:sz w:val="28"/>
        </w:rPr>
        <w:t>
      Осыған байланысты бірқатар шұғыл проблемаларды жағдайдың біржола нашарлауын күтпей, шешу қажет, бірқатар жобаларды дайындауды және іске асыруды бастау ұсынылады:</w:t>
      </w:r>
      <w:r>
        <w:br/>
      </w:r>
      <w:r>
        <w:rPr>
          <w:rFonts w:ascii="Times New Roman"/>
          <w:b w:val="false"/>
          <w:i w:val="false"/>
          <w:color w:val="000000"/>
          <w:sz w:val="28"/>
        </w:rPr>
        <w:t>
</w:t>
      </w:r>
      <w:r>
        <w:rPr>
          <w:rFonts w:ascii="Times New Roman"/>
          <w:b w:val="false"/>
          <w:i w:val="false"/>
          <w:color w:val="000000"/>
          <w:sz w:val="28"/>
        </w:rPr>
        <w:t>
      1) Кербұлақ гидроторабы құрылысының мүмкіндіктерін зерделеу;</w:t>
      </w:r>
      <w:r>
        <w:br/>
      </w:r>
      <w:r>
        <w:rPr>
          <w:rFonts w:ascii="Times New Roman"/>
          <w:b w:val="false"/>
          <w:i w:val="false"/>
          <w:color w:val="000000"/>
          <w:sz w:val="28"/>
        </w:rPr>
        <w:t>
</w:t>
      </w:r>
      <w:r>
        <w:rPr>
          <w:rFonts w:ascii="Times New Roman"/>
          <w:b w:val="false"/>
          <w:i w:val="false"/>
          <w:color w:val="000000"/>
          <w:sz w:val="28"/>
        </w:rPr>
        <w:t>
      2) Іле өзенінің атырауын жайластыру;</w:t>
      </w:r>
      <w:r>
        <w:br/>
      </w:r>
      <w:r>
        <w:rPr>
          <w:rFonts w:ascii="Times New Roman"/>
          <w:b w:val="false"/>
          <w:i w:val="false"/>
          <w:color w:val="000000"/>
          <w:sz w:val="28"/>
        </w:rPr>
        <w:t>
</w:t>
      </w:r>
      <w:r>
        <w:rPr>
          <w:rFonts w:ascii="Times New Roman"/>
          <w:b w:val="false"/>
          <w:i w:val="false"/>
          <w:color w:val="000000"/>
          <w:sz w:val="28"/>
        </w:rPr>
        <w:t>
      3) орнықты жер пайдалану және күшейіп келе жатқан шөлейттену жағдайында биоалуантүрлілікті сақтау моделін әзірлеу және енгізу;</w:t>
      </w:r>
      <w:r>
        <w:br/>
      </w:r>
      <w:r>
        <w:rPr>
          <w:rFonts w:ascii="Times New Roman"/>
          <w:b w:val="false"/>
          <w:i w:val="false"/>
          <w:color w:val="000000"/>
          <w:sz w:val="28"/>
        </w:rPr>
        <w:t>
</w:t>
      </w:r>
      <w:r>
        <w:rPr>
          <w:rFonts w:ascii="Times New Roman"/>
          <w:b w:val="false"/>
          <w:i w:val="false"/>
          <w:color w:val="000000"/>
          <w:sz w:val="28"/>
        </w:rPr>
        <w:t>
      4) ауыл шаруашылығында пилоттық су үнемдеу технологияларын әзірлеу және енгізу, ауылдық елді мекендерді сумен жабдықтау;</w:t>
      </w:r>
      <w:r>
        <w:br/>
      </w:r>
      <w:r>
        <w:rPr>
          <w:rFonts w:ascii="Times New Roman"/>
          <w:b w:val="false"/>
          <w:i w:val="false"/>
          <w:color w:val="000000"/>
          <w:sz w:val="28"/>
        </w:rPr>
        <w:t>
</w:t>
      </w:r>
      <w:r>
        <w:rPr>
          <w:rFonts w:ascii="Times New Roman"/>
          <w:b w:val="false"/>
          <w:i w:val="false"/>
          <w:color w:val="000000"/>
          <w:sz w:val="28"/>
        </w:rPr>
        <w:t>
      5) өнеркәсіптік кәсіпорындардың ластауларын қысқартуы;</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 және экологиялық туризм желісін дамыту;</w:t>
      </w:r>
      <w:r>
        <w:br/>
      </w:r>
      <w:r>
        <w:rPr>
          <w:rFonts w:ascii="Times New Roman"/>
          <w:b w:val="false"/>
          <w:i w:val="false"/>
          <w:color w:val="000000"/>
          <w:sz w:val="28"/>
        </w:rPr>
        <w:t>
</w:t>
      </w:r>
      <w:r>
        <w:rPr>
          <w:rFonts w:ascii="Times New Roman"/>
          <w:b w:val="false"/>
          <w:i w:val="false"/>
          <w:color w:val="000000"/>
          <w:sz w:val="28"/>
        </w:rPr>
        <w:t>
      7) көлік инфрақұрылымын дамыту, жаңартылатын энергия көздерін тарту;</w:t>
      </w:r>
      <w:r>
        <w:br/>
      </w:r>
      <w:r>
        <w:rPr>
          <w:rFonts w:ascii="Times New Roman"/>
          <w:b w:val="false"/>
          <w:i w:val="false"/>
          <w:color w:val="000000"/>
          <w:sz w:val="28"/>
        </w:rPr>
        <w:t>
</w:t>
      </w:r>
      <w:r>
        <w:rPr>
          <w:rFonts w:ascii="Times New Roman"/>
          <w:b w:val="false"/>
          <w:i w:val="false"/>
          <w:color w:val="000000"/>
          <w:sz w:val="28"/>
        </w:rPr>
        <w:t>
      8) ағын қалыптасу аймағының геожүйесінің гляциялық-гидрофизикалық мониторингін ұйымдастыру.</w:t>
      </w:r>
      <w:r>
        <w:br/>
      </w:r>
      <w:r>
        <w:rPr>
          <w:rFonts w:ascii="Times New Roman"/>
          <w:b w:val="false"/>
          <w:i w:val="false"/>
          <w:color w:val="000000"/>
          <w:sz w:val="28"/>
        </w:rPr>
        <w:t>
      Қытай Халық Республикасында Қара Ертіс өзенінен су алудың 3 км</w:t>
      </w:r>
      <w:r>
        <w:rPr>
          <w:rFonts w:ascii="Times New Roman"/>
          <w:b w:val="false"/>
          <w:i w:val="false"/>
          <w:color w:val="000000"/>
          <w:vertAlign w:val="superscript"/>
        </w:rPr>
        <w:t>3</w:t>
      </w:r>
      <w:r>
        <w:rPr>
          <w:rFonts w:ascii="Times New Roman"/>
          <w:b w:val="false"/>
          <w:i w:val="false"/>
          <w:color w:val="000000"/>
          <w:sz w:val="28"/>
        </w:rPr>
        <w:t xml:space="preserve"> артық ұлғаюы, Қазақстан Республикасында және Ресей Федерациясында Ертіс өзені бассейнінде сумен қамтамасыз ету үшін елеулі проблема болады.</w:t>
      </w:r>
      <w:r>
        <w:br/>
      </w:r>
      <w:r>
        <w:rPr>
          <w:rFonts w:ascii="Times New Roman"/>
          <w:b w:val="false"/>
          <w:i w:val="false"/>
          <w:color w:val="000000"/>
          <w:sz w:val="28"/>
        </w:rPr>
        <w:t>
      Қытай Халық Республикасында суды мұндай көлемде алу Қара Ертіс өзені ағынының төмендеуінен болжанатын салдар мынадай:</w:t>
      </w:r>
      <w:r>
        <w:br/>
      </w:r>
      <w:r>
        <w:rPr>
          <w:rFonts w:ascii="Times New Roman"/>
          <w:b w:val="false"/>
          <w:i w:val="false"/>
          <w:color w:val="000000"/>
          <w:sz w:val="28"/>
        </w:rPr>
        <w:t>
</w:t>
      </w:r>
      <w:r>
        <w:rPr>
          <w:rFonts w:ascii="Times New Roman"/>
          <w:b w:val="false"/>
          <w:i w:val="false"/>
          <w:color w:val="000000"/>
          <w:sz w:val="28"/>
        </w:rPr>
        <w:t>
      1) Зайсан көлі деңгейінің төмендеуі;</w:t>
      </w:r>
      <w:r>
        <w:br/>
      </w:r>
      <w:r>
        <w:rPr>
          <w:rFonts w:ascii="Times New Roman"/>
          <w:b w:val="false"/>
          <w:i w:val="false"/>
          <w:color w:val="000000"/>
          <w:sz w:val="28"/>
        </w:rPr>
        <w:t>
</w:t>
      </w:r>
      <w:r>
        <w:rPr>
          <w:rFonts w:ascii="Times New Roman"/>
          <w:b w:val="false"/>
          <w:i w:val="false"/>
          <w:color w:val="000000"/>
          <w:sz w:val="28"/>
        </w:rPr>
        <w:t>
      2) Бұқтырма су қоймасы мен Зайсан көлінің реттеуші сыйымдылығын төмендете отырып, бөлінуі;</w:t>
      </w:r>
      <w:r>
        <w:br/>
      </w:r>
      <w:r>
        <w:rPr>
          <w:rFonts w:ascii="Times New Roman"/>
          <w:b w:val="false"/>
          <w:i w:val="false"/>
          <w:color w:val="000000"/>
          <w:sz w:val="28"/>
        </w:rPr>
        <w:t>
</w:t>
      </w:r>
      <w:r>
        <w:rPr>
          <w:rFonts w:ascii="Times New Roman"/>
          <w:b w:val="false"/>
          <w:i w:val="false"/>
          <w:color w:val="000000"/>
          <w:sz w:val="28"/>
        </w:rPr>
        <w:t>
      3) Қазақстан Республикасында Ертіс суы минералдануының артуы;</w:t>
      </w:r>
      <w:r>
        <w:br/>
      </w:r>
      <w:r>
        <w:rPr>
          <w:rFonts w:ascii="Times New Roman"/>
          <w:b w:val="false"/>
          <w:i w:val="false"/>
          <w:color w:val="000000"/>
          <w:sz w:val="28"/>
        </w:rPr>
        <w:t>
</w:t>
      </w:r>
      <w:r>
        <w:rPr>
          <w:rFonts w:ascii="Times New Roman"/>
          <w:b w:val="false"/>
          <w:i w:val="false"/>
          <w:color w:val="000000"/>
          <w:sz w:val="28"/>
        </w:rPr>
        <w:t>
      4) бассейндегі балық шаруашылығы, экологиялық жағдайдың және алқаптардың суландыру жағдайының нашарлауы;</w:t>
      </w:r>
      <w:r>
        <w:br/>
      </w:r>
      <w:r>
        <w:rPr>
          <w:rFonts w:ascii="Times New Roman"/>
          <w:b w:val="false"/>
          <w:i w:val="false"/>
          <w:color w:val="000000"/>
          <w:sz w:val="28"/>
        </w:rPr>
        <w:t>
</w:t>
      </w:r>
      <w:r>
        <w:rPr>
          <w:rFonts w:ascii="Times New Roman"/>
          <w:b w:val="false"/>
          <w:i w:val="false"/>
          <w:color w:val="000000"/>
          <w:sz w:val="28"/>
        </w:rPr>
        <w:t>
      5) балық ұстаудың азаюы;</w:t>
      </w:r>
      <w:r>
        <w:br/>
      </w:r>
      <w:r>
        <w:rPr>
          <w:rFonts w:ascii="Times New Roman"/>
          <w:b w:val="false"/>
          <w:i w:val="false"/>
          <w:color w:val="000000"/>
          <w:sz w:val="28"/>
        </w:rPr>
        <w:t>
</w:t>
      </w:r>
      <w:r>
        <w:rPr>
          <w:rFonts w:ascii="Times New Roman"/>
          <w:b w:val="false"/>
          <w:i w:val="false"/>
          <w:color w:val="000000"/>
          <w:sz w:val="28"/>
        </w:rPr>
        <w:t>
      6) Ертіс ГЭС каскадында электр энергиясын өндірудің елеулі азаюы;</w:t>
      </w:r>
      <w:r>
        <w:br/>
      </w:r>
      <w:r>
        <w:rPr>
          <w:rFonts w:ascii="Times New Roman"/>
          <w:b w:val="false"/>
          <w:i w:val="false"/>
          <w:color w:val="000000"/>
          <w:sz w:val="28"/>
        </w:rPr>
        <w:t>
</w:t>
      </w:r>
      <w:r>
        <w:rPr>
          <w:rFonts w:ascii="Times New Roman"/>
          <w:b w:val="false"/>
          <w:i w:val="false"/>
          <w:color w:val="000000"/>
          <w:sz w:val="28"/>
        </w:rPr>
        <w:t>
      7) Ертіс өзеніндегі кеме қатынасының тоқтап қалуына дейін жағдайдың нашарлауы.</w:t>
      </w:r>
      <w:r>
        <w:br/>
      </w:r>
      <w:r>
        <w:rPr>
          <w:rFonts w:ascii="Times New Roman"/>
          <w:b w:val="false"/>
          <w:i w:val="false"/>
          <w:color w:val="000000"/>
          <w:sz w:val="28"/>
        </w:rPr>
        <w:t>
      Осылайша, егер шектес мемлекеттермен су бөлу туралы халықаралық шарттар бойынша міндеттемелерді орындаудың жоғары деңгейіне қол жеткізілмесе, онда 2020 жылға қарай су ресурстарының жетіспеуі нәтижесінде Қазақстан Республикасының экономикасын, экологиялық тұрақтылығын дамыту үшін нақты қатер төнуі мүмкін.</w:t>
      </w:r>
      <w:r>
        <w:br/>
      </w:r>
      <w:r>
        <w:rPr>
          <w:rFonts w:ascii="Times New Roman"/>
          <w:b w:val="false"/>
          <w:i w:val="false"/>
          <w:color w:val="000000"/>
          <w:sz w:val="28"/>
        </w:rPr>
        <w:t>
      Қазақстанның өзінде су ресурстарын тұтыну мен үнемдеуге теңгерімді тәсіл керек. Сумен жабдықтау жүйелері су тазартудың қазіргі заманғы технологияларын пайдалануға, су ресурстарын кешенді пайдалануға, судың көліктік шығынын қысқартуды қамтамасыз етуге негізделуге тиіс. Экономиканың барлық салаларында су аз немесе құрғақ технологияға ауысуға дейін су үнемдеуші технологияларды енгізу қажет.</w:t>
      </w:r>
      <w:r>
        <w:br/>
      </w:r>
      <w:r>
        <w:rPr>
          <w:rFonts w:ascii="Times New Roman"/>
          <w:b w:val="false"/>
          <w:i w:val="false"/>
          <w:color w:val="000000"/>
          <w:sz w:val="28"/>
        </w:rPr>
        <w:t>
      Әйтпесе, түбегейлі шараларды іске асыруға тура келеді:</w:t>
      </w:r>
      <w:r>
        <w:br/>
      </w:r>
      <w:r>
        <w:rPr>
          <w:rFonts w:ascii="Times New Roman"/>
          <w:b w:val="false"/>
          <w:i w:val="false"/>
          <w:color w:val="000000"/>
          <w:sz w:val="28"/>
        </w:rPr>
        <w:t>
</w:t>
      </w:r>
      <w:r>
        <w:rPr>
          <w:rFonts w:ascii="Times New Roman"/>
          <w:b w:val="false"/>
          <w:i w:val="false"/>
          <w:color w:val="000000"/>
          <w:sz w:val="28"/>
        </w:rPr>
        <w:t>
      1) Жайық өзені бассейнінде – Еділ өзенінен су ауыстыру;</w:t>
      </w:r>
      <w:r>
        <w:br/>
      </w:r>
      <w:r>
        <w:rPr>
          <w:rFonts w:ascii="Times New Roman"/>
          <w:b w:val="false"/>
          <w:i w:val="false"/>
          <w:color w:val="000000"/>
          <w:sz w:val="28"/>
        </w:rPr>
        <w:t>
</w:t>
      </w:r>
      <w:r>
        <w:rPr>
          <w:rFonts w:ascii="Times New Roman"/>
          <w:b w:val="false"/>
          <w:i w:val="false"/>
          <w:color w:val="000000"/>
          <w:sz w:val="28"/>
        </w:rPr>
        <w:t>
      2) Сырдария өзені бассейнінде – Ертіс өзенінің суларын және Ресей Федерациясының Сібір өзендерінен су ауыстыру;</w:t>
      </w:r>
      <w:r>
        <w:br/>
      </w:r>
      <w:r>
        <w:rPr>
          <w:rFonts w:ascii="Times New Roman"/>
          <w:b w:val="false"/>
          <w:i w:val="false"/>
          <w:color w:val="000000"/>
          <w:sz w:val="28"/>
        </w:rPr>
        <w:t>
</w:t>
      </w:r>
      <w:r>
        <w:rPr>
          <w:rFonts w:ascii="Times New Roman"/>
          <w:b w:val="false"/>
          <w:i w:val="false"/>
          <w:color w:val="000000"/>
          <w:sz w:val="28"/>
        </w:rPr>
        <w:t>
      3) Балқаш көлі бассейнінде – Батыс Балқашты сақтап қалу  үшін Ұзын-Арал бұғазында суды реттеп ағызатын бөгет салу, Іле өзені бассейніне шығыс өзендердің (Қаратал өзені және басқалар) ағынының бір бөлігін ауыстыру;</w:t>
      </w:r>
      <w:r>
        <w:br/>
      </w:r>
      <w:r>
        <w:rPr>
          <w:rFonts w:ascii="Times New Roman"/>
          <w:b w:val="false"/>
          <w:i w:val="false"/>
          <w:color w:val="000000"/>
          <w:sz w:val="28"/>
        </w:rPr>
        <w:t>
</w:t>
      </w:r>
      <w:r>
        <w:rPr>
          <w:rFonts w:ascii="Times New Roman"/>
          <w:b w:val="false"/>
          <w:i w:val="false"/>
          <w:color w:val="000000"/>
          <w:sz w:val="28"/>
        </w:rPr>
        <w:t>
      4) Ертіс өзені бассейнінде – Қазақстан аумағында су резервін іздестіру (ағынды қосымша реттеу: Шүлбі су қоймасының екінші кезегін салу, Оба өзенінде су қоймасын салу және ағыны Ертіс өзеніне жетпейтін кіші өзендердің ағынын реттеу, ағын шығынына қарсы күрес және Қара-Қаба, Ақ-Қаба және Белезек өзендерінің ағынын Қазақстан аумағында Қара Ертіс өзеніне құятын Алқабек өзеніне ауыстыру).</w:t>
      </w:r>
      <w:r>
        <w:br/>
      </w:r>
      <w:r>
        <w:rPr>
          <w:rFonts w:ascii="Times New Roman"/>
          <w:b w:val="false"/>
          <w:i w:val="false"/>
          <w:color w:val="000000"/>
          <w:sz w:val="28"/>
        </w:rPr>
        <w:t>
      Бұл ретте Шүлбі су қоймасының екінші кезегін салу үшін 7 – 10 жыл салыстырмалы қолайлы уақыт талап етіледі, сондай-ақ құрылыс айтарлықтай жағымсыз салдармен (қалдық тоғайларды, ауыл шаруашылығы жерлерін су басу және басқалар) байланысты.</w:t>
      </w:r>
      <w:r>
        <w:br/>
      </w:r>
      <w:r>
        <w:rPr>
          <w:rFonts w:ascii="Times New Roman"/>
          <w:b w:val="false"/>
          <w:i w:val="false"/>
          <w:color w:val="000000"/>
          <w:sz w:val="28"/>
        </w:rPr>
        <w:t>
      Ағынды көп жыл бойы реттейтін Шүлбі су қоймасының екінші кезегін қолданысқа енгізу мүмкіндігі болмаған кезде экономиканы дамытуға нақты қатер төнеді, себебі су тұтыну көлемін едәуір қысқартуға, ал салаларды қазіргі заманғы деңгейде, яғни дамытпай қалдыруға тура келеді. Мұндай нәрсе болмау үшін ағын тапшылығын көктемгі ирригациялық су жіберу мен энергетикасы бар су көлігі арасында олардың нормативтік қамтамасыз етілуін тиісінше 75 % және 95 % -дан 50 % және 72 % төмендету арқылы бөлу ұсынылады.</w:t>
      </w:r>
      <w:r>
        <w:br/>
      </w:r>
      <w:r>
        <w:rPr>
          <w:rFonts w:ascii="Times New Roman"/>
          <w:b w:val="false"/>
          <w:i w:val="false"/>
          <w:color w:val="000000"/>
          <w:sz w:val="28"/>
        </w:rPr>
        <w:t>
      Су аз жылдары және кезеңдерде тапшылықпен қатар, Ертіс, Есіл, Тобыл өзендерінде көктемгі кезеңде, әсіресе, су көп жылдары айтарлықтай көлемде Ресей Федерациясына ағызылатын еркін ағын орын алады. Қазақстан Республикасында осы реттелмейтін ағын белгілі бір жағдайларда Ресей Федерациясындағы тапшылықты жою үшін (мысалы, су қоймасын салуға) пайдаланылуы мүмкін.</w:t>
      </w:r>
      <w:r>
        <w:br/>
      </w:r>
      <w:r>
        <w:rPr>
          <w:rFonts w:ascii="Times New Roman"/>
          <w:b w:val="false"/>
          <w:i w:val="false"/>
          <w:color w:val="000000"/>
          <w:sz w:val="28"/>
        </w:rPr>
        <w:t>
      Бедердің төменгі учаскелерінде ағын шығынын сенімді негіздеу үшін өздігінен тасу, аңғар және өзге де шығындар кезінде Іле, Сырдария, Нұра, Тобыл, Есіл және басқа да өзендердің аңғарлары мен атыраулары балансын баланстар құрауыштарының заттай өлшеулерімен зерттеу жүргізу және негізгі өзендердің гидравликалық моделін жасау қажет. Бұл мәселемен экологиялық тепе-теңдікті ұстап тұру және негізінен өзен сағаларында орналасқан көлдердің балық шаруашылығындағы маңызын сақтау үшін судың қажетті көлемін айқындау бойынша міндет тығыз байланысты. Бұл зерттеулер көлдерді шаруашылықта пайдалану орындылығы мен техникалық мүмкіндігін де көрсетуі тиіс.</w:t>
      </w:r>
      <w:r>
        <w:br/>
      </w:r>
      <w:r>
        <w:rPr>
          <w:rFonts w:ascii="Times New Roman"/>
          <w:b w:val="false"/>
          <w:i w:val="false"/>
          <w:color w:val="000000"/>
          <w:sz w:val="28"/>
        </w:rPr>
        <w:t>
      Ұсынылатын іс-шаралар:</w:t>
      </w:r>
      <w:r>
        <w:br/>
      </w:r>
      <w:r>
        <w:rPr>
          <w:rFonts w:ascii="Times New Roman"/>
          <w:b w:val="false"/>
          <w:i w:val="false"/>
          <w:color w:val="000000"/>
          <w:sz w:val="28"/>
        </w:rPr>
        <w:t>
</w:t>
      </w:r>
      <w:r>
        <w:rPr>
          <w:rFonts w:ascii="Times New Roman"/>
          <w:b w:val="false"/>
          <w:i w:val="false"/>
          <w:color w:val="000000"/>
          <w:sz w:val="28"/>
        </w:rPr>
        <w:t>
      1) өзен сағаларында қосымша гидробекеттерді, каналдарға су алуды және коллекторлық желіден ағызуларды бақылау пункттері ашылған;</w:t>
      </w:r>
      <w:r>
        <w:br/>
      </w:r>
      <w:r>
        <w:rPr>
          <w:rFonts w:ascii="Times New Roman"/>
          <w:b w:val="false"/>
          <w:i w:val="false"/>
          <w:color w:val="000000"/>
          <w:sz w:val="28"/>
        </w:rPr>
        <w:t>
</w:t>
      </w:r>
      <w:r>
        <w:rPr>
          <w:rFonts w:ascii="Times New Roman"/>
          <w:b w:val="false"/>
          <w:i w:val="false"/>
          <w:color w:val="000000"/>
          <w:sz w:val="28"/>
        </w:rPr>
        <w:t>
      2) жерасты суларын байқау және жерасты сулары мен жерүсті суларының өзара байланысын зерделеуді ұйымдастыру үшін ұңғымалардың режимдік желісі ашылған;</w:t>
      </w:r>
      <w:r>
        <w:br/>
      </w:r>
      <w:r>
        <w:rPr>
          <w:rFonts w:ascii="Times New Roman"/>
          <w:b w:val="false"/>
          <w:i w:val="false"/>
          <w:color w:val="000000"/>
          <w:sz w:val="28"/>
        </w:rPr>
        <w:t>
</w:t>
      </w:r>
      <w:r>
        <w:rPr>
          <w:rFonts w:ascii="Times New Roman"/>
          <w:b w:val="false"/>
          <w:i w:val="false"/>
          <w:color w:val="000000"/>
          <w:sz w:val="28"/>
        </w:rPr>
        <w:t>
      3) өзеннің басында және әрбір учаскенің соңында және су алу мен ағынды ағызу тұстамаларында өзен ағынын бір мезгілде өлшеуді (толу уақытын ескере отырып) жүргізе отырып, ағын шығыны аймағында тәжірибелік учаскелер ұйымдастырылған жағдайда іске асырылуы мүмкін.</w:t>
      </w:r>
      <w:r>
        <w:br/>
      </w:r>
      <w:r>
        <w:rPr>
          <w:rFonts w:ascii="Times New Roman"/>
          <w:b w:val="false"/>
          <w:i w:val="false"/>
          <w:color w:val="000000"/>
          <w:sz w:val="28"/>
        </w:rPr>
        <w:t>
      Ертіс өзені бассейнінде су ресурстарының тапшылығы жағдайында тапшылықты жою жолдарының бірі экономиканың кейбір салаларын және су пайдаланушыларды жоғары қамтамасыз ету қажеттілігін төмендету болуы мүмкін. Алайда су ресурстарының тапшылығы жағдайын негізге ала отырып, сумен қамтамасыз ету және су пайдалануды жоғары қамтамасыз етуді шектеу мәселесі анағұрлым терең пысықтауды талап етеді.</w:t>
      </w:r>
      <w:r>
        <w:br/>
      </w:r>
      <w:r>
        <w:rPr>
          <w:rFonts w:ascii="Times New Roman"/>
          <w:b w:val="false"/>
          <w:i w:val="false"/>
          <w:color w:val="000000"/>
          <w:sz w:val="28"/>
        </w:rPr>
        <w:t>
      Балқаш көлінің деңгейі мен суының минералдануын ұстап тұру бойынша нұсқаларының бірі рұқсат берілетін азды-көпті шекте Іле өзенінің атырауында ағын шығынын орташа алғанда 2,5 км</w:t>
      </w:r>
      <w:r>
        <w:rPr>
          <w:rFonts w:ascii="Times New Roman"/>
          <w:b w:val="false"/>
          <w:i w:val="false"/>
          <w:color w:val="000000"/>
          <w:vertAlign w:val="superscript"/>
        </w:rPr>
        <w:t>3</w:t>
      </w:r>
      <w:r>
        <w:rPr>
          <w:rFonts w:ascii="Times New Roman"/>
          <w:b w:val="false"/>
          <w:i w:val="false"/>
          <w:color w:val="000000"/>
          <w:sz w:val="28"/>
        </w:rPr>
        <w:t xml:space="preserve"> дейін төмендету болып табылады.</w:t>
      </w:r>
      <w:r>
        <w:br/>
      </w:r>
      <w:r>
        <w:rPr>
          <w:rFonts w:ascii="Times New Roman"/>
          <w:b w:val="false"/>
          <w:i w:val="false"/>
          <w:color w:val="000000"/>
          <w:sz w:val="28"/>
        </w:rPr>
        <w:t>
      Өз кезегінде бұл атыраудың ылғалдылығын төмендетумен байланысты жағымсыз салдармен ұштасады. Сондықтан арнайы зерттеулерді талап ететін атырау экожүйесін сақтау проблемалары бір уақытта шешілуге тиіс.</w:t>
      </w:r>
      <w:r>
        <w:br/>
      </w:r>
      <w:r>
        <w:rPr>
          <w:rFonts w:ascii="Times New Roman"/>
          <w:b w:val="false"/>
          <w:i w:val="false"/>
          <w:color w:val="000000"/>
          <w:sz w:val="28"/>
        </w:rPr>
        <w:t>
      Балқаш көлінің және басқа да өзендер мен су айдындарының табиғи кешенін ұстап тұру бойынша қатаң іс-шаралар (әсіресе Ұзын-Арал бұғазында суды реттеп ағызатын бөгет салу) нұсқаларының әрқайсысы олардың орындылығының ғылыми негізделуін, осы іс-шаралардың техникалық жағын зерттеуді талап етеді.</w:t>
      </w:r>
      <w:r>
        <w:br/>
      </w:r>
      <w:r>
        <w:rPr>
          <w:rFonts w:ascii="Times New Roman"/>
          <w:b w:val="false"/>
          <w:i w:val="false"/>
          <w:color w:val="000000"/>
          <w:sz w:val="28"/>
        </w:rPr>
        <w:t>
      Соңғы жылдары көптеген өзендердің бассейндерінде жағдайлардың өзгеруіне байланысты көптеген су қоймаларының су ресурстарын пайдалану режимі бөлігінде пайдалану қағидалары ескірді. Су ресурстарын ұтымды басқару және құрылыстардың жұмыс режимін реттеу үшін көптеген су қоймаларын пайдаланудың жаңа қағидаларын әзірлеу қажеттігі туындады.</w:t>
      </w:r>
      <w:r>
        <w:br/>
      </w:r>
      <w:r>
        <w:rPr>
          <w:rFonts w:ascii="Times New Roman"/>
          <w:b w:val="false"/>
          <w:i w:val="false"/>
          <w:color w:val="000000"/>
          <w:sz w:val="28"/>
        </w:rPr>
        <w:t>
      Балқаш, Кіші Арал көлдерінің су-тұз балансын зерттеуді жалғастыру орынды болады.</w:t>
      </w:r>
      <w:r>
        <w:br/>
      </w:r>
      <w:r>
        <w:rPr>
          <w:rFonts w:ascii="Times New Roman"/>
          <w:b w:val="false"/>
          <w:i w:val="false"/>
          <w:color w:val="000000"/>
          <w:sz w:val="28"/>
        </w:rPr>
        <w:t>
      Қазақстан Республикасының шегінен тыс күтілетін су алу бойынша, сондай-ақ климаттың жаһандық өзгеруінен туындаған ағынның ықтимал өзгеруі бойынша белгісіздікті ескере отырып, әр үш жыл сайын су шаруашылығы баланстарын қайта қарауды және түзетуді ұсыну керек.</w:t>
      </w:r>
      <w:r>
        <w:br/>
      </w:r>
      <w:r>
        <w:rPr>
          <w:rFonts w:ascii="Times New Roman"/>
          <w:b w:val="false"/>
          <w:i w:val="false"/>
          <w:color w:val="000000"/>
          <w:sz w:val="28"/>
        </w:rPr>
        <w:t>
      Болашақта ел экономикасы ауыз су және шаруашылық-тұрмыстық мұқтаждықтарды қанағаттандыруға, сонымен қатар өнеркәсіпте, ауыл шаруашылығында, энергетикада және рекреациялық мақсаттарда пайдалануға арналған тиісті сападағы су ресурстарының кепілдік берілген көлемін ұлғайтуды талап етеді.</w:t>
      </w:r>
      <w:r>
        <w:br/>
      </w:r>
      <w:r>
        <w:rPr>
          <w:rFonts w:ascii="Times New Roman"/>
          <w:b w:val="false"/>
          <w:i w:val="false"/>
          <w:color w:val="000000"/>
          <w:sz w:val="28"/>
        </w:rPr>
        <w:t>
      Бұл жағдайды жақсартудың жалғыз тәсілі ресурстар мен тұтыну және су сапасын басқару арасындағы балансты жүйелі басқару болып табылады.</w:t>
      </w:r>
      <w:r>
        <w:br/>
      </w:r>
      <w:r>
        <w:rPr>
          <w:rFonts w:ascii="Times New Roman"/>
          <w:b w:val="false"/>
          <w:i w:val="false"/>
          <w:color w:val="000000"/>
          <w:sz w:val="28"/>
        </w:rPr>
        <w:t>
      Су шаруашылығы бассейндерінің аумағында әлеуметтік-экономикалық және экологиялық жағдайды тұрақтандыру мақсатында және тұтастай республика бойынша тұрақты дамуды қамтамасыз ету үшін 13-кестеде көрсетілген бірқатар шараларды қолдану қажет.</w:t>
      </w:r>
    </w:p>
    <w:bookmarkEnd w:id="108"/>
    <w:p>
      <w:pPr>
        <w:spacing w:after="0"/>
        <w:ind w:left="0"/>
        <w:jc w:val="both"/>
      </w:pPr>
      <w:r>
        <w:rPr>
          <w:rFonts w:ascii="Times New Roman"/>
          <w:b w:val="false"/>
          <w:i w:val="false"/>
          <w:color w:val="000000"/>
          <w:sz w:val="28"/>
        </w:rPr>
        <w:t>13-кесте</w:t>
      </w:r>
    </w:p>
    <w:bookmarkStart w:name="z226" w:id="109"/>
    <w:p>
      <w:pPr>
        <w:spacing w:after="0"/>
        <w:ind w:left="0"/>
        <w:jc w:val="left"/>
      </w:pPr>
      <w:r>
        <w:rPr>
          <w:rFonts w:ascii="Times New Roman"/>
          <w:b/>
          <w:i w:val="false"/>
          <w:color w:val="000000"/>
        </w:rPr>
        <w:t xml:space="preserve"> 
Су шаруашылығы бассейндерінің аумағында әлеуметтік-экономикалық және экологиялық жағдайды тұрақтандыру және тұтастай республика бойынша орнықты дамуды қамтамасыз ету жөніндегі негізгі іс-шаралар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000"/>
        <w:gridCol w:w="8286"/>
      </w:tblGrid>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бағытталуы</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сипаттамасы</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5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технологиясын жетілдіру негізінде су ресурстарын ұтымды және үнемді пайдалану</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Көлдердегі толық көлемде бақылайтын бекеттерді қоса алғанда, өзендерге қосымша гидробекеттерді орнату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және жерүсті суларын пайдалану және олардың жай-күйін мониторингтеудің бірыңғай жүйесін құру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су жинауыштарда және сарқынды сулардың су жинауыш тоғандарында гидробекеттер орнату</w:t>
            </w:r>
          </w:p>
        </w:tc>
      </w:tr>
      <w:tr>
        <w:trPr>
          <w:trHeight w:val="34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Өнеркәсіпте ауыз суды тұтынуды азайтатын, айналымды, қайталама сумен жабдықтауды пайдалану негізінде суды ұтымды пайдалану әдістерін енгізу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Жайылымдарда мал суару пункттерін салу.</w:t>
            </w:r>
            <w:r>
              <w:br/>
            </w:r>
            <w:r>
              <w:rPr>
                <w:rFonts w:ascii="Times New Roman"/>
                <w:b w:val="false"/>
                <w:i w:val="false"/>
                <w:color w:val="000000"/>
                <w:sz w:val="20"/>
              </w:rPr>
              <w:t>
</w:t>
            </w:r>
            <w:r>
              <w:rPr>
                <w:rFonts w:ascii="Times New Roman"/>
                <w:b w:val="false"/>
                <w:i w:val="false"/>
                <w:color w:val="000000"/>
                <w:sz w:val="20"/>
              </w:rPr>
              <w:t>Жайылымдардағы мал суару пункттерін тексеру, түгендеу және паспорттау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Кранды жұмыс режиміне қою, иесіз өз бетімен ағатын ұңғымаларды жою</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мерзімінің аяқталуына және жаңа су тұтынушылардың пайда болуына байланысты жерасты сулары кен орнының қорларын қайта бекіту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факторларды тарта отырып, табиғат қорғау үшін су жіберуді негіздеу бойынша экологиялық-экономикалық зерттеулер жүргізу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тасқыны кезінде су ағынын ұстап тұру және жыл ішінде ауытқуларды өтеу үшін су қоймаларын және резервуарлар салу.</w:t>
            </w:r>
            <w:r>
              <w:br/>
            </w:r>
            <w:r>
              <w:rPr>
                <w:rFonts w:ascii="Times New Roman"/>
                <w:b w:val="false"/>
                <w:i w:val="false"/>
                <w:color w:val="000000"/>
                <w:sz w:val="20"/>
              </w:rPr>
              <w:t>
</w:t>
            </w:r>
            <w:r>
              <w:rPr>
                <w:rFonts w:ascii="Times New Roman"/>
                <w:b w:val="false"/>
                <w:i w:val="false"/>
                <w:color w:val="000000"/>
                <w:sz w:val="20"/>
              </w:rPr>
              <w:t>Жерасты суларын орнықты пайдалануды пысықтау.</w:t>
            </w:r>
            <w:r>
              <w:br/>
            </w:r>
            <w:r>
              <w:rPr>
                <w:rFonts w:ascii="Times New Roman"/>
                <w:b w:val="false"/>
                <w:i w:val="false"/>
                <w:color w:val="000000"/>
                <w:sz w:val="20"/>
              </w:rPr>
              <w:t>
</w:t>
            </w:r>
            <w:r>
              <w:rPr>
                <w:rFonts w:ascii="Times New Roman"/>
                <w:b w:val="false"/>
                <w:i w:val="false"/>
                <w:color w:val="000000"/>
                <w:sz w:val="20"/>
              </w:rPr>
              <w:t>Сарқынды суларды тазарту станцияларын және минералданған суларды тазарту қондырғыларын салу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отырғызуды, атырауларды қалпына келтіруді қоса алғанда, бассейндік жүйелерді қалпына келтірудің кешенді тәсілі, қоқыс тұнбаларынан тазарту</w:t>
            </w:r>
          </w:p>
        </w:tc>
      </w:tr>
      <w:tr>
        <w:trPr>
          <w:trHeight w:val="34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аз және сусыз процестерді қолдану</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құбырларын реконструкциялау және салу</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 мен су үнемдеу, сарқынды суларды қайтадан пайдалану және айналымды сумен жабдықтау технологияларын енгізу арқылы қолданыстағы кәсіпорындарда су тұтынуды азайту; су алу және тазарту стандарттарын арттыру</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Суарудың қазіргі заманғы әдістерін енгізу; ылғал қарқындылығы аз дақылдарға ауысу; магистральдық суару каналдарын, тасымалдау кезінде су шығынын азайту үшін ірі инфрақұрылымды жөндеу және қайта салу</w:t>
            </w:r>
          </w:p>
        </w:tc>
      </w:tr>
      <w:tr>
        <w:trPr>
          <w:trHeight w:val="27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және сумен жабдықтау жүйелерінде су ресурстарының біржола шығынын қысқарту</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Үйлерде және коммуналдық желілерде су ағуды жою;</w:t>
            </w:r>
            <w:r>
              <w:br/>
            </w:r>
            <w:r>
              <w:rPr>
                <w:rFonts w:ascii="Times New Roman"/>
                <w:b w:val="false"/>
                <w:i w:val="false"/>
                <w:color w:val="000000"/>
                <w:sz w:val="20"/>
              </w:rPr>
              <w:t>
</w:t>
            </w:r>
            <w:r>
              <w:rPr>
                <w:rFonts w:ascii="Times New Roman"/>
                <w:b w:val="false"/>
                <w:i w:val="false"/>
                <w:color w:val="000000"/>
                <w:sz w:val="20"/>
              </w:rPr>
              <w:t>бөлу желілерінде су қысымын бақылау;</w:t>
            </w:r>
            <w:r>
              <w:br/>
            </w:r>
            <w:r>
              <w:rPr>
                <w:rFonts w:ascii="Times New Roman"/>
                <w:b w:val="false"/>
                <w:i w:val="false"/>
                <w:color w:val="000000"/>
                <w:sz w:val="20"/>
              </w:rPr>
              <w:t>
</w:t>
            </w:r>
            <w:r>
              <w:rPr>
                <w:rFonts w:ascii="Times New Roman"/>
                <w:b w:val="false"/>
                <w:i w:val="false"/>
                <w:color w:val="000000"/>
                <w:sz w:val="20"/>
              </w:rPr>
              <w:t>су үнемдеу стандарттарын арттыру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лиманды суару жүйелерін қалпына келтіру және реконструкциялау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кезінде суды үнемдеу технологияларын енгізу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Суаруға тазартылған сарқынды суларды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тауарын өндірушілерге қызмет көрсету және суармалы жерлердің мелиорациялық жай-күйін ұстап тұру үшін мелиоративтік техникаға сервистік қызмет көрсету орталықтарын ұйымдастыру</w:t>
            </w:r>
          </w:p>
        </w:tc>
      </w:tr>
      <w:tr>
        <w:trPr>
          <w:trHeight w:val="27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су ресурстарын реттеу, өзен ағынын бассейнаралық қайта бөлу, тазартылмаған сарқынды суларды ағызу көлемін қысқарту есебінен оларды барынша ықтимал пайдалану</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ҚСатК жаңғырту және реконструкциялау</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 бассейнінің су-энергетикалық балансын әзірлеу.</w:t>
            </w:r>
            <w:r>
              <w:br/>
            </w:r>
            <w:r>
              <w:rPr>
                <w:rFonts w:ascii="Times New Roman"/>
                <w:b w:val="false"/>
                <w:i w:val="false"/>
                <w:color w:val="000000"/>
                <w:sz w:val="20"/>
              </w:rPr>
              <w:t>
</w:t>
            </w: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ГЭС каскадын және Ертіс өзенінің сағаларында су қоймаларын;</w:t>
            </w:r>
            <w:r>
              <w:br/>
            </w:r>
            <w:r>
              <w:rPr>
                <w:rFonts w:ascii="Times New Roman"/>
                <w:b w:val="false"/>
                <w:i w:val="false"/>
                <w:color w:val="000000"/>
                <w:sz w:val="20"/>
              </w:rPr>
              <w:t>
</w:t>
            </w:r>
            <w:r>
              <w:rPr>
                <w:rFonts w:ascii="Times New Roman"/>
                <w:b w:val="false"/>
                <w:i w:val="false"/>
                <w:color w:val="000000"/>
                <w:sz w:val="20"/>
              </w:rPr>
              <w:t xml:space="preserve">Шүлбі су қоймасынан ҚСатК су беру үшін өздігінен ағатын канал салу мәселесін қарау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Марқакөл көлі арқылы Қара-Оба өзенінің ағынын Ертіс өзеніне ауыстыру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кәріздік жүйелерді және тазарту құрылыстарын реконструкциялау және салу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өнеркәсіптік орталықтарда нөсер кәрізі жүйесін салу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аймақтарын, су объектілерінде белдеулерді және олардың шаруашылық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режимін орнату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зарарсыздандыру үшін қолданылатын уытты хлорды пайдалануды және су айдындарына ағызуды болдырмау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объектілердің (теңіздер, көлдер, сулы-батпақты алқаптар) жай-күйін тексеруді жүргізу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тұтынушылар үшін бор және жоғарғы палеоген шөгінділерінде жерасты су қорларын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түрде қайта бағалау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 жүйелерін қалпына келтіру</w:t>
            </w:r>
          </w:p>
        </w:tc>
      </w:tr>
      <w:tr>
        <w:trPr>
          <w:trHeight w:val="87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елді мекендерді, ауыл шаруашылығы алқаптарын және басқа да объектілерді су басудың және су деңгейі көтерілуінің алдын алу</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зиянды әсеріне байланысты табиғи және техногендік сипаттағы төтенше жағдайларға ден қою бойынша іс-әрекет жоспарларын әзірлеу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 обьектілерін және аумақтарды судың зиянды әсерінен нормалы қорғалуды қамтамасыз ету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әлеуметтік инфрақұрылым объектілерін тасқын судың басуынан және су деңгейінің көтерілуінен қорғау құрылыстарын салу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Кәсіпорындардан және тұрмыстық кәріз жүйесінен су объектілеріне сарқынды суларды ағызу мониторингін бақылау бекеттерінің санын көбейту</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Бөгеттерді және реттеуіш шлюздерді күрделі жөндеу</w:t>
            </w:r>
          </w:p>
        </w:tc>
      </w:tr>
    </w:tbl>
    <w:bookmarkStart w:name="z227" w:id="110"/>
    <w:p>
      <w:pPr>
        <w:spacing w:after="0"/>
        <w:ind w:left="0"/>
        <w:jc w:val="both"/>
      </w:pPr>
      <w:r>
        <w:rPr>
          <w:rFonts w:ascii="Times New Roman"/>
          <w:b w:val="false"/>
          <w:i w:val="false"/>
          <w:color w:val="000000"/>
          <w:sz w:val="28"/>
        </w:rPr>
        <w:t>
Ескертпе: аббревиатуралардың толық жазылуы:</w:t>
      </w:r>
    </w:p>
    <w:bookmarkEnd w:id="110"/>
    <w:tbl>
      <w:tblPr>
        <w:tblW w:w="0" w:type="auto"/>
        <w:tblCellSpacing w:w="0" w:type="auto"/>
        <w:tblBorders>
          <w:top w:val="none"/>
          <w:left w:val="none"/>
          <w:bottom w:val="none"/>
          <w:right w:val="none"/>
          <w:insideH w:val="none"/>
          <w:insideV w:val="none"/>
        </w:tblBorders>
      </w:tblPr>
      <w:tblGrid>
        <w:gridCol w:w="4472"/>
        <w:gridCol w:w="9528"/>
      </w:tblGrid>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схема </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 мен қорғаудың бас схемасы</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инспекциясы</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пайдалану мен қорғауды реттеу жөніндегі бассейн инспекциясы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Балтық жүйесінде теңіз деңгейінен жоғары метр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әсер коэффициенті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гидроэлектрстанция</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ОАӨ</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өңірі</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ҚСатК </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 </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Арал теңізі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СБА</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сулы-батпақты алқаптар</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ҮБХАК</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бөгеттер бойынша халықаралық комиссия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ШАКИА</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Шыршық-Ангрен-Келес ирригациялық ауданы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АӨБСР</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өзенінің және басқа да өзендердің су ресурстары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ҮАК</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каналы</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ҚТД</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толық деңгей </w:t>
            </w:r>
          </w:p>
        </w:tc>
      </w:tr>
      <w:tr>
        <w:trPr>
          <w:trHeight w:val="30" w:hRule="atLeast"/>
        </w:trPr>
        <w:tc>
          <w:tcPr>
            <w:tcW w:w="4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ШЭЖ</w:t>
            </w:r>
          </w:p>
        </w:tc>
        <w:tc>
          <w:tcPr>
            <w:tcW w:w="9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шаруашылық-экологиялық жүйе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