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0f26" w14:textId="e780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коммуникациялар қызметі" республикалық мемлекеттік мекемесінің кейбір мәселелері"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мамырдағы № 318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«Орталық коммуникациялар қызметі» республикалық мемлекеттік мекемесінің кейбір мәселелері»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«Орталық коммуникациялар қызметі» республикалық мемлекеттік</w:t>
      </w:r>
      <w:r>
        <w:br/>
      </w:r>
      <w:r>
        <w:rPr>
          <w:rFonts w:ascii="Times New Roman"/>
          <w:b/>
          <w:i w:val="false"/>
          <w:color w:val="000000"/>
        </w:rPr>
        <w:t>
мекемесінің кейбір мәселелері</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Президенті жанындағы «Орталық коммуникациялар қызметі» республикалық мемлекеттік мекемесі Қазақстан Республикасы Үкіметінің қарамағына беру арқылы қайта құрылсын.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Қазақстан Республикасының Ақпарат және коммуникациялар министрлігін «Орталық коммуникациялар қызметі» республикалық мемлекеттік мекемесіне (бұдан әрі – мекеме) қатысты мемлекеттік басқарудың тиісті саласына (аясына) басшылық ету жөніндегі уәкілетті орган етіп айқындасын;</w:t>
      </w:r>
      <w:r>
        <w:br/>
      </w:r>
      <w:r>
        <w:rPr>
          <w:rFonts w:ascii="Times New Roman"/>
          <w:b w:val="false"/>
          <w:i w:val="false"/>
          <w:color w:val="000000"/>
          <w:sz w:val="28"/>
        </w:rPr>
        <w:t>
      2) мүдделі мемлекеттік органдармен бірлесіп, мемлекеттік саясатты ақпараттық сүйемелдеу жөніндегі функцияларды жүзеге асыру үшін орталық атқарушы органдардың және Қазақстан Республикасының Президентіне тікелей бағынатын және есеп беретін мемлекеттік органдардың, Астана және Алматы қалалары, облыстар әкімдерінің ақпараттық жұмысының мекемемен өзара іс-қимылын қамтамасыз етсін;</w:t>
      </w:r>
      <w:r>
        <w:br/>
      </w:r>
      <w:r>
        <w:rPr>
          <w:rFonts w:ascii="Times New Roman"/>
          <w:b w:val="false"/>
          <w:i w:val="false"/>
          <w:color w:val="000000"/>
          <w:sz w:val="28"/>
        </w:rPr>
        <w:t>
      3) осы Жарлықтан туындайтын өзге де шараларды қабылдасын.</w:t>
      </w:r>
      <w:r>
        <w:br/>
      </w:r>
      <w:r>
        <w:rPr>
          <w:rFonts w:ascii="Times New Roman"/>
          <w:b w:val="false"/>
          <w:i w:val="false"/>
          <w:color w:val="000000"/>
          <w:sz w:val="28"/>
        </w:rPr>
        <w:t>
      3. Қоса беріліп отырған Қазақстан Республикасы Президентінің кейбір жарлықтарына енгізілетін өзгерістер (бұдан әрі – өзгерістер) бекітілсін.</w:t>
      </w:r>
      <w:r>
        <w:br/>
      </w:r>
      <w:r>
        <w:rPr>
          <w:rFonts w:ascii="Times New Roman"/>
          <w:b w:val="false"/>
          <w:i w:val="false"/>
          <w:color w:val="000000"/>
          <w:sz w:val="28"/>
        </w:rPr>
        <w:t>
      4.Мыналардың:</w:t>
      </w:r>
      <w:r>
        <w:br/>
      </w:r>
      <w:r>
        <w:rPr>
          <w:rFonts w:ascii="Times New Roman"/>
          <w:b w:val="false"/>
          <w:i w:val="false"/>
          <w:color w:val="000000"/>
          <w:sz w:val="28"/>
        </w:rPr>
        <w:t>
      1) 1-тармағын қоспағанда, «Қазақстан Республикасының Президенті жанындағы «Орталық коммуникациялар қызметі»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2012 жылғы 5 қазандағы № 403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2012 ж., № 74, 1067-құжат);</w:t>
      </w:r>
      <w:r>
        <w:br/>
      </w:r>
      <w:r>
        <w:rPr>
          <w:rFonts w:ascii="Times New Roman"/>
          <w:b w:val="false"/>
          <w:i w:val="false"/>
          <w:color w:val="000000"/>
          <w:sz w:val="28"/>
        </w:rPr>
        <w:t>
      2) «Қазақстан Республикасының Президенті жанындағы «Орталық коммуникациялар қызметі» республикалық мемлекеттік мекемесінің жарғысын бекіту және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толықтырулар енгізу туралы» Қазақстан Республикасы Президентінің 2012 жылғы 2 қарашадағы № 420 Жарлығының күші жойылды деп танылсын.</w:t>
      </w:r>
      <w:r>
        <w:br/>
      </w:r>
      <w:r>
        <w:rPr>
          <w:rFonts w:ascii="Times New Roman"/>
          <w:b w:val="false"/>
          <w:i w:val="false"/>
          <w:color w:val="000000"/>
          <w:sz w:val="28"/>
        </w:rPr>
        <w:t xml:space="preserve">
      5. Осы Жарлық мекеме белгіленген тәртіппен қайта тіркелген күннен бастап қолданысқа енгізілетін осы Жарлықтың 4-тармағын және </w:t>
      </w:r>
      <w:r>
        <w:br/>
      </w:r>
      <w:r>
        <w:rPr>
          <w:rFonts w:ascii="Times New Roman"/>
          <w:b w:val="false"/>
          <w:i w:val="false"/>
          <w:color w:val="000000"/>
          <w:sz w:val="28"/>
        </w:rPr>
        <w:t>
өзгерістердің 2-тармағын қоспағанда,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кейбір</w:t>
      </w:r>
      <w:r>
        <w:br/>
      </w:r>
      <w:r>
        <w:rPr>
          <w:rFonts w:ascii="Times New Roman"/>
          <w:b/>
          <w:i w:val="false"/>
          <w:color w:val="000000"/>
        </w:rPr>
        <w:t>
жарлықтарына енгізілетін</w:t>
      </w:r>
      <w:r>
        <w:br/>
      </w:r>
      <w:r>
        <w:rPr>
          <w:rFonts w:ascii="Times New Roman"/>
          <w:b/>
          <w:i w:val="false"/>
          <w:color w:val="000000"/>
        </w:rPr>
        <w:t>
ӨЗГЕРІСТЕР</w:t>
      </w:r>
    </w:p>
    <w:p>
      <w:pPr>
        <w:spacing w:after="0"/>
        <w:ind w:left="0"/>
        <w:jc w:val="both"/>
      </w:pPr>
      <w:r>
        <w:rPr>
          <w:rFonts w:ascii="Times New Roman"/>
          <w:b w:val="false"/>
          <w:i w:val="false"/>
          <w:color w:val="000000"/>
          <w:sz w:val="28"/>
        </w:rPr>
        <w:t>      1.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2004 ж., № 17, 212-құжат):</w:t>
      </w:r>
      <w:r>
        <w:br/>
      </w:r>
      <w:r>
        <w:rPr>
          <w:rFonts w:ascii="Times New Roman"/>
          <w:b w:val="false"/>
          <w:i w:val="false"/>
          <w:color w:val="000000"/>
          <w:sz w:val="28"/>
        </w:rPr>
        <w:t>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лауазымды адамдардың тізбесінде: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3038"/>
        <w:gridCol w:w="2746"/>
        <w:gridCol w:w="3058"/>
      </w:tblGrid>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коммуникациялар қызметі» директоры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деген жол алып тасталсын.</w:t>
      </w:r>
      <w:r>
        <w:br/>
      </w:r>
      <w:r>
        <w:rPr>
          <w:rFonts w:ascii="Times New Roman"/>
          <w:b w:val="false"/>
          <w:i w:val="false"/>
          <w:color w:val="000000"/>
          <w:sz w:val="28"/>
        </w:rPr>
        <w:t>
      2.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Жарлығында (Қазақстан Республикасының ПҮАЖ-ы, 2004 ж., № 19, 234-құжат) («Қызмет бабында пайдалану үшін» деген белгісі бар).</w:t>
      </w:r>
      <w:r>
        <w:br/>
      </w:r>
      <w:r>
        <w:rPr>
          <w:rFonts w:ascii="Times New Roman"/>
          <w:b w:val="false"/>
          <w:i w:val="false"/>
          <w:color w:val="000000"/>
          <w:sz w:val="28"/>
        </w:rPr>
        <w:t>
      3.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70-71, 520-құжат):</w:t>
      </w:r>
      <w:r>
        <w:br/>
      </w:r>
      <w:r>
        <w:rPr>
          <w:rFonts w:ascii="Times New Roman"/>
          <w:b w:val="false"/>
          <w:i w:val="false"/>
          <w:color w:val="000000"/>
          <w:sz w:val="28"/>
        </w:rPr>
        <w:t>
      жоғарыда аталған Жарлықпен бекітілген Мемлекеттік саяси және әкімшілік қызметшілер лауазымдарының тізілімінде:</w:t>
      </w:r>
      <w:r>
        <w:br/>
      </w:r>
      <w:r>
        <w:rPr>
          <w:rFonts w:ascii="Times New Roman"/>
          <w:b w:val="false"/>
          <w:i w:val="false"/>
          <w:color w:val="000000"/>
          <w:sz w:val="28"/>
        </w:rPr>
        <w:t>
      «Мемлекеттік саяси лауазымдар:» деген 1-тарауда:</w:t>
      </w:r>
      <w:r>
        <w:br/>
      </w:r>
      <w:r>
        <w:rPr>
          <w:rFonts w:ascii="Times New Roman"/>
          <w:b w:val="false"/>
          <w:i w:val="false"/>
          <w:color w:val="000000"/>
          <w:sz w:val="28"/>
        </w:rPr>
        <w:t>
      «Орталық коммуникациялар қызметінің» директоры, оның орынбасарлары» деген жол алып тасталсын.</w:t>
      </w:r>
      <w:r>
        <w:br/>
      </w:r>
      <w:r>
        <w:rPr>
          <w:rFonts w:ascii="Times New Roman"/>
          <w:b w:val="false"/>
          <w:i w:val="false"/>
          <w:color w:val="000000"/>
          <w:sz w:val="28"/>
        </w:rPr>
        <w:t>
      4.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72-73-74, 534-құжат):</w:t>
      </w:r>
      <w:r>
        <w:br/>
      </w:r>
      <w:r>
        <w:rPr>
          <w:rFonts w:ascii="Times New Roman"/>
          <w:b w:val="false"/>
          <w:i w:val="false"/>
          <w:color w:val="000000"/>
          <w:sz w:val="28"/>
        </w:rPr>
        <w:t>
      жоғарыда аталған Жарлықпен бекітілген Мемлекеттік қызметшілердің ант беру қағидаларында:</w:t>
      </w:r>
      <w:r>
        <w:br/>
      </w:r>
      <w:r>
        <w:rPr>
          <w:rFonts w:ascii="Times New Roman"/>
          <w:b w:val="false"/>
          <w:i w:val="false"/>
          <w:color w:val="000000"/>
          <w:sz w:val="28"/>
        </w:rPr>
        <w:t>
      4-тармақтың 2) тармақшасының үшінші абзацындағы «Орталық коммуникациялар» қызметінің директоры, оның орынбасарлары;» деген сөздер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