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8359" w14:textId="0308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Тәуелсіздігінің 25 жылдығын мерекелеу туралы" Қазақстан Республикасы Президентінің 2016 жылғы 28 наурыздағы № 220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22 шілдедегі № 429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Тэуелсіздігінің 25 жылдығын мерекелеу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 Президентінің 2016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 Тәуелсіздігінің 25 жылдығын мерекелеу туралы» Қазақстан Республикасы Президентінің 2016 жылғы 28 наурыздағы № 220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Тәуелсіздігінің 25 жылдығын мерекелеу туралы» Қазақстан Республикасы Президентінің 2016 жылғы 28 наурыздағы № 220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20, 106-құжат)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Тәуелсіздігінің 25 жылдығының өткізу жөніндегі мемлекеттік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жанындағы «Орталық коммуникациялар қызметі» республикалық мемлекеттік мекемесінің директоры»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Ақорда, 2016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