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15f" w14:textId="dec2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шілдедегі № 442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«Астана – жаңа қала» арнайы экономикалық аймағын құру туралы» Қазақстан Республикасы Президентінің 2001 жылғы 29 маусымдағы № 645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«Астана – жаңа қала»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қойма шаруашылығы және қосалқы көлік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құжаттамаға сәйкес инфрақұрылым объектілерін, әкімшілік және тұрғын-үй кешендерін салу және пайдалануға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жобалау-сметалық құжаттамаға сәйкес ауруханаларды, емханаларды, мектептерді, балабақшаларды, музейлерді, театрларды, жоғары және орта оқу орындарын, кітапханаларды, оқушылар сарайларын, спорт кешендерін салу және пайдалануға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жобалау-сметалық құжаттама шегінде осы тармақтың 1) және 2) тармақшаларында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«Ақтау теңіз порты» арнайы экономикалық аймағын құру туралы» Қазақстан Республикасы Президентінің 2002 жылғы 26 сәуірдегі № 853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«Ақтау теңіз порты»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қойма шаруашылығы және қосалқы көлік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 шегінде осы тармақтың 1) және 2) тармақшаларында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«Инновациялық технологиялар паркі» арнайы экономикалық аймағын құру туралы» Қазақстан Республикасы Президентінің 2003 жылғы 18 тамыздағы № 1166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«Инновациялық технологиялар паркі»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киім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өнеркәсібі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металлургия өнеркәсібін;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 және байланыс;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кәсіптік, ғылыми және техникалық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жобалау-сметалық құжаттама шегінде осы тармақтың 1), 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тармақшаларында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Ақпараттық-коммуникациялық технологиялар және инновациялық технологиялар саласындағы АЭА қатысушылары үшін АЭА-ның аумағында қызметті жүзеге асыру талабы қызметтің мына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бағдарламалық қамтамасыз ету, ақпараттық технологиялардың дерекқорларын және аппараттық құралдарын жобалау, әзірлеу, енгізу, тәжірибелік өндіру және өндіру, сондай-ақ дата-орталықтардың қызмет көрсетулері, онлайн-қызмет көрсетулер;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 технологиялар саласында жобаларды жасау мен енгізу жөніндегі ғылыми-зерттеу және тәжірибелік-конструкторлық жұмыстарды жүргізу үшін 2018 жылғы 1 қаңтарға дейін міндетті болып табылмайды.»;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«Оңтүстiк» арнайы экономикалық аймағын құру туралы» Қазақстан Республикасы Президентінің 2005 жылғы 6 шілдедегі № 1605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28, 344-құжат):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«Оңтүстiк»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«Ұлттық индустриялық мұнай-химия паркі» арнайы экономикалық аймағын құру туралы» Қазақстан Республикасы Президентінің 2007 жылғы 19 желтоқсандағы № 495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560-құжат):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«Ұлттық индустриялық мұнай-химия паркі»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құжаттамаға сәйкес инфрақұрылым объектілерін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«Бурабай» арнайы экономикалық аймағын құру туралы» Қазақстан Республикасы Президентінің 2008 жылғы 15 қаңтардағы № 512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«Бурабай»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 мыналар болып табылады:»;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«Сарыарқа» арнайы экономикалық аймағын құру туралы» Қазақстан Республикасы Президентінің 2011 жылғы 24 қарашадағы № 181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«Сарыарқа»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«Павлодар» арнайы экономикалық аймағын құру туралы» Қазақстан Республикасы Президентінің 2011 жылғы 29 қарашадағы № 186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47-құжат):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«Павлодар»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«Қорғас-Шығыс қақпасы» арнайы экономикалық аймағын құру туралы» Қазақстан Республикасы Президентінің 2011 жылғы 29 қарашадағы № 187 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74-құжат):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«Қорғас-Шығыс қақпасы»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қойма шаруашылығы және қосалқы көлік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жобалық-сметалық құжаттамаға сәйкес көрмелер ұйымдастыруға арналған ғимараттарды, музейлерді, қойма және әкімшілік ғимараттарды салу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«Тараз химиялық паркі» арнайы экономикалық аймағын құру туралы» Қазақстан Республикасы Президентінің 2012 жылғы 13 қарашадағы № 426 Жарлығында: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«Тараз химиялық паркі»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жазылған материалдарды басып шығаруды және тыңдатып-көрсетуді;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 шегінде осы тармақтың 1) тармақшасында көзделген қызмет түрлерін жүзеге асыру үшін тікелей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Ақорда,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