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041fd" w14:textId="a0041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Дін істері және азаматтық қоғам министрлігінің кейбір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18 қазандағы № 594 қаулысы. Күші жойылды - Қазақстан Республикасы Үкіметінің 2018 жылғы 21 шілдедегі № 444 қаулысымен.</w:t>
      </w:r>
    </w:p>
    <w:p>
      <w:pPr>
        <w:spacing w:after="0"/>
        <w:ind w:left="0"/>
        <w:jc w:val="both"/>
      </w:pPr>
      <w:r>
        <w:rPr>
          <w:rFonts w:ascii="Times New Roman"/>
          <w:b w:val="false"/>
          <w:i w:val="false"/>
          <w:color w:val="ff0000"/>
          <w:sz w:val="28"/>
        </w:rPr>
        <w:t xml:space="preserve">
      Ескерту. Күші жойылды – ҚР Үкіметінің 21.07.2018 </w:t>
      </w:r>
      <w:r>
        <w:rPr>
          <w:rFonts w:ascii="Times New Roman"/>
          <w:b w:val="false"/>
          <w:i w:val="false"/>
          <w:color w:val="ff0000"/>
          <w:sz w:val="28"/>
        </w:rPr>
        <w:t>№ 444</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2016 жылғы 13 қыркүйектегі № 329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 Дін істері және азаматтық қоғам министрлігінің Азаматтық қоғам істері комитеті құрылсын.</w:t>
      </w:r>
    </w:p>
    <w:bookmarkEnd w:id="1"/>
    <w:bookmarkStart w:name="z3" w:id="2"/>
    <w:p>
      <w:pPr>
        <w:spacing w:after="0"/>
        <w:ind w:left="0"/>
        <w:jc w:val="both"/>
      </w:pPr>
      <w:r>
        <w:rPr>
          <w:rFonts w:ascii="Times New Roman"/>
          <w:b w:val="false"/>
          <w:i w:val="false"/>
          <w:color w:val="000000"/>
          <w:sz w:val="28"/>
        </w:rPr>
        <w:t>
      2. Қоса беріліп отырған:</w:t>
      </w:r>
    </w:p>
    <w:bookmarkEnd w:id="2"/>
    <w:bookmarkStart w:name="z5" w:id="3"/>
    <w:p>
      <w:pPr>
        <w:spacing w:after="0"/>
        <w:ind w:left="0"/>
        <w:jc w:val="both"/>
      </w:pPr>
      <w:r>
        <w:rPr>
          <w:rFonts w:ascii="Times New Roman"/>
          <w:b w:val="false"/>
          <w:i w:val="false"/>
          <w:color w:val="000000"/>
          <w:sz w:val="28"/>
        </w:rPr>
        <w:t xml:space="preserve">
      1) Қазақстан Республикасының Дін істері және азаматтық қоғам министрлігі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w:t>
      </w:r>
    </w:p>
    <w:bookmarkEnd w:id="3"/>
    <w:bookmarkStart w:name="z6" w:id="4"/>
    <w:p>
      <w:pPr>
        <w:spacing w:after="0"/>
        <w:ind w:left="0"/>
        <w:jc w:val="both"/>
      </w:pPr>
      <w:r>
        <w:rPr>
          <w:rFonts w:ascii="Times New Roman"/>
          <w:b w:val="false"/>
          <w:i w:val="false"/>
          <w:color w:val="000000"/>
          <w:sz w:val="28"/>
        </w:rPr>
        <w:t xml:space="preserve">
      2)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4"/>
    <w:bookmarkStart w:name="z4" w:id="5"/>
    <w:p>
      <w:pPr>
        <w:spacing w:after="0"/>
        <w:ind w:left="0"/>
        <w:jc w:val="both"/>
      </w:pPr>
      <w:r>
        <w:rPr>
          <w:rFonts w:ascii="Times New Roman"/>
          <w:b w:val="false"/>
          <w:i w:val="false"/>
          <w:color w:val="000000"/>
          <w:sz w:val="28"/>
        </w:rPr>
        <w:t>
      3. Мыналар:</w:t>
      </w:r>
    </w:p>
    <w:bookmarkEnd w:id="5"/>
    <w:bookmarkStart w:name="z7" w:id="6"/>
    <w:p>
      <w:pPr>
        <w:spacing w:after="0"/>
        <w:ind w:left="0"/>
        <w:jc w:val="both"/>
      </w:pPr>
      <w:r>
        <w:rPr>
          <w:rFonts w:ascii="Times New Roman"/>
          <w:b w:val="false"/>
          <w:i w:val="false"/>
          <w:color w:val="000000"/>
          <w:sz w:val="28"/>
        </w:rPr>
        <w:t>
      1) "Қазақстан Республикасы Мәдениет және спорт министрлігінің Дін істері комитеті" республикалық мемлекеттік мекемесі "Қазақстан Республикасы Дін істері және азаматтық қоғам министрлігінің Дін істері комитеті" республикалық мемлекеттік мекемесі болып;</w:t>
      </w:r>
    </w:p>
    <w:bookmarkEnd w:id="6"/>
    <w:bookmarkStart w:name="z8" w:id="7"/>
    <w:p>
      <w:pPr>
        <w:spacing w:after="0"/>
        <w:ind w:left="0"/>
        <w:jc w:val="both"/>
      </w:pPr>
      <w:r>
        <w:rPr>
          <w:rFonts w:ascii="Times New Roman"/>
          <w:b w:val="false"/>
          <w:i w:val="false"/>
          <w:color w:val="000000"/>
          <w:sz w:val="28"/>
        </w:rPr>
        <w:t>
      2) Қазақстан Республикасы Мәдениет және спорт министрлігі Дін істері комитетінің "Мәдениеттер мен діндердің халықаралық орталығы" республикалық мемлекеттік мекемесі Қазақстан Республикасының Дін істері және азаматтық қоғам министрлігі Дін істері комитетінің "Мәдениеттер мен діндердің халықаралық орталығы" республикалық мемлекеттік мекемесі болып;</w:t>
      </w:r>
    </w:p>
    <w:bookmarkEnd w:id="7"/>
    <w:bookmarkStart w:name="z9" w:id="8"/>
    <w:p>
      <w:pPr>
        <w:spacing w:after="0"/>
        <w:ind w:left="0"/>
        <w:jc w:val="both"/>
      </w:pPr>
      <w:r>
        <w:rPr>
          <w:rFonts w:ascii="Times New Roman"/>
          <w:b w:val="false"/>
          <w:i w:val="false"/>
          <w:color w:val="000000"/>
          <w:sz w:val="28"/>
        </w:rPr>
        <w:t>
      3) Қазақстан Республикасы Мәдениет және спорт министрлігі Дін істері комитетінің "Дін мәселелері жөніндегі ғылыми-зерттеу және талдау орталығы" республикалық мемлекеттік мекемесі Қазақстан Республикасының Дін істері және азаматтық қоғам министрлігі Дін істері комитетінің "Дін мәселелері жөніндегі ғылыми-зерттеу және талдау орталығы" республикалық мемлекеттік мекемесі болып қайта аталсын.</w:t>
      </w:r>
    </w:p>
    <w:bookmarkEnd w:id="8"/>
    <w:bookmarkStart w:name="z10" w:id="9"/>
    <w:p>
      <w:pPr>
        <w:spacing w:after="0"/>
        <w:ind w:left="0"/>
        <w:jc w:val="both"/>
      </w:pPr>
      <w:r>
        <w:rPr>
          <w:rFonts w:ascii="Times New Roman"/>
          <w:b w:val="false"/>
          <w:i w:val="false"/>
          <w:color w:val="000000"/>
          <w:sz w:val="28"/>
        </w:rPr>
        <w:t>
      4. Қазақстан Республикасы Дін істері және азаматтық қоғам министрлігінің Дін істері комитеті осы қаулының 3-тармағының 2) және 3) тармақшаларында көрсетілген республикалық заңды тұлғаларға қатысты мемлекеттік басқарудың тиісті саласына (аясына) басшылық жөніндегі уәкілетті орган болып айқындалсын.</w:t>
      </w:r>
    </w:p>
    <w:bookmarkEnd w:id="9"/>
    <w:bookmarkStart w:name="z11" w:id="10"/>
    <w:p>
      <w:pPr>
        <w:spacing w:after="0"/>
        <w:ind w:left="0"/>
        <w:jc w:val="both"/>
      </w:pPr>
      <w:r>
        <w:rPr>
          <w:rFonts w:ascii="Times New Roman"/>
          <w:b w:val="false"/>
          <w:i w:val="false"/>
          <w:color w:val="000000"/>
          <w:sz w:val="28"/>
        </w:rPr>
        <w:t>
      5. Қазақстан Республикасы Қаржы министрлігінің Мемлекеттік мүлік және жекешелендіру комитеті заңнамада белгіленген тәртіппен "Азаматтық бастамаларды қолдау орталығы" коммерциялық емес акционерлік қоғамы акцияларының мемлекеттік пакетін иелену және пайдалану құқығын Қазақстан Республикасы Дін істері және азаматтық қоғам министрлігінің Азаматтық қоғам істері комитетіне берсін.</w:t>
      </w:r>
    </w:p>
    <w:bookmarkEnd w:id="10"/>
    <w:bookmarkStart w:name="z12" w:id="11"/>
    <w:p>
      <w:pPr>
        <w:spacing w:after="0"/>
        <w:ind w:left="0"/>
        <w:jc w:val="both"/>
      </w:pPr>
      <w:r>
        <w:rPr>
          <w:rFonts w:ascii="Times New Roman"/>
          <w:b w:val="false"/>
          <w:i w:val="false"/>
          <w:color w:val="000000"/>
          <w:sz w:val="28"/>
        </w:rPr>
        <w:t>
      6. Қазақстан Республикасының Дін істері және азаматтық қоғам министрлігі Қазақстан Республикасы Қаржы министрлігінің Мемлекеттік мүлік және жекешелендіру комитетімен және Қазақстан Республикасының Мәдениет және спорт, Білім және ғылым министрліктерімен бірлесіп, заңнамада белгіленген тәртіппен осы қаулыдан туындайтын өзге де шараларды қабылдасын.</w:t>
      </w:r>
    </w:p>
    <w:bookmarkEnd w:id="11"/>
    <w:bookmarkStart w:name="z13" w:id="12"/>
    <w:p>
      <w:pPr>
        <w:spacing w:after="0"/>
        <w:ind w:left="0"/>
        <w:jc w:val="both"/>
      </w:pPr>
      <w:r>
        <w:rPr>
          <w:rFonts w:ascii="Times New Roman"/>
          <w:b w:val="false"/>
          <w:i w:val="false"/>
          <w:color w:val="000000"/>
          <w:sz w:val="28"/>
        </w:rPr>
        <w:t>
      7. Осы қаулы қол қойылған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Сағынтаев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18 қазандағы</w:t>
            </w:r>
            <w:r>
              <w:br/>
            </w:r>
            <w:r>
              <w:rPr>
                <w:rFonts w:ascii="Times New Roman"/>
                <w:b w:val="false"/>
                <w:i w:val="false"/>
                <w:color w:val="000000"/>
                <w:sz w:val="20"/>
              </w:rPr>
              <w:t>№ 594 қаулысымен</w:t>
            </w:r>
            <w:r>
              <w:br/>
            </w:r>
            <w:r>
              <w:rPr>
                <w:rFonts w:ascii="Times New Roman"/>
                <w:b w:val="false"/>
                <w:i w:val="false"/>
                <w:color w:val="000000"/>
                <w:sz w:val="20"/>
              </w:rPr>
              <w:t>бекітілген</w:t>
            </w:r>
          </w:p>
        </w:tc>
      </w:tr>
    </w:tbl>
    <w:bookmarkStart w:name="z15" w:id="13"/>
    <w:p>
      <w:pPr>
        <w:spacing w:after="0"/>
        <w:ind w:left="0"/>
        <w:jc w:val="left"/>
      </w:pPr>
      <w:r>
        <w:rPr>
          <w:rFonts w:ascii="Times New Roman"/>
          <w:b/>
          <w:i w:val="false"/>
          <w:color w:val="000000"/>
        </w:rPr>
        <w:t xml:space="preserve"> Қазақстан Республикасының Дін істері және</w:t>
      </w:r>
      <w:r>
        <w:br/>
      </w:r>
      <w:r>
        <w:rPr>
          <w:rFonts w:ascii="Times New Roman"/>
          <w:b/>
          <w:i w:val="false"/>
          <w:color w:val="000000"/>
        </w:rPr>
        <w:t>азаматтық қоғам министрлігі туралы</w:t>
      </w:r>
      <w:r>
        <w:br/>
      </w:r>
      <w:r>
        <w:rPr>
          <w:rFonts w:ascii="Times New Roman"/>
          <w:b/>
          <w:i w:val="false"/>
          <w:color w:val="000000"/>
        </w:rPr>
        <w:t>ЕРЕЖЕ</w:t>
      </w:r>
      <w:r>
        <w:br/>
      </w:r>
      <w:r>
        <w:rPr>
          <w:rFonts w:ascii="Times New Roman"/>
          <w:b/>
          <w:i w:val="false"/>
          <w:color w:val="000000"/>
        </w:rPr>
        <w:t>1. Жалпы ережелер</w:t>
      </w:r>
    </w:p>
    <w:bookmarkEnd w:id="13"/>
    <w:bookmarkStart w:name="z17" w:id="14"/>
    <w:p>
      <w:pPr>
        <w:spacing w:after="0"/>
        <w:ind w:left="0"/>
        <w:jc w:val="both"/>
      </w:pPr>
      <w:r>
        <w:rPr>
          <w:rFonts w:ascii="Times New Roman"/>
          <w:b w:val="false"/>
          <w:i w:val="false"/>
          <w:color w:val="000000"/>
          <w:sz w:val="28"/>
        </w:rPr>
        <w:t>
      1. Қазақстан Республикасының Дін істері және азаматтық қоғам министрлігі (бұдан әрі – Министрлік) діни қызмет, ішкі саяси тұрақтылық, мемлекеттік жастар саясаты, волонтерлік қызмет, мемлекеттік әлеуметтік тапсырысты қалыптастыру мен іске асыру, сыйлықақылар беру, гранттар ұсыну және олардың іске асырылуына мониторинг жүргізу салаларында басшылықты, сондай-ақ заңнамада көзделген шектерде салааралық үйлестіруді және мемлекеттік реттеуді жүзеге асыратын Қазақстан Республикасының мемлекеттік органы болып табылады.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20.10.2017 </w:t>
      </w:r>
      <w:r>
        <w:rPr>
          <w:rFonts w:ascii="Times New Roman"/>
          <w:b w:val="false"/>
          <w:i w:val="false"/>
          <w:color w:val="000000"/>
          <w:sz w:val="28"/>
        </w:rPr>
        <w:t>№ 659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2. Министрліктің мынадай ведомстволары бар:</w:t>
      </w:r>
    </w:p>
    <w:bookmarkEnd w:id="15"/>
    <w:p>
      <w:pPr>
        <w:spacing w:after="0"/>
        <w:ind w:left="0"/>
        <w:jc w:val="both"/>
      </w:pPr>
      <w:r>
        <w:rPr>
          <w:rFonts w:ascii="Times New Roman"/>
          <w:b w:val="false"/>
          <w:i w:val="false"/>
          <w:color w:val="000000"/>
          <w:sz w:val="28"/>
        </w:rPr>
        <w:t>
      1) Қазақстан Республикасы Дін істері және азаматтық қоғам министрлігінің Дін істері комитеті;</w:t>
      </w:r>
    </w:p>
    <w:p>
      <w:pPr>
        <w:spacing w:after="0"/>
        <w:ind w:left="0"/>
        <w:jc w:val="both"/>
      </w:pPr>
      <w:r>
        <w:rPr>
          <w:rFonts w:ascii="Times New Roman"/>
          <w:b w:val="false"/>
          <w:i w:val="false"/>
          <w:color w:val="000000"/>
          <w:sz w:val="28"/>
        </w:rPr>
        <w:t>
      2) Қазақстан Республикасы Дін істері және азаматтық қоғам министрлігінің Азаматтық қоғам істері комитеті.</w:t>
      </w:r>
    </w:p>
    <w:bookmarkStart w:name="z19" w:id="16"/>
    <w:p>
      <w:pPr>
        <w:spacing w:after="0"/>
        <w:ind w:left="0"/>
        <w:jc w:val="both"/>
      </w:pPr>
      <w:r>
        <w:rPr>
          <w:rFonts w:ascii="Times New Roman"/>
          <w:b w:val="false"/>
          <w:i w:val="false"/>
          <w:color w:val="000000"/>
          <w:sz w:val="28"/>
        </w:rPr>
        <w:t>
      3. Министрлік өз қызметiн Қазақстан Республикасының Конституциясы мен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16"/>
    <w:bookmarkStart w:name="z20" w:id="17"/>
    <w:p>
      <w:pPr>
        <w:spacing w:after="0"/>
        <w:ind w:left="0"/>
        <w:jc w:val="both"/>
      </w:pPr>
      <w:r>
        <w:rPr>
          <w:rFonts w:ascii="Times New Roman"/>
          <w:b w:val="false"/>
          <w:i w:val="false"/>
          <w:color w:val="000000"/>
          <w:sz w:val="28"/>
        </w:rPr>
        <w:t>
      4. Министрлік мемлекеттiк мекеменің ұйымдық-құқықтық нысанындағы заңды тұлға болып табылады, мемлекеттiк тiлде өз атауы бар мөрi мен мөртаңбалары, белгiленген үлгiдегi бланкiлерi, Қазақстан Республикасының заңнамасына сәйкес қазынашылық органдарында шоттары болады.</w:t>
      </w:r>
    </w:p>
    <w:bookmarkEnd w:id="17"/>
    <w:bookmarkStart w:name="z21" w:id="18"/>
    <w:p>
      <w:pPr>
        <w:spacing w:after="0"/>
        <w:ind w:left="0"/>
        <w:jc w:val="both"/>
      </w:pPr>
      <w:r>
        <w:rPr>
          <w:rFonts w:ascii="Times New Roman"/>
          <w:b w:val="false"/>
          <w:i w:val="false"/>
          <w:color w:val="000000"/>
          <w:sz w:val="28"/>
        </w:rPr>
        <w:t>
      5. Министрлік азаматтық-құқықтық қатынастарға өз атынан түседi.</w:t>
      </w:r>
    </w:p>
    <w:bookmarkEnd w:id="18"/>
    <w:bookmarkStart w:name="z22" w:id="19"/>
    <w:p>
      <w:pPr>
        <w:spacing w:after="0"/>
        <w:ind w:left="0"/>
        <w:jc w:val="both"/>
      </w:pPr>
      <w:r>
        <w:rPr>
          <w:rFonts w:ascii="Times New Roman"/>
          <w:b w:val="false"/>
          <w:i w:val="false"/>
          <w:color w:val="000000"/>
          <w:sz w:val="28"/>
        </w:rPr>
        <w:t>
      6. Министрліктің, егер заңнамаға сәйкес осыған уәкiлеттiк берілген болса, мемлекет атынан азаматтық-құқықтық қатынастардың тарапы болуға құқығы бар.</w:t>
      </w:r>
    </w:p>
    <w:bookmarkEnd w:id="19"/>
    <w:bookmarkStart w:name="z23" w:id="20"/>
    <w:p>
      <w:pPr>
        <w:spacing w:after="0"/>
        <w:ind w:left="0"/>
        <w:jc w:val="both"/>
      </w:pPr>
      <w:r>
        <w:rPr>
          <w:rFonts w:ascii="Times New Roman"/>
          <w:b w:val="false"/>
          <w:i w:val="false"/>
          <w:color w:val="000000"/>
          <w:sz w:val="28"/>
        </w:rPr>
        <w:t>
      7. Министрлік өз құзыретінің мәселелері бойынша заңнамада белгіленген тәртіппен Министрлік басшысының бұйрығымен және Қазақстан Республикасының заңнамасында көзделген басқа да актілермен ресімделетін шешімдер қабылдайды.</w:t>
      </w:r>
    </w:p>
    <w:bookmarkEnd w:id="20"/>
    <w:bookmarkStart w:name="z24" w:id="21"/>
    <w:p>
      <w:pPr>
        <w:spacing w:after="0"/>
        <w:ind w:left="0"/>
        <w:jc w:val="both"/>
      </w:pPr>
      <w:r>
        <w:rPr>
          <w:rFonts w:ascii="Times New Roman"/>
          <w:b w:val="false"/>
          <w:i w:val="false"/>
          <w:color w:val="000000"/>
          <w:sz w:val="28"/>
        </w:rPr>
        <w:t>
      8. Министрліктің құрылымы мен штат санының лимитi қолданыстағы заңнамаға сәйкес бекітіледі.</w:t>
      </w:r>
    </w:p>
    <w:bookmarkEnd w:id="21"/>
    <w:bookmarkStart w:name="z25" w:id="22"/>
    <w:p>
      <w:pPr>
        <w:spacing w:after="0"/>
        <w:ind w:left="0"/>
        <w:jc w:val="both"/>
      </w:pPr>
      <w:r>
        <w:rPr>
          <w:rFonts w:ascii="Times New Roman"/>
          <w:b w:val="false"/>
          <w:i w:val="false"/>
          <w:color w:val="000000"/>
          <w:sz w:val="28"/>
        </w:rPr>
        <w:t>
      9. Министрліктің орналасқан жері: Қазақстан Республикасы, 010000, Астана қаласы, Есіл ауданы, Мәңгілік Ел даңғылы, 8-үй, № 15 кіреберіс.</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20.10.2017 </w:t>
      </w:r>
      <w:r>
        <w:rPr>
          <w:rFonts w:ascii="Times New Roman"/>
          <w:b w:val="false"/>
          <w:i w:val="false"/>
          <w:color w:val="000000"/>
          <w:sz w:val="28"/>
        </w:rPr>
        <w:t>№ 659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10. Министрліктің толық атауы – "Қазақстан Республикасының Дін істері және азаматтық қоғам министрлiгi" мемлекеттiк мекемесi.</w:t>
      </w:r>
    </w:p>
    <w:bookmarkEnd w:id="23"/>
    <w:bookmarkStart w:name="z27" w:id="24"/>
    <w:p>
      <w:pPr>
        <w:spacing w:after="0"/>
        <w:ind w:left="0"/>
        <w:jc w:val="both"/>
      </w:pPr>
      <w:r>
        <w:rPr>
          <w:rFonts w:ascii="Times New Roman"/>
          <w:b w:val="false"/>
          <w:i w:val="false"/>
          <w:color w:val="000000"/>
          <w:sz w:val="28"/>
        </w:rPr>
        <w:t>
      11. Осы Ереже Министрліктің құрылтай құжаты болып табылады.</w:t>
      </w:r>
    </w:p>
    <w:bookmarkEnd w:id="24"/>
    <w:bookmarkStart w:name="z28" w:id="25"/>
    <w:p>
      <w:pPr>
        <w:spacing w:after="0"/>
        <w:ind w:left="0"/>
        <w:jc w:val="both"/>
      </w:pPr>
      <w:r>
        <w:rPr>
          <w:rFonts w:ascii="Times New Roman"/>
          <w:b w:val="false"/>
          <w:i w:val="false"/>
          <w:color w:val="000000"/>
          <w:sz w:val="28"/>
        </w:rPr>
        <w:t>
      12. Министрліктің қызметiн қаржыландыру республикалық бюджеттен жүзеге асырылады.</w:t>
      </w:r>
    </w:p>
    <w:bookmarkEnd w:id="25"/>
    <w:bookmarkStart w:name="z29" w:id="26"/>
    <w:p>
      <w:pPr>
        <w:spacing w:after="0"/>
        <w:ind w:left="0"/>
        <w:jc w:val="both"/>
      </w:pPr>
      <w:r>
        <w:rPr>
          <w:rFonts w:ascii="Times New Roman"/>
          <w:b w:val="false"/>
          <w:i w:val="false"/>
          <w:color w:val="000000"/>
          <w:sz w:val="28"/>
        </w:rPr>
        <w:t>
      13. Министрлікке кәсiпкерлiк субъектiлерiмен Министрліктің функциялары болып табылатын мiндеттердi орындау тұрғысында шарттық қатынастарға түсуге тыйым салынады.</w:t>
      </w:r>
    </w:p>
    <w:bookmarkEnd w:id="26"/>
    <w:p>
      <w:pPr>
        <w:spacing w:after="0"/>
        <w:ind w:left="0"/>
        <w:jc w:val="both"/>
      </w:pPr>
      <w:r>
        <w:rPr>
          <w:rFonts w:ascii="Times New Roman"/>
          <w:b w:val="false"/>
          <w:i w:val="false"/>
          <w:color w:val="000000"/>
          <w:sz w:val="28"/>
        </w:rPr>
        <w:t>
      Егер Министрлікке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Start w:name="z30" w:id="27"/>
    <w:p>
      <w:pPr>
        <w:spacing w:after="0"/>
        <w:ind w:left="0"/>
        <w:jc w:val="left"/>
      </w:pPr>
      <w:r>
        <w:rPr>
          <w:rFonts w:ascii="Times New Roman"/>
          <w:b/>
          <w:i w:val="false"/>
          <w:color w:val="000000"/>
        </w:rPr>
        <w:t xml:space="preserve"> 2. Министрліктің миссиясы, негізгі міндеттері,</w:t>
      </w:r>
      <w:r>
        <w:br/>
      </w:r>
      <w:r>
        <w:rPr>
          <w:rFonts w:ascii="Times New Roman"/>
          <w:b/>
          <w:i w:val="false"/>
          <w:color w:val="000000"/>
        </w:rPr>
        <w:t>функциялары, құқықтары мен міндеттері</w:t>
      </w:r>
    </w:p>
    <w:bookmarkEnd w:id="27"/>
    <w:bookmarkStart w:name="z31" w:id="28"/>
    <w:p>
      <w:pPr>
        <w:spacing w:after="0"/>
        <w:ind w:left="0"/>
        <w:jc w:val="both"/>
      </w:pPr>
      <w:r>
        <w:rPr>
          <w:rFonts w:ascii="Times New Roman"/>
          <w:b w:val="false"/>
          <w:i w:val="false"/>
          <w:color w:val="000000"/>
          <w:sz w:val="28"/>
        </w:rPr>
        <w:t>
      14. Министрліктің миссиясы:</w:t>
      </w:r>
    </w:p>
    <w:bookmarkEnd w:id="28"/>
    <w:bookmarkStart w:name="z10" w:id="29"/>
    <w:p>
      <w:pPr>
        <w:spacing w:after="0"/>
        <w:ind w:left="0"/>
        <w:jc w:val="both"/>
      </w:pPr>
      <w:r>
        <w:rPr>
          <w:rFonts w:ascii="Times New Roman"/>
          <w:b w:val="false"/>
          <w:i w:val="false"/>
          <w:color w:val="000000"/>
          <w:sz w:val="28"/>
        </w:rPr>
        <w:t>
      діни қызмет, ішкі саяси тұрақтылық, жастар саясаты, волонтерлік қызмет, мемлекеттік әлеуметтік тапсырысты қалыптастыру мен іске асыру,  үкіметтік емес ұйымдарға арналған гранттар ұсыну және сыйлықақылар беру салаларында мемлекеттік реттеу.</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20.10.2017 </w:t>
      </w:r>
      <w:r>
        <w:rPr>
          <w:rFonts w:ascii="Times New Roman"/>
          <w:b w:val="false"/>
          <w:i w:val="false"/>
          <w:color w:val="000000"/>
          <w:sz w:val="28"/>
        </w:rPr>
        <w:t>№ 659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15. Міндеттері:</w:t>
      </w:r>
    </w:p>
    <w:bookmarkEnd w:id="30"/>
    <w:p>
      <w:pPr>
        <w:spacing w:after="0"/>
        <w:ind w:left="0"/>
        <w:jc w:val="both"/>
      </w:pPr>
      <w:r>
        <w:rPr>
          <w:rFonts w:ascii="Times New Roman"/>
          <w:b w:val="false"/>
          <w:i w:val="false"/>
          <w:color w:val="000000"/>
          <w:sz w:val="28"/>
        </w:rPr>
        <w:t>
      1) діни қызмет, ішкі саяси тұрақтылық, мемлекет пен азаматтық сектордың өзара іс-қимылы, жастар саясаты, волонтерлік қызмет салаларындағы мемлекеттік саясатты қалыптастыруға және іске асыруға қатысу;</w:t>
      </w:r>
    </w:p>
    <w:p>
      <w:pPr>
        <w:spacing w:after="0"/>
        <w:ind w:left="0"/>
        <w:jc w:val="both"/>
      </w:pPr>
      <w:r>
        <w:rPr>
          <w:rFonts w:ascii="Times New Roman"/>
          <w:b w:val="false"/>
          <w:i w:val="false"/>
          <w:color w:val="000000"/>
          <w:sz w:val="28"/>
        </w:rPr>
        <w:t>
      2) Министрліктің құзыретіне жататын қызметі салаларында салааралық үйлестіруді жүзеге асыру;</w:t>
      </w:r>
    </w:p>
    <w:p>
      <w:pPr>
        <w:spacing w:after="0"/>
        <w:ind w:left="0"/>
        <w:jc w:val="both"/>
      </w:pPr>
      <w:r>
        <w:rPr>
          <w:rFonts w:ascii="Times New Roman"/>
          <w:b w:val="false"/>
          <w:i w:val="false"/>
          <w:color w:val="000000"/>
          <w:sz w:val="28"/>
        </w:rPr>
        <w:t>
      3) Министрлікке жүктелген өзге де міндеттер.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Үкіметінің 20.10.2017 </w:t>
      </w:r>
      <w:r>
        <w:rPr>
          <w:rFonts w:ascii="Times New Roman"/>
          <w:b w:val="false"/>
          <w:i w:val="false"/>
          <w:color w:val="000000"/>
          <w:sz w:val="28"/>
        </w:rPr>
        <w:t>№ 659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16. Орталық аппараттың функциялары:</w:t>
      </w:r>
    </w:p>
    <w:bookmarkEnd w:id="31"/>
    <w:p>
      <w:pPr>
        <w:spacing w:after="0"/>
        <w:ind w:left="0"/>
        <w:jc w:val="both"/>
      </w:pPr>
      <w:r>
        <w:rPr>
          <w:rFonts w:ascii="Times New Roman"/>
          <w:b w:val="false"/>
          <w:i w:val="false"/>
          <w:color w:val="000000"/>
          <w:sz w:val="28"/>
        </w:rPr>
        <w:t>
      1) діни қызмет, ішкі саяси тұрақтылық, мемлекет пен азаматтық сектордың өзара іс-қимылы, мемлекеттік жастар саясаты, волонтерлік қызмет салаларындағы мемлекеттік саясатты қалыптастыру;</w:t>
      </w:r>
    </w:p>
    <w:p>
      <w:pPr>
        <w:spacing w:after="0"/>
        <w:ind w:left="0"/>
        <w:jc w:val="both"/>
      </w:pPr>
      <w:r>
        <w:rPr>
          <w:rFonts w:ascii="Times New Roman"/>
          <w:b w:val="false"/>
          <w:i w:val="false"/>
          <w:color w:val="000000"/>
          <w:sz w:val="28"/>
        </w:rPr>
        <w:t>
      2) Министрлік реттейтін салаларда жергілікті атқарушы органдарға әдістемелік басшылық жасау және үйлестіруді жүзеге асыру;</w:t>
      </w:r>
    </w:p>
    <w:p>
      <w:pPr>
        <w:spacing w:after="0"/>
        <w:ind w:left="0"/>
        <w:jc w:val="both"/>
      </w:pPr>
      <w:r>
        <w:rPr>
          <w:rFonts w:ascii="Times New Roman"/>
          <w:b w:val="false"/>
          <w:i w:val="false"/>
          <w:color w:val="000000"/>
          <w:sz w:val="28"/>
        </w:rPr>
        <w:t>
      3) саяси партиялармен, қоғамдық бірлестіктермен, коммерциялық емес ұйымдармен және өзге де ұйымдармен Министрліктің құзыретіне жататын мәселелер бойынша өзара іс-қимыл жасау;</w:t>
      </w:r>
    </w:p>
    <w:p>
      <w:pPr>
        <w:spacing w:after="0"/>
        <w:ind w:left="0"/>
        <w:jc w:val="both"/>
      </w:pPr>
      <w:r>
        <w:rPr>
          <w:rFonts w:ascii="Times New Roman"/>
          <w:b w:val="false"/>
          <w:i w:val="false"/>
          <w:color w:val="000000"/>
          <w:sz w:val="28"/>
        </w:rPr>
        <w:t>
      4) Министрліктің құзыретіне жататын мәселелер бойынша халықаралық ынтымақтастықты жүзеге асыру, сондай-ақ келісімдер, меморандумдар және шарттарды, оның ішінде Министрлік реттейтін салаларда халықаралық шарттарды әзірлеу және жасасу;</w:t>
      </w:r>
    </w:p>
    <w:p>
      <w:pPr>
        <w:spacing w:after="0"/>
        <w:ind w:left="0"/>
        <w:jc w:val="both"/>
      </w:pPr>
      <w:r>
        <w:rPr>
          <w:rFonts w:ascii="Times New Roman"/>
          <w:b w:val="false"/>
          <w:i w:val="false"/>
          <w:color w:val="000000"/>
          <w:sz w:val="28"/>
        </w:rPr>
        <w:t>
      5) Министрлік реттейтін салаларындағы нормативтік құқықтық актілерді әзірлеу, келісу және бекіту;</w:t>
      </w:r>
    </w:p>
    <w:p>
      <w:pPr>
        <w:spacing w:after="0"/>
        <w:ind w:left="0"/>
        <w:jc w:val="both"/>
      </w:pPr>
      <w:r>
        <w:rPr>
          <w:rFonts w:ascii="Times New Roman"/>
          <w:b w:val="false"/>
          <w:i w:val="false"/>
          <w:color w:val="000000"/>
          <w:sz w:val="28"/>
        </w:rPr>
        <w:t>
      6) Министрліктің стратегиялық жоспарын бекіту;</w:t>
      </w:r>
    </w:p>
    <w:p>
      <w:pPr>
        <w:spacing w:after="0"/>
        <w:ind w:left="0"/>
        <w:jc w:val="both"/>
      </w:pPr>
      <w:r>
        <w:rPr>
          <w:rFonts w:ascii="Times New Roman"/>
          <w:b w:val="false"/>
          <w:i w:val="false"/>
          <w:color w:val="000000"/>
          <w:sz w:val="28"/>
        </w:rPr>
        <w:t>
      7) Министрлік құзыретіне жататын мәселелер бойынша стратегиялық және бағдарламалық құжаттарды әзірлеу;</w:t>
      </w:r>
    </w:p>
    <w:p>
      <w:pPr>
        <w:spacing w:after="0"/>
        <w:ind w:left="0"/>
        <w:jc w:val="both"/>
      </w:pPr>
      <w:r>
        <w:rPr>
          <w:rFonts w:ascii="Times New Roman"/>
          <w:b w:val="false"/>
          <w:i w:val="false"/>
          <w:color w:val="000000"/>
          <w:sz w:val="28"/>
        </w:rPr>
        <w:t>
      8) Министрлік реттейтін салаларда мемлекеттік ұйымдарының басшылары, мамандары және басқа да қызметшілері лауазымдарының біліктілік анықтамалықтарын немесе үлгілік біліктілік сипаттамаларын әзірлеу және бекіту;</w:t>
      </w:r>
    </w:p>
    <w:p>
      <w:pPr>
        <w:spacing w:after="0"/>
        <w:ind w:left="0"/>
        <w:jc w:val="both"/>
      </w:pPr>
      <w:r>
        <w:rPr>
          <w:rFonts w:ascii="Times New Roman"/>
          <w:b w:val="false"/>
          <w:i w:val="false"/>
          <w:color w:val="000000"/>
          <w:sz w:val="28"/>
        </w:rPr>
        <w:t>
      9) қызметтік куәлікті беру тәртібін және оның сипаттамасын әзірлеу және бекіту;</w:t>
      </w:r>
    </w:p>
    <w:p>
      <w:pPr>
        <w:spacing w:after="0"/>
        <w:ind w:left="0"/>
        <w:jc w:val="both"/>
      </w:pPr>
      <w:r>
        <w:rPr>
          <w:rFonts w:ascii="Times New Roman"/>
          <w:b w:val="false"/>
          <w:i w:val="false"/>
          <w:color w:val="000000"/>
          <w:sz w:val="28"/>
        </w:rPr>
        <w:t>
      10) Министрліктің мемлекеттік әкімшілік қызметшілері жұмысын бағалау әдістемесін әзірлеу және бекіту;</w:t>
      </w:r>
    </w:p>
    <w:p>
      <w:pPr>
        <w:spacing w:after="0"/>
        <w:ind w:left="0"/>
        <w:jc w:val="both"/>
      </w:pPr>
      <w:r>
        <w:rPr>
          <w:rFonts w:ascii="Times New Roman"/>
          <w:b w:val="false"/>
          <w:i w:val="false"/>
          <w:color w:val="000000"/>
          <w:sz w:val="28"/>
        </w:rPr>
        <w:t>
      11) Министрлік реттейтін салаларда мемлекеттік ұйымдар қызметкерлерін аттестаттау қағидаларын бекіту;</w:t>
      </w:r>
    </w:p>
    <w:p>
      <w:pPr>
        <w:spacing w:after="0"/>
        <w:ind w:left="0"/>
        <w:jc w:val="both"/>
      </w:pPr>
      <w:r>
        <w:rPr>
          <w:rFonts w:ascii="Times New Roman"/>
          <w:b w:val="false"/>
          <w:i w:val="false"/>
          <w:color w:val="000000"/>
          <w:sz w:val="28"/>
        </w:rPr>
        <w:t>
      12) Министрлік реттейтін салада мемлекеттік көрсетілетін қызметтер стандарттары мен регламенттерін әзірлеу және бекіту;</w:t>
      </w:r>
    </w:p>
    <w:p>
      <w:pPr>
        <w:spacing w:after="0"/>
        <w:ind w:left="0"/>
        <w:jc w:val="both"/>
      </w:pPr>
      <w:r>
        <w:rPr>
          <w:rFonts w:ascii="Times New Roman"/>
          <w:b w:val="false"/>
          <w:i w:val="false"/>
          <w:color w:val="000000"/>
          <w:sz w:val="28"/>
        </w:rPr>
        <w:t>
      13) Министрліктің кадр саясатында гендерлік теңдік қағидаттарын сақтауды қамтамасыз ету;</w:t>
      </w:r>
    </w:p>
    <w:p>
      <w:pPr>
        <w:spacing w:after="0"/>
        <w:ind w:left="0"/>
        <w:jc w:val="both"/>
      </w:pPr>
      <w:r>
        <w:rPr>
          <w:rFonts w:ascii="Times New Roman"/>
          <w:b w:val="false"/>
          <w:i w:val="false"/>
          <w:color w:val="000000"/>
          <w:sz w:val="28"/>
        </w:rPr>
        <w:t>
      14) діни қызмет және діни бірлестіктермен өзара іс-қимыл мәселелері бойынша облыстардың, республикалық маңызы бар қаланың және астананың жергілікті атқарушы органдарының қызметін үйлестіру;</w:t>
      </w:r>
    </w:p>
    <w:p>
      <w:pPr>
        <w:spacing w:after="0"/>
        <w:ind w:left="0"/>
        <w:jc w:val="both"/>
      </w:pPr>
      <w:r>
        <w:rPr>
          <w:rFonts w:ascii="Times New Roman"/>
          <w:b w:val="false"/>
          <w:i w:val="false"/>
          <w:color w:val="000000"/>
          <w:sz w:val="28"/>
        </w:rPr>
        <w:t>
      15) діни қызмет саласында шет мемлекеттердің уәкілетті органдарымен ынтымақтастықты ұйымдастыру және жүзеге асыру;</w:t>
      </w:r>
    </w:p>
    <w:p>
      <w:pPr>
        <w:spacing w:after="0"/>
        <w:ind w:left="0"/>
        <w:jc w:val="both"/>
      </w:pPr>
      <w:r>
        <w:rPr>
          <w:rFonts w:ascii="Times New Roman"/>
          <w:b w:val="false"/>
          <w:i w:val="false"/>
          <w:color w:val="000000"/>
          <w:sz w:val="28"/>
        </w:rPr>
        <w:t>
      16) дiнтану сараптамасын жүргізу қағидаларын бекіту;</w:t>
      </w:r>
    </w:p>
    <w:p>
      <w:pPr>
        <w:spacing w:after="0"/>
        <w:ind w:left="0"/>
        <w:jc w:val="both"/>
      </w:pPr>
      <w:r>
        <w:rPr>
          <w:rFonts w:ascii="Times New Roman"/>
          <w:b w:val="false"/>
          <w:i w:val="false"/>
          <w:color w:val="000000"/>
          <w:sz w:val="28"/>
        </w:rPr>
        <w:t>
      17) діни әдебиетті және діни мазмұндағы өзге де ақпараттық материалдарды, діни мақсаттағы заттарды тарату үшін арнайы тұрақты үй-жайлардың, сондай-ақ ғибадат үйлерінен (ғимараттарынан) тыс жерлерде діни іс-шаралар өткізуге арналған үй-жайлардың орналастырылуын айқындау жөніндегі нұсқаулықты бекіту;</w:t>
      </w:r>
    </w:p>
    <w:p>
      <w:pPr>
        <w:spacing w:after="0"/>
        <w:ind w:left="0"/>
        <w:jc w:val="both"/>
      </w:pPr>
      <w:r>
        <w:rPr>
          <w:rFonts w:ascii="Times New Roman"/>
          <w:b w:val="false"/>
          <w:i w:val="false"/>
          <w:color w:val="000000"/>
          <w:sz w:val="28"/>
        </w:rPr>
        <w:t>
      18) мемлекеттік статистика саласындағы уәкілетті органмен келісім бойынша Министрлік реттейтін салаларда әкімшілік деректерді жинауға арналған нысандарды бекіту;</w:t>
      </w:r>
    </w:p>
    <w:p>
      <w:pPr>
        <w:spacing w:after="0"/>
        <w:ind w:left="0"/>
        <w:jc w:val="both"/>
      </w:pPr>
      <w:r>
        <w:rPr>
          <w:rFonts w:ascii="Times New Roman"/>
          <w:b w:val="false"/>
          <w:i w:val="false"/>
          <w:color w:val="000000"/>
          <w:sz w:val="28"/>
        </w:rPr>
        <w:t>
      19) өз құзыреті шегінде ұлттық қауіпсіздік жүйесін жетілдіру бойынша ұсыныстар енгізу, сондай-ақ ұлттық қауіпсіздік саласындағы заңдар мен өзге де нормативтік құқықтық актілердің сақталуын қамтамасыз ету;</w:t>
      </w:r>
    </w:p>
    <w:p>
      <w:pPr>
        <w:spacing w:after="0"/>
        <w:ind w:left="0"/>
        <w:jc w:val="both"/>
      </w:pPr>
      <w:r>
        <w:rPr>
          <w:rFonts w:ascii="Times New Roman"/>
          <w:b w:val="false"/>
          <w:i w:val="false"/>
          <w:color w:val="000000"/>
          <w:sz w:val="28"/>
        </w:rPr>
        <w:t>
      20) ұлттық қауiпсiздiктi қамтамасыз ету жөнiндегi іс-шараларды жоспарлау және өткiзу бойынша ведомстволық бағынысты ұйымдардың қызметiне басшылық етудi жүзеге асыру;</w:t>
      </w:r>
    </w:p>
    <w:p>
      <w:pPr>
        <w:spacing w:after="0"/>
        <w:ind w:left="0"/>
        <w:jc w:val="both"/>
      </w:pPr>
      <w:r>
        <w:rPr>
          <w:rFonts w:ascii="Times New Roman"/>
          <w:b w:val="false"/>
          <w:i w:val="false"/>
          <w:color w:val="000000"/>
          <w:sz w:val="28"/>
        </w:rPr>
        <w:t>
      21) мемлекеттік құпияларды қорғау саласындағы заңнаманы сақтай отырып, ұлттық қауіпсіздіктің жай-күйі мен оны қамтамасыз ету бойынша қолданылатын шаралар туралы халықты хабардар ету, насихат және қарсы насихат жұмыстарын жүргізу;</w:t>
      </w:r>
    </w:p>
    <w:p>
      <w:pPr>
        <w:spacing w:after="0"/>
        <w:ind w:left="0"/>
        <w:jc w:val="both"/>
      </w:pPr>
      <w:r>
        <w:rPr>
          <w:rFonts w:ascii="Times New Roman"/>
          <w:b w:val="false"/>
          <w:i w:val="false"/>
          <w:color w:val="000000"/>
          <w:sz w:val="28"/>
        </w:rPr>
        <w:t>
      22) іс-әрекеттерi (немесе әрекетсiздiгi) Қазақстан Республикасының ұлттық мүдделерінiң бұзылуына, ұлттық қауiпсiздiгiне қауіп төнуіне әкеп соғатын лауазымды адамдарды, мемлекеттiк қызметшiлердi тиiсті жауапкершілікке тарту;</w:t>
      </w:r>
    </w:p>
    <w:p>
      <w:pPr>
        <w:spacing w:after="0"/>
        <w:ind w:left="0"/>
        <w:jc w:val="both"/>
      </w:pPr>
      <w:r>
        <w:rPr>
          <w:rFonts w:ascii="Times New Roman"/>
          <w:b w:val="false"/>
          <w:i w:val="false"/>
          <w:color w:val="000000"/>
          <w:sz w:val="28"/>
        </w:rPr>
        <w:t>
      23) мемлекеттік жастар саясатын іске асыру;</w:t>
      </w:r>
    </w:p>
    <w:p>
      <w:pPr>
        <w:spacing w:after="0"/>
        <w:ind w:left="0"/>
        <w:jc w:val="both"/>
      </w:pPr>
      <w:r>
        <w:rPr>
          <w:rFonts w:ascii="Times New Roman"/>
          <w:b w:val="false"/>
          <w:i w:val="false"/>
          <w:color w:val="000000"/>
          <w:sz w:val="28"/>
        </w:rPr>
        <w:t>
      24) мемлекеттік жастар саясаты саласындағы халықаралық ынтымақтастықты жүзеге асыру;</w:t>
      </w:r>
    </w:p>
    <w:p>
      <w:pPr>
        <w:spacing w:after="0"/>
        <w:ind w:left="0"/>
        <w:jc w:val="both"/>
      </w:pPr>
      <w:r>
        <w:rPr>
          <w:rFonts w:ascii="Times New Roman"/>
          <w:b w:val="false"/>
          <w:i w:val="false"/>
          <w:color w:val="000000"/>
          <w:sz w:val="28"/>
        </w:rPr>
        <w:t>
      25) мемлекеттік жастар саясатын іске асыру жөніндегі қызметті ғылыми және әдістемелік қамтамасыз етуді жүзеге асыру;</w:t>
      </w:r>
    </w:p>
    <w:p>
      <w:pPr>
        <w:spacing w:after="0"/>
        <w:ind w:left="0"/>
        <w:jc w:val="both"/>
      </w:pPr>
      <w:r>
        <w:rPr>
          <w:rFonts w:ascii="Times New Roman"/>
          <w:b w:val="false"/>
          <w:i w:val="false"/>
          <w:color w:val="000000"/>
          <w:sz w:val="28"/>
        </w:rPr>
        <w:t>
      26) мемлекеттiк жастар саясатын қалыптастыру жөнінде ұсыныстар әзірлеу;</w:t>
      </w:r>
    </w:p>
    <w:p>
      <w:pPr>
        <w:spacing w:after="0"/>
        <w:ind w:left="0"/>
        <w:jc w:val="both"/>
      </w:pPr>
      <w:r>
        <w:rPr>
          <w:rFonts w:ascii="Times New Roman"/>
          <w:b w:val="false"/>
          <w:i w:val="false"/>
          <w:color w:val="000000"/>
          <w:sz w:val="28"/>
        </w:rPr>
        <w:t>
      27) мемлекеттiк жастар саясатын іске асыру үрдістерін талдауды және болжауды жүзеге асыру;</w:t>
      </w:r>
    </w:p>
    <w:p>
      <w:pPr>
        <w:spacing w:after="0"/>
        <w:ind w:left="0"/>
        <w:jc w:val="both"/>
      </w:pPr>
      <w:r>
        <w:rPr>
          <w:rFonts w:ascii="Times New Roman"/>
          <w:b w:val="false"/>
          <w:i w:val="false"/>
          <w:color w:val="000000"/>
          <w:sz w:val="28"/>
        </w:rPr>
        <w:t>
      28) білім және тәрбие жүйесі ұйымдарына мемлекеттік жастар саясаты саласында қажетті консультативтік көмек көрсету;</w:t>
      </w:r>
    </w:p>
    <w:p>
      <w:pPr>
        <w:spacing w:after="0"/>
        <w:ind w:left="0"/>
        <w:jc w:val="both"/>
      </w:pPr>
      <w:r>
        <w:rPr>
          <w:rFonts w:ascii="Times New Roman"/>
          <w:b w:val="false"/>
          <w:i w:val="false"/>
          <w:color w:val="000000"/>
          <w:sz w:val="28"/>
        </w:rPr>
        <w:t>
      29) мемлекеттік жастар саясаты мәселелері бойынша жастар ұйымдарымен өзара іс-қимылды және ынтымақтастықты жүзеге асыру;</w:t>
      </w:r>
    </w:p>
    <w:p>
      <w:pPr>
        <w:spacing w:after="0"/>
        <w:ind w:left="0"/>
        <w:jc w:val="both"/>
      </w:pPr>
      <w:r>
        <w:rPr>
          <w:rFonts w:ascii="Times New Roman"/>
          <w:b w:val="false"/>
          <w:i w:val="false"/>
          <w:color w:val="000000"/>
          <w:sz w:val="28"/>
        </w:rPr>
        <w:t>
      30) мемлекеттік жастар саясаты және білім беру мәселелері бойынша мемлекеттік әлеуметтік тапсырысты қалыптастыруды және іске асыруды жүзеге асыру;</w:t>
      </w:r>
    </w:p>
    <w:p>
      <w:pPr>
        <w:spacing w:after="0"/>
        <w:ind w:left="0"/>
        <w:jc w:val="both"/>
      </w:pPr>
      <w:r>
        <w:rPr>
          <w:rFonts w:ascii="Times New Roman"/>
          <w:b w:val="false"/>
          <w:i w:val="false"/>
          <w:color w:val="000000"/>
          <w:sz w:val="28"/>
        </w:rPr>
        <w:t>
      31) мемлекеттік жастар саясаты мәселелері бойынша түсіндіру жұмысын жүзеге асыру;</w:t>
      </w:r>
    </w:p>
    <w:p>
      <w:pPr>
        <w:spacing w:after="0"/>
        <w:ind w:left="0"/>
        <w:jc w:val="both"/>
      </w:pPr>
      <w:r>
        <w:rPr>
          <w:rFonts w:ascii="Times New Roman"/>
          <w:b w:val="false"/>
          <w:i w:val="false"/>
          <w:color w:val="000000"/>
          <w:sz w:val="28"/>
        </w:rPr>
        <w:t>
      32) әкімдіктер жанындағы жастар істер жөніндегі кеңестер туралы үлгілік ережені әзірлеу және бекіту;</w:t>
      </w:r>
    </w:p>
    <w:p>
      <w:pPr>
        <w:spacing w:after="0"/>
        <w:ind w:left="0"/>
        <w:jc w:val="both"/>
      </w:pPr>
      <w:r>
        <w:rPr>
          <w:rFonts w:ascii="Times New Roman"/>
          <w:b w:val="false"/>
          <w:i w:val="false"/>
          <w:color w:val="000000"/>
          <w:sz w:val="28"/>
        </w:rPr>
        <w:t>
      33) республикалық жастар форумын өткізу тәртібін және өңірлік жастар форумы туралы үлгілік қағидаларды әзірлеу және бекіту;</w:t>
      </w:r>
    </w:p>
    <w:p>
      <w:pPr>
        <w:spacing w:after="0"/>
        <w:ind w:left="0"/>
        <w:jc w:val="both"/>
      </w:pPr>
      <w:r>
        <w:rPr>
          <w:rFonts w:ascii="Times New Roman"/>
          <w:b w:val="false"/>
          <w:i w:val="false"/>
          <w:color w:val="000000"/>
          <w:sz w:val="28"/>
        </w:rPr>
        <w:t>
      34) жастар ресурстық орталықтары туралы үлгілік ережені әзірлеу және бекіту;</w:t>
      </w:r>
    </w:p>
    <w:p>
      <w:pPr>
        <w:spacing w:after="0"/>
        <w:ind w:left="0"/>
        <w:jc w:val="both"/>
      </w:pPr>
      <w:r>
        <w:rPr>
          <w:rFonts w:ascii="Times New Roman"/>
          <w:b w:val="false"/>
          <w:i w:val="false"/>
          <w:color w:val="000000"/>
          <w:sz w:val="28"/>
        </w:rPr>
        <w:t>
      35) "Дарын" мемлекеттік жастар сыйлығын беру тәртібін әзірлеу;</w:t>
      </w:r>
    </w:p>
    <w:p>
      <w:pPr>
        <w:spacing w:after="0"/>
        <w:ind w:left="0"/>
        <w:jc w:val="both"/>
      </w:pPr>
      <w:r>
        <w:rPr>
          <w:rFonts w:ascii="Times New Roman"/>
          <w:b w:val="false"/>
          <w:i w:val="false"/>
          <w:color w:val="000000"/>
          <w:sz w:val="28"/>
        </w:rPr>
        <w:t>
      36) жастардың волонтерлік қызметін дамытуға жәрдемдесу;</w:t>
      </w:r>
    </w:p>
    <w:p>
      <w:pPr>
        <w:spacing w:after="0"/>
        <w:ind w:left="0"/>
        <w:jc w:val="both"/>
      </w:pPr>
      <w:r>
        <w:rPr>
          <w:rFonts w:ascii="Times New Roman"/>
          <w:b w:val="false"/>
          <w:i w:val="false"/>
          <w:color w:val="000000"/>
          <w:sz w:val="28"/>
        </w:rPr>
        <w:t>
      37) "Қазақстан жастары" ұлттық баяндамасын дайындау және оны Қазақстан Республикасының Үкіметіне енгізу жөніндегі жұмысты ұйымдастыру және үйлестіру;</w:t>
      </w:r>
    </w:p>
    <w:p>
      <w:pPr>
        <w:spacing w:after="0"/>
        <w:ind w:left="0"/>
        <w:jc w:val="both"/>
      </w:pPr>
      <w:r>
        <w:rPr>
          <w:rFonts w:ascii="Times New Roman"/>
          <w:b w:val="false"/>
          <w:i w:val="false"/>
          <w:color w:val="000000"/>
          <w:sz w:val="28"/>
        </w:rPr>
        <w:t>
      38) Министрлік жанындағы Жастар ұйымдарын дамыту жөніндегі үйлестіру кеңесінің қызметін заңнамаға сәйкес қамтамасыз ету және құру;</w:t>
      </w:r>
    </w:p>
    <w:p>
      <w:pPr>
        <w:spacing w:after="0"/>
        <w:ind w:left="0"/>
        <w:jc w:val="both"/>
      </w:pPr>
      <w:r>
        <w:rPr>
          <w:rFonts w:ascii="Times New Roman"/>
          <w:b w:val="false"/>
          <w:i w:val="false"/>
          <w:color w:val="000000"/>
          <w:sz w:val="28"/>
        </w:rPr>
        <w:t>
      39) үкіметтік емес ұйымдарға арналған гранттар беру және олардың іске асырылуына мониторингті жүзеге асыру қағидаларын бекіту;</w:t>
      </w:r>
    </w:p>
    <w:p>
      <w:pPr>
        <w:spacing w:after="0"/>
        <w:ind w:left="0"/>
        <w:jc w:val="both"/>
      </w:pPr>
      <w:r>
        <w:rPr>
          <w:rFonts w:ascii="Times New Roman"/>
          <w:b w:val="false"/>
          <w:i w:val="false"/>
          <w:color w:val="000000"/>
          <w:sz w:val="28"/>
        </w:rPr>
        <w:t>
      40) үкіметтік емес ұйымдарға арналған сыйлықақыларды беру қағидаларын бекіту;</w:t>
      </w:r>
    </w:p>
    <w:p>
      <w:pPr>
        <w:spacing w:after="0"/>
        <w:ind w:left="0"/>
        <w:jc w:val="both"/>
      </w:pPr>
      <w:r>
        <w:rPr>
          <w:rFonts w:ascii="Times New Roman"/>
          <w:b w:val="false"/>
          <w:i w:val="false"/>
          <w:color w:val="000000"/>
          <w:sz w:val="28"/>
        </w:rPr>
        <w:t>
      41) уәкілетті орган жанындағы үкіметтік емес ұйымдармен өзара іс-қимыл жасау жөніндегі үйлестіру кеңесін құру, оның ережесін және құрамын бекіту;</w:t>
      </w:r>
    </w:p>
    <w:p>
      <w:pPr>
        <w:spacing w:after="0"/>
        <w:ind w:left="0"/>
        <w:jc w:val="both"/>
      </w:pPr>
      <w:r>
        <w:rPr>
          <w:rFonts w:ascii="Times New Roman"/>
          <w:b w:val="false"/>
          <w:i w:val="false"/>
          <w:color w:val="000000"/>
          <w:sz w:val="28"/>
        </w:rPr>
        <w:t>
      42) мемлекеттік әлеуметтік тапсырыстың іске асырылу мониторингін жүргізу қағидаларын бекіту;</w:t>
      </w:r>
    </w:p>
    <w:p>
      <w:pPr>
        <w:spacing w:after="0"/>
        <w:ind w:left="0"/>
        <w:jc w:val="both"/>
      </w:pPr>
      <w:r>
        <w:rPr>
          <w:rFonts w:ascii="Times New Roman"/>
          <w:b w:val="false"/>
          <w:i w:val="false"/>
          <w:color w:val="000000"/>
          <w:sz w:val="28"/>
        </w:rPr>
        <w:t>
      43) Қазақстан Республикасының Үкіметіне мемлекеттік әлеуметтік тапсырысты іске асыру мониторингінің қорытындылары бойынша ақпарат беру;</w:t>
      </w:r>
    </w:p>
    <w:p>
      <w:pPr>
        <w:spacing w:after="0"/>
        <w:ind w:left="0"/>
        <w:jc w:val="both"/>
      </w:pPr>
      <w:r>
        <w:rPr>
          <w:rFonts w:ascii="Times New Roman"/>
          <w:b w:val="false"/>
          <w:i w:val="false"/>
          <w:color w:val="000000"/>
          <w:sz w:val="28"/>
        </w:rPr>
        <w:t>
      44) үкіметтік емес ұйымдардың дерекқорын қалыптастыру қағидаларын бекіту;</w:t>
      </w:r>
    </w:p>
    <w:p>
      <w:pPr>
        <w:spacing w:after="0"/>
        <w:ind w:left="0"/>
        <w:jc w:val="both"/>
      </w:pPr>
      <w:r>
        <w:rPr>
          <w:rFonts w:ascii="Times New Roman"/>
          <w:b w:val="false"/>
          <w:i w:val="false"/>
          <w:color w:val="000000"/>
          <w:sz w:val="28"/>
        </w:rPr>
        <w:t>
      45) үкіметтік емес ұйымдарды гранттық қаржыландыру саласындағы оператордың өз қызметінің нәтижелері туралы есебінің нысанын бекіту;</w:t>
      </w:r>
    </w:p>
    <w:p>
      <w:pPr>
        <w:spacing w:after="0"/>
        <w:ind w:left="0"/>
        <w:jc w:val="both"/>
      </w:pPr>
      <w:r>
        <w:rPr>
          <w:rFonts w:ascii="Times New Roman"/>
          <w:b w:val="false"/>
          <w:i w:val="false"/>
          <w:color w:val="000000"/>
          <w:sz w:val="28"/>
        </w:rPr>
        <w:t>
      45-1) волонтерлік қызметті есепке алу тізілімін жүргізу жөніндегі үлгілік қағидаларды бекіту;</w:t>
      </w:r>
    </w:p>
    <w:p>
      <w:pPr>
        <w:spacing w:after="0"/>
        <w:ind w:left="0"/>
        <w:jc w:val="both"/>
      </w:pPr>
      <w:r>
        <w:rPr>
          <w:rFonts w:ascii="Times New Roman"/>
          <w:b w:val="false"/>
          <w:i w:val="false"/>
          <w:color w:val="000000"/>
          <w:sz w:val="28"/>
        </w:rPr>
        <w:t>
      45-2) волонтерлік бағдарламалардың (жобалардың) және волонтерлік акциялардың іске асырылуының мониторингін жүзеге асырудың үлгілік қағидаларын бекіту;</w:t>
      </w:r>
    </w:p>
    <w:p>
      <w:pPr>
        <w:spacing w:after="0"/>
        <w:ind w:left="0"/>
        <w:jc w:val="both"/>
      </w:pPr>
      <w:r>
        <w:rPr>
          <w:rFonts w:ascii="Times New Roman"/>
          <w:b w:val="false"/>
          <w:i w:val="false"/>
          <w:color w:val="000000"/>
          <w:sz w:val="28"/>
        </w:rPr>
        <w:t>
      45-3) волонтерлік қызметтің мониторингін жүзеге асыру қағидаларын бекіту;</w:t>
      </w:r>
    </w:p>
    <w:p>
      <w:pPr>
        <w:spacing w:after="0"/>
        <w:ind w:left="0"/>
        <w:jc w:val="both"/>
      </w:pPr>
      <w:r>
        <w:rPr>
          <w:rFonts w:ascii="Times New Roman"/>
          <w:b w:val="false"/>
          <w:i w:val="false"/>
          <w:color w:val="000000"/>
          <w:sz w:val="28"/>
        </w:rPr>
        <w:t>
      46) жеке кәсiпкерлiк субъектілері бірлестіктерін аккредиттеу;</w:t>
      </w:r>
    </w:p>
    <w:p>
      <w:pPr>
        <w:spacing w:after="0"/>
        <w:ind w:left="0"/>
        <w:jc w:val="both"/>
      </w:pPr>
      <w:r>
        <w:rPr>
          <w:rFonts w:ascii="Times New Roman"/>
          <w:b w:val="false"/>
          <w:i w:val="false"/>
          <w:color w:val="000000"/>
          <w:sz w:val="28"/>
        </w:rPr>
        <w:t>
      47) сарапшылық кеңестің қарауына мемлекеттік құпияларды қамтитын нормативтік құқықтық актілерден басқа, кәсiпкерлiк субъектілерінің мүдделерін қозғайтын нормативтік құқықтық актілерді енгізу;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48) алып тасталды - ҚР Үкіметінің 20.10.2017 </w:t>
      </w:r>
      <w:r>
        <w:rPr>
          <w:rFonts w:ascii="Times New Roman"/>
          <w:b w:val="false"/>
          <w:i w:val="false"/>
          <w:color w:val="000000"/>
          <w:sz w:val="28"/>
        </w:rPr>
        <w:t>№ 659</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 қоғамдық кеңес құру;</w:t>
      </w:r>
    </w:p>
    <w:p>
      <w:pPr>
        <w:spacing w:after="0"/>
        <w:ind w:left="0"/>
        <w:jc w:val="both"/>
      </w:pPr>
      <w:r>
        <w:rPr>
          <w:rFonts w:ascii="Times New Roman"/>
          <w:b w:val="false"/>
          <w:i w:val="false"/>
          <w:color w:val="000000"/>
          <w:sz w:val="28"/>
        </w:rPr>
        <w:t>
      50) қоғамдық кеңестің ұсынымдарын қарау;</w:t>
      </w:r>
    </w:p>
    <w:p>
      <w:pPr>
        <w:spacing w:after="0"/>
        <w:ind w:left="0"/>
        <w:jc w:val="both"/>
      </w:pPr>
      <w:r>
        <w:rPr>
          <w:rFonts w:ascii="Times New Roman"/>
          <w:b w:val="false"/>
          <w:i w:val="false"/>
          <w:color w:val="000000"/>
          <w:sz w:val="28"/>
        </w:rPr>
        <w:t>
      51) қоғамдық кеңестің жұмыс тобының құрамындағы өкілдіктің дербес құрамын белгілеу;</w:t>
      </w:r>
    </w:p>
    <w:p>
      <w:pPr>
        <w:spacing w:after="0"/>
        <w:ind w:left="0"/>
        <w:jc w:val="both"/>
      </w:pPr>
      <w:r>
        <w:rPr>
          <w:rFonts w:ascii="Times New Roman"/>
          <w:b w:val="false"/>
          <w:i w:val="false"/>
          <w:color w:val="000000"/>
          <w:sz w:val="28"/>
        </w:rPr>
        <w:t>
      52) қоғамдық кеңесті қалыптастыру жөніндегі жұмыс тобының құрамын бекіту;</w:t>
      </w:r>
    </w:p>
    <w:p>
      <w:pPr>
        <w:spacing w:after="0"/>
        <w:ind w:left="0"/>
        <w:jc w:val="both"/>
      </w:pPr>
      <w:r>
        <w:rPr>
          <w:rFonts w:ascii="Times New Roman"/>
          <w:b w:val="false"/>
          <w:i w:val="false"/>
          <w:color w:val="000000"/>
          <w:sz w:val="28"/>
        </w:rPr>
        <w:t>
      53) қоғамдық кеңесті қалыптастыру жөніндегі жұмыс тобының құрамындағы өкілдік құрамын бекіту;</w:t>
      </w:r>
    </w:p>
    <w:p>
      <w:pPr>
        <w:spacing w:after="0"/>
        <w:ind w:left="0"/>
        <w:jc w:val="both"/>
      </w:pPr>
      <w:r>
        <w:rPr>
          <w:rFonts w:ascii="Times New Roman"/>
          <w:b w:val="false"/>
          <w:i w:val="false"/>
          <w:color w:val="000000"/>
          <w:sz w:val="28"/>
        </w:rPr>
        <w:t>
      54) Қоғамдық кеңес қызметі туралы ережені бекіту;</w:t>
      </w:r>
    </w:p>
    <w:p>
      <w:pPr>
        <w:spacing w:after="0"/>
        <w:ind w:left="0"/>
        <w:jc w:val="both"/>
      </w:pPr>
      <w:r>
        <w:rPr>
          <w:rFonts w:ascii="Times New Roman"/>
          <w:b w:val="false"/>
          <w:i w:val="false"/>
          <w:color w:val="000000"/>
          <w:sz w:val="28"/>
        </w:rPr>
        <w:t>
      55) қоғамдық кеңестің қызметін ұйымдастыруды қамтамасыз етуді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56) алып тасталды - ҚР Үкіметінің 20.10.2017 </w:t>
      </w:r>
      <w:r>
        <w:rPr>
          <w:rFonts w:ascii="Times New Roman"/>
          <w:b w:val="false"/>
          <w:i w:val="false"/>
          <w:color w:val="000000"/>
          <w:sz w:val="28"/>
        </w:rPr>
        <w:t>№ 659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57) алып тасталды - ҚР Үкіметінің 20.10.2017 </w:t>
      </w:r>
      <w:r>
        <w:rPr>
          <w:rFonts w:ascii="Times New Roman"/>
          <w:b w:val="false"/>
          <w:i w:val="false"/>
          <w:color w:val="000000"/>
          <w:sz w:val="28"/>
        </w:rPr>
        <w:t>№ 659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58) алып тасталды - ҚР Үкіметінің 20.10.2017 </w:t>
      </w:r>
      <w:r>
        <w:rPr>
          <w:rFonts w:ascii="Times New Roman"/>
          <w:b w:val="false"/>
          <w:i w:val="false"/>
          <w:color w:val="000000"/>
          <w:sz w:val="28"/>
        </w:rPr>
        <w:t>№ 659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59) алып тасталды - ҚР Үкіметінің 20.10.2017 </w:t>
      </w:r>
      <w:r>
        <w:rPr>
          <w:rFonts w:ascii="Times New Roman"/>
          <w:b w:val="false"/>
          <w:i w:val="false"/>
          <w:color w:val="000000"/>
          <w:sz w:val="28"/>
        </w:rPr>
        <w:t>№ 659</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60) интернет-порталда ашық бюджеттердің ақпаратын орналастыру тәртібін белгілейтін нормативтік құқықтық актіні келісу;</w:t>
      </w:r>
    </w:p>
    <w:p>
      <w:pPr>
        <w:spacing w:after="0"/>
        <w:ind w:left="0"/>
        <w:jc w:val="both"/>
      </w:pPr>
      <w:r>
        <w:rPr>
          <w:rFonts w:ascii="Times New Roman"/>
          <w:b w:val="false"/>
          <w:i w:val="false"/>
          <w:color w:val="000000"/>
          <w:sz w:val="28"/>
        </w:rPr>
        <w:t>
      61) ақпараттың сапасына және уақтылы берілуіне ішкі бақылау жүргізу;</w:t>
      </w:r>
    </w:p>
    <w:p>
      <w:pPr>
        <w:spacing w:after="0"/>
        <w:ind w:left="0"/>
        <w:jc w:val="both"/>
      </w:pPr>
      <w:r>
        <w:rPr>
          <w:rFonts w:ascii="Times New Roman"/>
          <w:b w:val="false"/>
          <w:i w:val="false"/>
          <w:color w:val="000000"/>
          <w:sz w:val="28"/>
        </w:rPr>
        <w:t>
      62)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Үкіметінің 20.10.2017 </w:t>
      </w:r>
      <w:r>
        <w:rPr>
          <w:rFonts w:ascii="Times New Roman"/>
          <w:b w:val="false"/>
          <w:i w:val="false"/>
          <w:color w:val="000000"/>
          <w:sz w:val="28"/>
        </w:rPr>
        <w:t>№ 659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17. Ведомстволардың функциялары:</w:t>
      </w:r>
    </w:p>
    <w:bookmarkEnd w:id="32"/>
    <w:p>
      <w:pPr>
        <w:spacing w:after="0"/>
        <w:ind w:left="0"/>
        <w:jc w:val="both"/>
      </w:pPr>
      <w:r>
        <w:rPr>
          <w:rFonts w:ascii="Times New Roman"/>
          <w:b w:val="false"/>
          <w:i w:val="false"/>
          <w:color w:val="000000"/>
          <w:sz w:val="28"/>
        </w:rPr>
        <w:t>
      1)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2) Министрлік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3) Министрлік ведомстволарының құзыретіне жататын мәселелер бойынша түсіндіру жұмыстарын жүзеге асыруды қамтамасыз ету;</w:t>
      </w:r>
    </w:p>
    <w:p>
      <w:pPr>
        <w:spacing w:after="0"/>
        <w:ind w:left="0"/>
        <w:jc w:val="both"/>
      </w:pPr>
      <w:r>
        <w:rPr>
          <w:rFonts w:ascii="Times New Roman"/>
          <w:b w:val="false"/>
          <w:i w:val="false"/>
          <w:color w:val="000000"/>
          <w:sz w:val="28"/>
        </w:rPr>
        <w:t>
      4) мемлекеттік және үкіметтік бағдарламаларды іске асыру жөніндегі қоғамдық ұйымдармен өзара іс-қимылдарды жүзеге асыру;</w:t>
      </w:r>
    </w:p>
    <w:p>
      <w:pPr>
        <w:spacing w:after="0"/>
        <w:ind w:left="0"/>
        <w:jc w:val="both"/>
      </w:pPr>
      <w:r>
        <w:rPr>
          <w:rFonts w:ascii="Times New Roman"/>
          <w:b w:val="false"/>
          <w:i w:val="false"/>
          <w:color w:val="000000"/>
          <w:sz w:val="28"/>
        </w:rPr>
        <w:t>
      5) Министрліктің құзыретіне жататын мәселелер бойынша ақпараттық-насихаттау іс-шараларын жүзеге асыру;</w:t>
      </w:r>
    </w:p>
    <w:p>
      <w:pPr>
        <w:spacing w:after="0"/>
        <w:ind w:left="0"/>
        <w:jc w:val="both"/>
      </w:pPr>
      <w:r>
        <w:rPr>
          <w:rFonts w:ascii="Times New Roman"/>
          <w:b w:val="false"/>
          <w:i w:val="false"/>
          <w:color w:val="000000"/>
          <w:sz w:val="28"/>
        </w:rPr>
        <w:t>
      6) заңнамада белгіленген жағдайларда және тәртіппен әкімшілік құқық бұзушылықтар туралы хаттамаларды жасау;</w:t>
      </w:r>
    </w:p>
    <w:p>
      <w:pPr>
        <w:spacing w:after="0"/>
        <w:ind w:left="0"/>
        <w:jc w:val="both"/>
      </w:pPr>
      <w:r>
        <w:rPr>
          <w:rFonts w:ascii="Times New Roman"/>
          <w:b w:val="false"/>
          <w:i w:val="false"/>
          <w:color w:val="000000"/>
          <w:sz w:val="28"/>
        </w:rPr>
        <w:t>
      7) Министрлік реттейтін салада мемлекеттік көрсетілетін қызметтер стандарттары мен регламенттерін әзірлеу;</w:t>
      </w:r>
    </w:p>
    <w:p>
      <w:pPr>
        <w:spacing w:after="0"/>
        <w:ind w:left="0"/>
        <w:jc w:val="both"/>
      </w:pPr>
      <w:r>
        <w:rPr>
          <w:rFonts w:ascii="Times New Roman"/>
          <w:b w:val="false"/>
          <w:i w:val="false"/>
          <w:color w:val="000000"/>
          <w:sz w:val="28"/>
        </w:rPr>
        <w:t>
      8) республикалық бюджеттік бағдарламаларды іске асыру;</w:t>
      </w:r>
    </w:p>
    <w:p>
      <w:pPr>
        <w:spacing w:after="0"/>
        <w:ind w:left="0"/>
        <w:jc w:val="both"/>
      </w:pPr>
      <w:r>
        <w:rPr>
          <w:rFonts w:ascii="Times New Roman"/>
          <w:b w:val="false"/>
          <w:i w:val="false"/>
          <w:color w:val="000000"/>
          <w:sz w:val="28"/>
        </w:rPr>
        <w:t>
      9) мемлекеттік сатып алу саласындағы қызметті жүзеге асыру;</w:t>
      </w:r>
    </w:p>
    <w:p>
      <w:pPr>
        <w:spacing w:after="0"/>
        <w:ind w:left="0"/>
        <w:jc w:val="both"/>
      </w:pPr>
      <w:r>
        <w:rPr>
          <w:rFonts w:ascii="Times New Roman"/>
          <w:b w:val="false"/>
          <w:i w:val="false"/>
          <w:color w:val="000000"/>
          <w:sz w:val="28"/>
        </w:rPr>
        <w:t>
      10) ведомстволық ұйымдарға қатысты мемлекеттік басқарудың тиісті саласында (аясына) басшылықты жүзеге асыру;</w:t>
      </w:r>
    </w:p>
    <w:p>
      <w:pPr>
        <w:spacing w:after="0"/>
        <w:ind w:left="0"/>
        <w:jc w:val="both"/>
      </w:pPr>
      <w:r>
        <w:rPr>
          <w:rFonts w:ascii="Times New Roman"/>
          <w:b w:val="false"/>
          <w:i w:val="false"/>
          <w:color w:val="000000"/>
          <w:sz w:val="28"/>
        </w:rPr>
        <w:t>
      11) діни қызмет және діни бірлестіктермен өзара іс-қимыл жасау саласындағы мемлекеттік саясаттың негізгі бағыттарын асыруға қатысу;</w:t>
      </w:r>
    </w:p>
    <w:p>
      <w:pPr>
        <w:spacing w:after="0"/>
        <w:ind w:left="0"/>
        <w:jc w:val="both"/>
      </w:pPr>
      <w:r>
        <w:rPr>
          <w:rFonts w:ascii="Times New Roman"/>
          <w:b w:val="false"/>
          <w:i w:val="false"/>
          <w:color w:val="000000"/>
          <w:sz w:val="28"/>
        </w:rPr>
        <w:t>
      12) республикадағы діни ахуалға зерделеу және талдау жүргізу;</w:t>
      </w:r>
    </w:p>
    <w:p>
      <w:pPr>
        <w:spacing w:after="0"/>
        <w:ind w:left="0"/>
        <w:jc w:val="both"/>
      </w:pPr>
      <w:r>
        <w:rPr>
          <w:rFonts w:ascii="Times New Roman"/>
          <w:b w:val="false"/>
          <w:i w:val="false"/>
          <w:color w:val="000000"/>
          <w:sz w:val="28"/>
        </w:rPr>
        <w:t>
      13) Қазақстан Республикасының аумағында құрылған діни бірлестіктердің, миссионерлердің және рухани (діни) білім беру ұйымдарының қызметіне зерделеу мен талдау жүргізу;</w:t>
      </w:r>
    </w:p>
    <w:p>
      <w:pPr>
        <w:spacing w:after="0"/>
        <w:ind w:left="0"/>
        <w:jc w:val="both"/>
      </w:pPr>
      <w:r>
        <w:rPr>
          <w:rFonts w:ascii="Times New Roman"/>
          <w:b w:val="false"/>
          <w:i w:val="false"/>
          <w:color w:val="000000"/>
          <w:sz w:val="28"/>
        </w:rPr>
        <w:t>
      14) республика аумағындағы шетелдік діни бірлестіктердің қызметіне, шетелдік діни орталықтардың Қазақстан Республикасындағы діни бірлестіктер басшыларын тағайындауына келісім білдіру;</w:t>
      </w:r>
    </w:p>
    <w:p>
      <w:pPr>
        <w:spacing w:after="0"/>
        <w:ind w:left="0"/>
        <w:jc w:val="both"/>
      </w:pPr>
      <w:r>
        <w:rPr>
          <w:rFonts w:ascii="Times New Roman"/>
          <w:b w:val="false"/>
          <w:i w:val="false"/>
          <w:color w:val="000000"/>
          <w:sz w:val="28"/>
        </w:rPr>
        <w:t>
      15) дінтану сараптамаларын жүргізуді қамтамасыз ету;</w:t>
      </w:r>
    </w:p>
    <w:p>
      <w:pPr>
        <w:spacing w:after="0"/>
        <w:ind w:left="0"/>
        <w:jc w:val="both"/>
      </w:pPr>
      <w:r>
        <w:rPr>
          <w:rFonts w:ascii="Times New Roman"/>
          <w:b w:val="false"/>
          <w:i w:val="false"/>
          <w:color w:val="000000"/>
          <w:sz w:val="28"/>
        </w:rPr>
        <w:t>
      16) жеке және заңды тұлғалардың Қазақстан Республикасының діни қызмет және діни бірлестіктер туралы заңнамасын бұзушылықтарға қатысты өтініштерін қарау;</w:t>
      </w:r>
    </w:p>
    <w:p>
      <w:pPr>
        <w:spacing w:after="0"/>
        <w:ind w:left="0"/>
        <w:jc w:val="both"/>
      </w:pPr>
      <w:r>
        <w:rPr>
          <w:rFonts w:ascii="Times New Roman"/>
          <w:b w:val="false"/>
          <w:i w:val="false"/>
          <w:color w:val="000000"/>
          <w:sz w:val="28"/>
        </w:rPr>
        <w:t>
      17) Қазақстан Республикасының діни қызмет саласындағы заңнамасын бұзатын жеке және заңды тұлғалардың қызметіне тыйым салу жөнінде ұсыныстар енгізу;</w:t>
      </w:r>
    </w:p>
    <w:p>
      <w:pPr>
        <w:spacing w:after="0"/>
        <w:ind w:left="0"/>
        <w:jc w:val="both"/>
      </w:pPr>
      <w:r>
        <w:rPr>
          <w:rFonts w:ascii="Times New Roman"/>
          <w:b w:val="false"/>
          <w:i w:val="false"/>
          <w:color w:val="000000"/>
          <w:sz w:val="28"/>
        </w:rPr>
        <w:t>
      18) конфессияаралық келісім мен діни төзімділікті нығайту бойынша жастар арасында түсіндіру жұмысын жүзеге асыру;</w:t>
      </w:r>
    </w:p>
    <w:p>
      <w:pPr>
        <w:spacing w:after="0"/>
        <w:ind w:left="0"/>
        <w:jc w:val="both"/>
      </w:pPr>
      <w:r>
        <w:rPr>
          <w:rFonts w:ascii="Times New Roman"/>
          <w:b w:val="false"/>
          <w:i w:val="false"/>
          <w:color w:val="000000"/>
          <w:sz w:val="28"/>
        </w:rPr>
        <w:t>
      19) жастар ұйымдарымен конфессияаралық келісім мен діни төзімділікті нығайту бойынша өзара іс-қимылды және ынтымақтастықты жүзеге асыру;</w:t>
      </w:r>
    </w:p>
    <w:p>
      <w:pPr>
        <w:spacing w:after="0"/>
        <w:ind w:left="0"/>
        <w:jc w:val="both"/>
      </w:pPr>
      <w:r>
        <w:rPr>
          <w:rFonts w:ascii="Times New Roman"/>
          <w:b w:val="false"/>
          <w:i w:val="false"/>
          <w:color w:val="000000"/>
          <w:sz w:val="28"/>
        </w:rPr>
        <w:t>
      20) жастар арасында конфессияаралық келісім мен діни төзімділікті нығайту мәселелері бойынша мемлекеттік әлеуметтік тапсырысты қалыптастыруды және іске асыруды жүзеге асыру;</w:t>
      </w:r>
    </w:p>
    <w:p>
      <w:pPr>
        <w:spacing w:after="0"/>
        <w:ind w:left="0"/>
        <w:jc w:val="both"/>
      </w:pPr>
      <w:r>
        <w:rPr>
          <w:rFonts w:ascii="Times New Roman"/>
          <w:b w:val="false"/>
          <w:i w:val="false"/>
          <w:color w:val="000000"/>
          <w:sz w:val="28"/>
        </w:rPr>
        <w:t>
      21) ішкі саяси тұрақтылықты нығайтуға бағытталған халықаралық, республикалық және өзге де іс-шаралар, акциялар мен конкурстар өткізу;</w:t>
      </w:r>
    </w:p>
    <w:p>
      <w:pPr>
        <w:spacing w:after="0"/>
        <w:ind w:left="0"/>
        <w:jc w:val="both"/>
      </w:pPr>
      <w:r>
        <w:rPr>
          <w:rFonts w:ascii="Times New Roman"/>
          <w:b w:val="false"/>
          <w:i w:val="false"/>
          <w:color w:val="000000"/>
          <w:sz w:val="28"/>
        </w:rPr>
        <w:t>
      22) мемлекеттік органдардың мемлекеттік әлеуметтік тапсырысты қалыптастыру және іске асыру жөніндегі қызметін үйлестіруді жүзеге асыру;</w:t>
      </w:r>
    </w:p>
    <w:p>
      <w:pPr>
        <w:spacing w:after="0"/>
        <w:ind w:left="0"/>
        <w:jc w:val="both"/>
      </w:pPr>
      <w:r>
        <w:rPr>
          <w:rFonts w:ascii="Times New Roman"/>
          <w:b w:val="false"/>
          <w:i w:val="false"/>
          <w:color w:val="000000"/>
          <w:sz w:val="28"/>
        </w:rPr>
        <w:t>
      23) мемлекеттік әлеуметтік тапсырысты қалыптастыратын және іске асыратын мемлекеттік органдарға ақпараттық, консультациялық, әдістемелік қолдау көрсету;</w:t>
      </w:r>
    </w:p>
    <w:p>
      <w:pPr>
        <w:spacing w:after="0"/>
        <w:ind w:left="0"/>
        <w:jc w:val="both"/>
      </w:pPr>
      <w:r>
        <w:rPr>
          <w:rFonts w:ascii="Times New Roman"/>
          <w:b w:val="false"/>
          <w:i w:val="false"/>
          <w:color w:val="000000"/>
          <w:sz w:val="28"/>
        </w:rPr>
        <w:t>
      24) мемлекеттік әлеуметтік тапсырысты іске асыру мониторингін жүзеге асыру;</w:t>
      </w:r>
    </w:p>
    <w:p>
      <w:pPr>
        <w:spacing w:after="0"/>
        <w:ind w:left="0"/>
        <w:jc w:val="both"/>
      </w:pPr>
      <w:r>
        <w:rPr>
          <w:rFonts w:ascii="Times New Roman"/>
          <w:b w:val="false"/>
          <w:i w:val="false"/>
          <w:color w:val="000000"/>
          <w:sz w:val="28"/>
        </w:rPr>
        <w:t>
      25) мемлекеттік әлеуметтік тапсырыс саласындағы электрондық ақпараттық ресурстарды құру және олардың жұмыс істеуін қамтамасыз ету, Қазақстан Республикасының заңнамасына сәйкес жеке және заңды тұлғалардың оларға қол жеткізуін ұйымдастыру;</w:t>
      </w:r>
    </w:p>
    <w:p>
      <w:pPr>
        <w:spacing w:after="0"/>
        <w:ind w:left="0"/>
        <w:jc w:val="both"/>
      </w:pPr>
      <w:r>
        <w:rPr>
          <w:rFonts w:ascii="Times New Roman"/>
          <w:b w:val="false"/>
          <w:i w:val="false"/>
          <w:color w:val="000000"/>
          <w:sz w:val="28"/>
        </w:rPr>
        <w:t>
      26) Үкіметтік емес ұйымдардың дерекқорын жүргізуді жүзеге асыру;</w:t>
      </w:r>
    </w:p>
    <w:p>
      <w:pPr>
        <w:spacing w:after="0"/>
        <w:ind w:left="0"/>
        <w:jc w:val="both"/>
      </w:pPr>
      <w:r>
        <w:rPr>
          <w:rFonts w:ascii="Times New Roman"/>
          <w:b w:val="false"/>
          <w:i w:val="false"/>
          <w:color w:val="000000"/>
          <w:sz w:val="28"/>
        </w:rPr>
        <w:t xml:space="preserve">
      27) Үкіметтік емес ұйымдардың дерекқорына енгізу үшін "Коммерциялық емес ұйымдар туралы" 2001 жылғы 16 қаңтардағы Қазақстан Республикасы Заңының 41-бабының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берілетін мәліметтерді тексеруді жүзеге асыру;</w:t>
      </w:r>
    </w:p>
    <w:p>
      <w:pPr>
        <w:spacing w:after="0"/>
        <w:ind w:left="0"/>
        <w:jc w:val="both"/>
      </w:pPr>
      <w:r>
        <w:rPr>
          <w:rFonts w:ascii="Times New Roman"/>
          <w:b w:val="false"/>
          <w:i w:val="false"/>
          <w:color w:val="000000"/>
          <w:sz w:val="28"/>
        </w:rPr>
        <w:t>
      28) үкіметтік емес ұйымдарды гранттық қаржыландыру саласындағы оператордың өз қызметінің нәтижелері туралы есебін қарау;</w:t>
      </w:r>
    </w:p>
    <w:p>
      <w:pPr>
        <w:spacing w:after="0"/>
        <w:ind w:left="0"/>
        <w:jc w:val="both"/>
      </w:pPr>
      <w:r>
        <w:rPr>
          <w:rFonts w:ascii="Times New Roman"/>
          <w:b w:val="false"/>
          <w:i w:val="false"/>
          <w:color w:val="000000"/>
          <w:sz w:val="28"/>
        </w:rPr>
        <w:t>
      29) үкіметтік емес ұйымдарға арналған сыйлықақыларды беруді жүзеге асыру;</w:t>
      </w:r>
    </w:p>
    <w:p>
      <w:pPr>
        <w:spacing w:after="0"/>
        <w:ind w:left="0"/>
        <w:jc w:val="both"/>
      </w:pPr>
      <w:r>
        <w:rPr>
          <w:rFonts w:ascii="Times New Roman"/>
          <w:b w:val="false"/>
          <w:i w:val="false"/>
          <w:color w:val="000000"/>
          <w:sz w:val="28"/>
        </w:rPr>
        <w:t>
      29-1) Қазақстан Республикасындағы волонтерлік қызмет туралы ақпаратты жинақтау мен қорытуды жүзеге асыру;</w:t>
      </w:r>
    </w:p>
    <w:p>
      <w:pPr>
        <w:spacing w:after="0"/>
        <w:ind w:left="0"/>
        <w:jc w:val="both"/>
      </w:pPr>
      <w:r>
        <w:rPr>
          <w:rFonts w:ascii="Times New Roman"/>
          <w:b w:val="false"/>
          <w:i w:val="false"/>
          <w:color w:val="000000"/>
          <w:sz w:val="28"/>
        </w:rPr>
        <w:t>
      29-2) волонтерлік қызметті есепке алу тізілімін жүргізу жөніндегі үлгілік қағидаларды әзірлеу;</w:t>
      </w:r>
    </w:p>
    <w:p>
      <w:pPr>
        <w:spacing w:after="0"/>
        <w:ind w:left="0"/>
        <w:jc w:val="both"/>
      </w:pPr>
      <w:r>
        <w:rPr>
          <w:rFonts w:ascii="Times New Roman"/>
          <w:b w:val="false"/>
          <w:i w:val="false"/>
          <w:color w:val="000000"/>
          <w:sz w:val="28"/>
        </w:rPr>
        <w:t>
      29-3) волонтерлік бағдарламаларды (жобаларды) іске асыруға қатысуға және волонтерлік акцияларды өткізуге волонтерлік ұйымдар мен волонтерлерді тарту тәртібі жөнінде ұсынымдар әзірлеу;</w:t>
      </w:r>
    </w:p>
    <w:p>
      <w:pPr>
        <w:spacing w:after="0"/>
        <w:ind w:left="0"/>
        <w:jc w:val="both"/>
      </w:pPr>
      <w:r>
        <w:rPr>
          <w:rFonts w:ascii="Times New Roman"/>
          <w:b w:val="false"/>
          <w:i w:val="false"/>
          <w:color w:val="000000"/>
          <w:sz w:val="28"/>
        </w:rPr>
        <w:t>
      29-4) волонтерлік бағдарламалардың (жобалардың) және волонтерлік акциялардың іске асырылуының мониторингін жүзеге асырудың үлгілік қағидаларын әзірлеу;</w:t>
      </w:r>
    </w:p>
    <w:p>
      <w:pPr>
        <w:spacing w:after="0"/>
        <w:ind w:left="0"/>
        <w:jc w:val="both"/>
      </w:pPr>
      <w:r>
        <w:rPr>
          <w:rFonts w:ascii="Times New Roman"/>
          <w:b w:val="false"/>
          <w:i w:val="false"/>
          <w:color w:val="000000"/>
          <w:sz w:val="28"/>
        </w:rPr>
        <w:t>
      29-5) волонтерлік қызмет саласында жеке, заңды тұлғалармен және мемлекеттік органдармен өзара іс-қимыл жасау;</w:t>
      </w:r>
    </w:p>
    <w:p>
      <w:pPr>
        <w:spacing w:after="0"/>
        <w:ind w:left="0"/>
        <w:jc w:val="both"/>
      </w:pPr>
      <w:r>
        <w:rPr>
          <w:rFonts w:ascii="Times New Roman"/>
          <w:b w:val="false"/>
          <w:i w:val="false"/>
          <w:color w:val="000000"/>
          <w:sz w:val="28"/>
        </w:rPr>
        <w:t>
      29-6) волонтерлік қызметтің мониторингін жүзеге асыру қағидаларын әзірлеу;</w:t>
      </w:r>
    </w:p>
    <w:p>
      <w:pPr>
        <w:spacing w:after="0"/>
        <w:ind w:left="0"/>
        <w:jc w:val="both"/>
      </w:pPr>
      <w:r>
        <w:rPr>
          <w:rFonts w:ascii="Times New Roman"/>
          <w:b w:val="false"/>
          <w:i w:val="false"/>
          <w:color w:val="000000"/>
          <w:sz w:val="28"/>
        </w:rPr>
        <w:t>
      30)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Үкіметінің 20.10.2017 </w:t>
      </w:r>
      <w:r>
        <w:rPr>
          <w:rFonts w:ascii="Times New Roman"/>
          <w:b w:val="false"/>
          <w:i w:val="false"/>
          <w:color w:val="000000"/>
          <w:sz w:val="28"/>
        </w:rPr>
        <w:t>№ 659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18. Құқықтары мен міндеттері:</w:t>
      </w:r>
    </w:p>
    <w:bookmarkEnd w:id="33"/>
    <w:p>
      <w:pPr>
        <w:spacing w:after="0"/>
        <w:ind w:left="0"/>
        <w:jc w:val="both"/>
      </w:pPr>
      <w:r>
        <w:rPr>
          <w:rFonts w:ascii="Times New Roman"/>
          <w:b w:val="false"/>
          <w:i w:val="false"/>
          <w:color w:val="000000"/>
          <w:sz w:val="28"/>
        </w:rPr>
        <w:t>
      1) өз құзыреті шегінде орындауға міндетті нормативтік құқықтық актілерді қабылдау;</w:t>
      </w:r>
    </w:p>
    <w:p>
      <w:pPr>
        <w:spacing w:after="0"/>
        <w:ind w:left="0"/>
        <w:jc w:val="both"/>
      </w:pPr>
      <w:r>
        <w:rPr>
          <w:rFonts w:ascii="Times New Roman"/>
          <w:b w:val="false"/>
          <w:i w:val="false"/>
          <w:color w:val="000000"/>
          <w:sz w:val="28"/>
        </w:rPr>
        <w:t>
      2) мемлекеттік органдардан, ұйымдардан, олардың лауазымды адамдарынан заңнамада белгіленген тәртіппен қажетті ақпаратты және материалды сұрату және алу;</w:t>
      </w:r>
    </w:p>
    <w:p>
      <w:pPr>
        <w:spacing w:after="0"/>
        <w:ind w:left="0"/>
        <w:jc w:val="both"/>
      </w:pPr>
      <w:r>
        <w:rPr>
          <w:rFonts w:ascii="Times New Roman"/>
          <w:b w:val="false"/>
          <w:i w:val="false"/>
          <w:color w:val="000000"/>
          <w:sz w:val="28"/>
        </w:rPr>
        <w:t>
      3) Қазақстан Республикасының Президентіне және Үкіметіне Министрлік реттейтін салалардағы қызметті жетілдіру бойынша ұсыныстар енгізу;</w:t>
      </w:r>
    </w:p>
    <w:p>
      <w:pPr>
        <w:spacing w:after="0"/>
        <w:ind w:left="0"/>
        <w:jc w:val="both"/>
      </w:pPr>
      <w:r>
        <w:rPr>
          <w:rFonts w:ascii="Times New Roman"/>
          <w:b w:val="false"/>
          <w:i w:val="false"/>
          <w:color w:val="000000"/>
          <w:sz w:val="28"/>
        </w:rPr>
        <w:t>
      4) Министрліктің жанынан консультативтік-кеңесші органдарды құру;</w:t>
      </w:r>
    </w:p>
    <w:p>
      <w:pPr>
        <w:spacing w:after="0"/>
        <w:ind w:left="0"/>
        <w:jc w:val="both"/>
      </w:pPr>
      <w:r>
        <w:rPr>
          <w:rFonts w:ascii="Times New Roman"/>
          <w:b w:val="false"/>
          <w:i w:val="false"/>
          <w:color w:val="000000"/>
          <w:sz w:val="28"/>
        </w:rPr>
        <w:t>
      5) Қазақстан Республикасының заңнамалық актілерінде белгіленген тәртіппен, сондай-ақ тиісті мемлекеттік органдармен келісім бойынша олармен бірлескен актілер негізінде басқада мемлекеттік органдармен, коммерциялық емес және халықаралық ұйымдармен өзара іс-қимыл жасасу;</w:t>
      </w:r>
    </w:p>
    <w:p>
      <w:pPr>
        <w:spacing w:after="0"/>
        <w:ind w:left="0"/>
        <w:jc w:val="both"/>
      </w:pPr>
      <w:r>
        <w:rPr>
          <w:rFonts w:ascii="Times New Roman"/>
          <w:b w:val="false"/>
          <w:i w:val="false"/>
          <w:color w:val="000000"/>
          <w:sz w:val="28"/>
        </w:rPr>
        <w:t>
      6) Қазақстан Республикасының заңнамасына, Қазақстан Республикасының Президенті мен Үкіметінің актілеріне сәйкес өзге де құқықтар мен міндеттерді жүзеге асырады.</w:t>
      </w:r>
    </w:p>
    <w:bookmarkStart w:name="z36" w:id="34"/>
    <w:p>
      <w:pPr>
        <w:spacing w:after="0"/>
        <w:ind w:left="0"/>
        <w:jc w:val="left"/>
      </w:pPr>
      <w:r>
        <w:rPr>
          <w:rFonts w:ascii="Times New Roman"/>
          <w:b/>
          <w:i w:val="false"/>
          <w:color w:val="000000"/>
        </w:rPr>
        <w:t xml:space="preserve"> 3. Министрліктің қызметін ұйымдастыру</w:t>
      </w:r>
    </w:p>
    <w:bookmarkEnd w:id="34"/>
    <w:bookmarkStart w:name="z37" w:id="35"/>
    <w:p>
      <w:pPr>
        <w:spacing w:after="0"/>
        <w:ind w:left="0"/>
        <w:jc w:val="both"/>
      </w:pPr>
      <w:r>
        <w:rPr>
          <w:rFonts w:ascii="Times New Roman"/>
          <w:b w:val="false"/>
          <w:i w:val="false"/>
          <w:color w:val="000000"/>
          <w:sz w:val="28"/>
        </w:rPr>
        <w:t>
      19. Министрлікке басшылық етуді Министрлікке жүктелген мiндеттердiң орындалуына және оның өз функцияларын жүзеге асыруда дербес жауапты болатын Министр жүзеге асырады.</w:t>
      </w:r>
    </w:p>
    <w:bookmarkEnd w:id="35"/>
    <w:bookmarkStart w:name="z38" w:id="36"/>
    <w:p>
      <w:pPr>
        <w:spacing w:after="0"/>
        <w:ind w:left="0"/>
        <w:jc w:val="both"/>
      </w:pPr>
      <w:r>
        <w:rPr>
          <w:rFonts w:ascii="Times New Roman"/>
          <w:b w:val="false"/>
          <w:i w:val="false"/>
          <w:color w:val="000000"/>
          <w:sz w:val="28"/>
        </w:rPr>
        <w:t>
      20. Министрдi Қазақстан Республикасы Парламентінің Мәжілісімен консультациялардан кейін Премьер-Министрдің ұсынуы бойынша Қазақстан Республикасының Президенті қызметке тағайындайды және Қазақстан Республикасының Президенті қызметтен босатады.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Үкіметінің 08.06.2017 </w:t>
      </w:r>
      <w:r>
        <w:rPr>
          <w:rFonts w:ascii="Times New Roman"/>
          <w:b w:val="false"/>
          <w:i w:val="false"/>
          <w:color w:val="000000"/>
          <w:sz w:val="28"/>
        </w:rPr>
        <w:t>№ 350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21. Министрдің Қазақстан Республикасының заңнамасына сәйкес қызметке тағайындалатын және қызметтен босатылатын орынбасарлары (вице-министрлері) болады.</w:t>
      </w:r>
    </w:p>
    <w:bookmarkEnd w:id="37"/>
    <w:bookmarkStart w:name="z40" w:id="38"/>
    <w:p>
      <w:pPr>
        <w:spacing w:after="0"/>
        <w:ind w:left="0"/>
        <w:jc w:val="both"/>
      </w:pPr>
      <w:r>
        <w:rPr>
          <w:rFonts w:ascii="Times New Roman"/>
          <w:b w:val="false"/>
          <w:i w:val="false"/>
          <w:color w:val="000000"/>
          <w:sz w:val="28"/>
        </w:rPr>
        <w:t>
      22. Министрдің өкілеттіктері:</w:t>
      </w:r>
    </w:p>
    <w:bookmarkEnd w:id="38"/>
    <w:p>
      <w:pPr>
        <w:spacing w:after="0"/>
        <w:ind w:left="0"/>
        <w:jc w:val="both"/>
      </w:pPr>
      <w:r>
        <w:rPr>
          <w:rFonts w:ascii="Times New Roman"/>
          <w:b w:val="false"/>
          <w:i w:val="false"/>
          <w:color w:val="000000"/>
          <w:sz w:val="28"/>
        </w:rPr>
        <w:t>
      1) Министрлік реттейтiн салада мемлекеттiк саясатты қалыптастыру жөнiндегi ұсыныстарды әзiрлейді;</w:t>
      </w:r>
    </w:p>
    <w:p>
      <w:pPr>
        <w:spacing w:after="0"/>
        <w:ind w:left="0"/>
        <w:jc w:val="both"/>
      </w:pPr>
      <w:r>
        <w:rPr>
          <w:rFonts w:ascii="Times New Roman"/>
          <w:b w:val="false"/>
          <w:i w:val="false"/>
          <w:color w:val="000000"/>
          <w:sz w:val="28"/>
        </w:rPr>
        <w:t>
      2) Қазақстан Республикасының заңнамасында көзделген шектерде салааралық үйлестіруді қамтамасыз етеді;</w:t>
      </w:r>
    </w:p>
    <w:p>
      <w:pPr>
        <w:spacing w:after="0"/>
        <w:ind w:left="0"/>
        <w:jc w:val="both"/>
      </w:pPr>
      <w:r>
        <w:rPr>
          <w:rFonts w:ascii="Times New Roman"/>
          <w:b w:val="false"/>
          <w:i w:val="false"/>
          <w:color w:val="000000"/>
          <w:sz w:val="28"/>
        </w:rPr>
        <w:t>
      3) ведомстволардың құзыретін және өзге мемлекеттік органдармен өзара іс-қимыл тәртібін айқындайды;</w:t>
      </w:r>
    </w:p>
    <w:p>
      <w:pPr>
        <w:spacing w:after="0"/>
        <w:ind w:left="0"/>
        <w:jc w:val="both"/>
      </w:pPr>
      <w:r>
        <w:rPr>
          <w:rFonts w:ascii="Times New Roman"/>
          <w:b w:val="false"/>
          <w:i w:val="false"/>
          <w:color w:val="000000"/>
          <w:sz w:val="28"/>
        </w:rPr>
        <w:t>
      4) сарапшылық кеңестерді және өзге де Министрлік жанындағы консультативтік-кеңесші органдарды құрады;</w:t>
      </w:r>
    </w:p>
    <w:p>
      <w:pPr>
        <w:spacing w:after="0"/>
        <w:ind w:left="0"/>
        <w:jc w:val="both"/>
      </w:pPr>
      <w:r>
        <w:rPr>
          <w:rFonts w:ascii="Times New Roman"/>
          <w:b w:val="false"/>
          <w:i w:val="false"/>
          <w:color w:val="000000"/>
          <w:sz w:val="28"/>
        </w:rPr>
        <w:t>
      5) өз орынбасарларының (вице-министрлерінің) өкiлеттiктерiн белгілейді;</w:t>
      </w:r>
    </w:p>
    <w:p>
      <w:pPr>
        <w:spacing w:after="0"/>
        <w:ind w:left="0"/>
        <w:jc w:val="both"/>
      </w:pPr>
      <w:r>
        <w:rPr>
          <w:rFonts w:ascii="Times New Roman"/>
          <w:b w:val="false"/>
          <w:i w:val="false"/>
          <w:color w:val="000000"/>
          <w:sz w:val="28"/>
        </w:rPr>
        <w:t>
      6) орынбасарлардың (вице-министрлердiң) бiрiне Қазақстан Республикасы Үкiметiнiң басшылығына және Премьер-Министр Кеңсесiнiң Басшысына жіберілетін құжаттарға қол қою бойынша өкiлеттiктердi жүктейді;</w:t>
      </w:r>
    </w:p>
    <w:p>
      <w:pPr>
        <w:spacing w:after="0"/>
        <w:ind w:left="0"/>
        <w:jc w:val="both"/>
      </w:pPr>
      <w:r>
        <w:rPr>
          <w:rFonts w:ascii="Times New Roman"/>
          <w:b w:val="false"/>
          <w:i w:val="false"/>
          <w:color w:val="000000"/>
          <w:sz w:val="28"/>
        </w:rPr>
        <w:t>
      7) Министрліктің құзыреті шегінде нормативтік құқықтық актілер қабылдайды;</w:t>
      </w:r>
    </w:p>
    <w:p>
      <w:pPr>
        <w:spacing w:after="0"/>
        <w:ind w:left="0"/>
        <w:jc w:val="both"/>
      </w:pPr>
      <w:r>
        <w:rPr>
          <w:rFonts w:ascii="Times New Roman"/>
          <w:b w:val="false"/>
          <w:i w:val="false"/>
          <w:color w:val="000000"/>
          <w:sz w:val="28"/>
        </w:rPr>
        <w:t>
      8) Министрлікті Қазақстан Республикасының Парламентiнде, мемлекеттiк органдарда және өзге де ұйымдарда білдіреді;</w:t>
      </w:r>
    </w:p>
    <w:p>
      <w:pPr>
        <w:spacing w:after="0"/>
        <w:ind w:left="0"/>
        <w:jc w:val="both"/>
      </w:pPr>
      <w:r>
        <w:rPr>
          <w:rFonts w:ascii="Times New Roman"/>
          <w:b w:val="false"/>
          <w:i w:val="false"/>
          <w:color w:val="000000"/>
          <w:sz w:val="28"/>
        </w:rPr>
        <w:t>
      9) Министрліктің стратегиялық және бағдарламалық құжаттарын бекітеді;</w:t>
      </w:r>
    </w:p>
    <w:p>
      <w:pPr>
        <w:spacing w:after="0"/>
        <w:ind w:left="0"/>
        <w:jc w:val="both"/>
      </w:pPr>
      <w:r>
        <w:rPr>
          <w:rFonts w:ascii="Times New Roman"/>
          <w:b w:val="false"/>
          <w:i w:val="false"/>
          <w:color w:val="000000"/>
          <w:sz w:val="28"/>
        </w:rPr>
        <w:t>
      10) Министрліктің жұмыс регламентiн бекiтедi;</w:t>
      </w:r>
    </w:p>
    <w:p>
      <w:pPr>
        <w:spacing w:after="0"/>
        <w:ind w:left="0"/>
        <w:jc w:val="both"/>
      </w:pPr>
      <w:r>
        <w:rPr>
          <w:rFonts w:ascii="Times New Roman"/>
          <w:b w:val="false"/>
          <w:i w:val="false"/>
          <w:color w:val="000000"/>
          <w:sz w:val="28"/>
        </w:rPr>
        <w:t>
      11) Министрлікке сыбайлас жемқорлыққа қарсы күрес бойынша шаралар қабылдайды және оған дербес жауапты болады;</w:t>
      </w:r>
    </w:p>
    <w:p>
      <w:pPr>
        <w:spacing w:after="0"/>
        <w:ind w:left="0"/>
        <w:jc w:val="both"/>
      </w:pPr>
      <w:r>
        <w:rPr>
          <w:rFonts w:ascii="Times New Roman"/>
          <w:b w:val="false"/>
          <w:i w:val="false"/>
          <w:color w:val="000000"/>
          <w:sz w:val="28"/>
        </w:rPr>
        <w:t>
      12) Қазақстан Республикасының заңдарына сәйкес өзге де өкiлеттiктердi жүзеге асырады.</w:t>
      </w:r>
    </w:p>
    <w:p>
      <w:pPr>
        <w:spacing w:after="0"/>
        <w:ind w:left="0"/>
        <w:jc w:val="both"/>
      </w:pPr>
      <w:r>
        <w:rPr>
          <w:rFonts w:ascii="Times New Roman"/>
          <w:b w:val="false"/>
          <w:i w:val="false"/>
          <w:color w:val="000000"/>
          <w:sz w:val="28"/>
        </w:rPr>
        <w:t>
      Министр болмаған кезеңде оның өкiлеттiктерiн орындауды қолданыстағы заңнамаға сәйкес оны алмастыратын тұлға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Үкіметінің 20.10.2017 </w:t>
      </w:r>
      <w:r>
        <w:rPr>
          <w:rFonts w:ascii="Times New Roman"/>
          <w:b w:val="false"/>
          <w:i w:val="false"/>
          <w:color w:val="000000"/>
          <w:sz w:val="28"/>
        </w:rPr>
        <w:t>№ 659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2" w:id="39"/>
    <w:p>
      <w:pPr>
        <w:spacing w:after="0"/>
        <w:ind w:left="0"/>
        <w:jc w:val="both"/>
      </w:pPr>
      <w:r>
        <w:rPr>
          <w:rFonts w:ascii="Times New Roman"/>
          <w:b w:val="false"/>
          <w:i w:val="false"/>
          <w:color w:val="000000"/>
          <w:sz w:val="28"/>
        </w:rPr>
        <w:t>
      24. Министрліктің аппаратын Қазақстан Республикасының қолданыстағы заңнамасына сәйкес қызметке тағайындалатын және қызметтен босатылатын жауапты хатшы басқарады.</w:t>
      </w:r>
    </w:p>
    <w:bookmarkEnd w:id="39"/>
    <w:bookmarkStart w:name="z43" w:id="40"/>
    <w:p>
      <w:pPr>
        <w:spacing w:after="0"/>
        <w:ind w:left="0"/>
        <w:jc w:val="left"/>
      </w:pPr>
      <w:r>
        <w:rPr>
          <w:rFonts w:ascii="Times New Roman"/>
          <w:b/>
          <w:i w:val="false"/>
          <w:color w:val="000000"/>
        </w:rPr>
        <w:t xml:space="preserve"> 4. Министрліктің мүлкі</w:t>
      </w:r>
    </w:p>
    <w:bookmarkEnd w:id="40"/>
    <w:bookmarkStart w:name="z44" w:id="41"/>
    <w:p>
      <w:pPr>
        <w:spacing w:after="0"/>
        <w:ind w:left="0"/>
        <w:jc w:val="both"/>
      </w:pPr>
      <w:r>
        <w:rPr>
          <w:rFonts w:ascii="Times New Roman"/>
          <w:b w:val="false"/>
          <w:i w:val="false"/>
          <w:color w:val="000000"/>
          <w:sz w:val="28"/>
        </w:rPr>
        <w:t>
      25. Министрліктің заңнамада көзделген жағдайларда жедел басқару құқығында оқшауланған мүлкi болуы мүмкін.</w:t>
      </w:r>
    </w:p>
    <w:bookmarkEnd w:id="41"/>
    <w:p>
      <w:pPr>
        <w:spacing w:after="0"/>
        <w:ind w:left="0"/>
        <w:jc w:val="both"/>
      </w:pPr>
      <w:r>
        <w:rPr>
          <w:rFonts w:ascii="Times New Roman"/>
          <w:b w:val="false"/>
          <w:i w:val="false"/>
          <w:color w:val="000000"/>
          <w:sz w:val="28"/>
        </w:rPr>
        <w:t>
      Министрліктің мүлкi оған меншiк иесi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p>
    <w:bookmarkStart w:name="z45" w:id="42"/>
    <w:p>
      <w:pPr>
        <w:spacing w:after="0"/>
        <w:ind w:left="0"/>
        <w:jc w:val="both"/>
      </w:pPr>
      <w:r>
        <w:rPr>
          <w:rFonts w:ascii="Times New Roman"/>
          <w:b w:val="false"/>
          <w:i w:val="false"/>
          <w:color w:val="000000"/>
          <w:sz w:val="28"/>
        </w:rPr>
        <w:t>
      26. Министрлікке бекiтiлген мүлiк республикалық меншiкке жатады.</w:t>
      </w:r>
    </w:p>
    <w:bookmarkEnd w:id="42"/>
    <w:bookmarkStart w:name="z46" w:id="43"/>
    <w:p>
      <w:pPr>
        <w:spacing w:after="0"/>
        <w:ind w:left="0"/>
        <w:jc w:val="both"/>
      </w:pPr>
      <w:r>
        <w:rPr>
          <w:rFonts w:ascii="Times New Roman"/>
          <w:b w:val="false"/>
          <w:i w:val="false"/>
          <w:color w:val="000000"/>
          <w:sz w:val="28"/>
        </w:rPr>
        <w:t>
      27. Егер заңнамада өзгеше көзделмесе, Министрліктің өзіне бекiтiлген мүлiктi және қаржыландыру жоспары бойынша өзіне бөлiнген қаражат есебiнен сатып алынған мүлiктi дербес иелiктен шығаруға немесе өзгедей тәсiлмен билiк етуге құқығы жоқ.</w:t>
      </w:r>
    </w:p>
    <w:bookmarkEnd w:id="43"/>
    <w:bookmarkStart w:name="z47" w:id="44"/>
    <w:p>
      <w:pPr>
        <w:spacing w:after="0"/>
        <w:ind w:left="0"/>
        <w:jc w:val="left"/>
      </w:pPr>
      <w:r>
        <w:rPr>
          <w:rFonts w:ascii="Times New Roman"/>
          <w:b/>
          <w:i w:val="false"/>
          <w:color w:val="000000"/>
        </w:rPr>
        <w:t xml:space="preserve"> 5. Министрлікті қайта ұйымдастыру және тарату</w:t>
      </w:r>
    </w:p>
    <w:bookmarkEnd w:id="44"/>
    <w:bookmarkStart w:name="z48" w:id="45"/>
    <w:p>
      <w:pPr>
        <w:spacing w:after="0"/>
        <w:ind w:left="0"/>
        <w:jc w:val="both"/>
      </w:pPr>
      <w:r>
        <w:rPr>
          <w:rFonts w:ascii="Times New Roman"/>
          <w:b w:val="false"/>
          <w:i w:val="false"/>
          <w:color w:val="000000"/>
          <w:sz w:val="28"/>
        </w:rPr>
        <w:t>
      28. Министрлікті қайта ұйымдастыру және тарату Қазақстан Республикасының заңнамасына сәйкес жүзеге асырылады.</w:t>
      </w:r>
    </w:p>
    <w:bookmarkEnd w:id="45"/>
    <w:bookmarkStart w:name="z49" w:id="46"/>
    <w:p>
      <w:pPr>
        <w:spacing w:after="0"/>
        <w:ind w:left="0"/>
        <w:jc w:val="left"/>
      </w:pPr>
      <w:r>
        <w:rPr>
          <w:rFonts w:ascii="Times New Roman"/>
          <w:b/>
          <w:i w:val="false"/>
          <w:color w:val="000000"/>
        </w:rPr>
        <w:t xml:space="preserve"> Министрліктің және оның ведомстволарының қарамағындағы</w:t>
      </w:r>
      <w:r>
        <w:br/>
      </w:r>
      <w:r>
        <w:rPr>
          <w:rFonts w:ascii="Times New Roman"/>
          <w:b/>
          <w:i w:val="false"/>
          <w:color w:val="000000"/>
        </w:rPr>
        <w:t>ұйымдардың тізбесi</w:t>
      </w:r>
    </w:p>
    <w:bookmarkEnd w:id="46"/>
    <w:p>
      <w:pPr>
        <w:spacing w:after="0"/>
        <w:ind w:left="0"/>
        <w:jc w:val="both"/>
      </w:pPr>
      <w:r>
        <w:rPr>
          <w:rFonts w:ascii="Times New Roman"/>
          <w:b w:val="false"/>
          <w:i w:val="false"/>
          <w:color w:val="ff0000"/>
          <w:sz w:val="28"/>
        </w:rPr>
        <w:t xml:space="preserve">
      Ескерту. Тізбеге өзгеріс енгізілді - ҚР Үкіметінің 04.09.2017 </w:t>
      </w:r>
      <w:r>
        <w:rPr>
          <w:rFonts w:ascii="Times New Roman"/>
          <w:b w:val="false"/>
          <w:i w:val="false"/>
          <w:color w:val="ff0000"/>
          <w:sz w:val="28"/>
        </w:rPr>
        <w:t>№ 537</w:t>
      </w:r>
      <w:r>
        <w:rPr>
          <w:rFonts w:ascii="Times New Roman"/>
          <w:b w:val="false"/>
          <w:i w:val="false"/>
          <w:color w:val="ff0000"/>
          <w:sz w:val="28"/>
        </w:rPr>
        <w:t xml:space="preserve"> қаулысымен.</w:t>
      </w:r>
    </w:p>
    <w:bookmarkStart w:name="z142" w:id="47"/>
    <w:p>
      <w:pPr>
        <w:spacing w:after="0"/>
        <w:ind w:left="0"/>
        <w:jc w:val="left"/>
      </w:pPr>
      <w:r>
        <w:rPr>
          <w:rFonts w:ascii="Times New Roman"/>
          <w:b/>
          <w:i w:val="false"/>
          <w:color w:val="000000"/>
        </w:rPr>
        <w:t xml:space="preserve"> Қазақстан Республикасы Дін істері және азаматтық қоғам министрлігі</w:t>
      </w:r>
    </w:p>
    <w:bookmarkEnd w:id="47"/>
    <w:p>
      <w:pPr>
        <w:spacing w:after="0"/>
        <w:ind w:left="0"/>
        <w:jc w:val="both"/>
      </w:pPr>
      <w:r>
        <w:rPr>
          <w:rFonts w:ascii="Times New Roman"/>
          <w:b w:val="false"/>
          <w:i w:val="false"/>
          <w:color w:val="000000"/>
          <w:sz w:val="28"/>
        </w:rPr>
        <w:t>
      "Жастар" ғылыми-зерттеу орталығы" жауапкершілігі шектеулі серіктестігі</w:t>
      </w:r>
    </w:p>
    <w:bookmarkStart w:name="z50" w:id="48"/>
    <w:p>
      <w:pPr>
        <w:spacing w:after="0"/>
        <w:ind w:left="0"/>
        <w:jc w:val="left"/>
      </w:pPr>
      <w:r>
        <w:rPr>
          <w:rFonts w:ascii="Times New Roman"/>
          <w:b/>
          <w:i w:val="false"/>
          <w:color w:val="000000"/>
        </w:rPr>
        <w:t xml:space="preserve"> Қазақстан Республикасы Дін істері және азаматтық қоғам</w:t>
      </w:r>
      <w:r>
        <w:br/>
      </w:r>
      <w:r>
        <w:rPr>
          <w:rFonts w:ascii="Times New Roman"/>
          <w:b/>
          <w:i w:val="false"/>
          <w:color w:val="000000"/>
        </w:rPr>
        <w:t>министрлігінің Дін істері комитеті</w:t>
      </w:r>
    </w:p>
    <w:bookmarkEnd w:id="48"/>
    <w:bookmarkStart w:name="z51" w:id="49"/>
    <w:p>
      <w:pPr>
        <w:spacing w:after="0"/>
        <w:ind w:left="0"/>
        <w:jc w:val="both"/>
      </w:pPr>
      <w:r>
        <w:rPr>
          <w:rFonts w:ascii="Times New Roman"/>
          <w:b w:val="false"/>
          <w:i w:val="false"/>
          <w:color w:val="000000"/>
          <w:sz w:val="28"/>
        </w:rPr>
        <w:t>
      1. Қазақстан Республикасының Дін істері және азаматтық қоғам министрлігі Дін істері комитетінің "Мәдениеттер мен діндердің халықаралық орталығы" республикалық мемлекеттік мекемесі.</w:t>
      </w:r>
    </w:p>
    <w:bookmarkEnd w:id="49"/>
    <w:bookmarkStart w:name="z52" w:id="50"/>
    <w:p>
      <w:pPr>
        <w:spacing w:after="0"/>
        <w:ind w:left="0"/>
        <w:jc w:val="both"/>
      </w:pPr>
      <w:r>
        <w:rPr>
          <w:rFonts w:ascii="Times New Roman"/>
          <w:b w:val="false"/>
          <w:i w:val="false"/>
          <w:color w:val="000000"/>
          <w:sz w:val="28"/>
        </w:rPr>
        <w:t>
      2. Қазақстан Республикасының Дін істері және азаматтық қоғам министрлігі Дін істері комитетінің "Дін мәселелері жөніндегі ғылыми-зерттеу және талдау орталығы" республикалық мемлекеттік мекемесі.</w:t>
      </w:r>
    </w:p>
    <w:bookmarkEnd w:id="50"/>
    <w:bookmarkStart w:name="z53" w:id="51"/>
    <w:p>
      <w:pPr>
        <w:spacing w:after="0"/>
        <w:ind w:left="0"/>
        <w:jc w:val="left"/>
      </w:pPr>
      <w:r>
        <w:rPr>
          <w:rFonts w:ascii="Times New Roman"/>
          <w:b/>
          <w:i w:val="false"/>
          <w:color w:val="000000"/>
        </w:rPr>
        <w:t xml:space="preserve"> Қазақстан Республикасы Дін істері және азаматтық қоғам</w:t>
      </w:r>
      <w:r>
        <w:br/>
      </w:r>
      <w:r>
        <w:rPr>
          <w:rFonts w:ascii="Times New Roman"/>
          <w:b/>
          <w:i w:val="false"/>
          <w:color w:val="000000"/>
        </w:rPr>
        <w:t>министрлігінің Азаматтық қоғам істері комитеті</w:t>
      </w:r>
    </w:p>
    <w:bookmarkEnd w:id="51"/>
    <w:bookmarkStart w:name="z54" w:id="52"/>
    <w:p>
      <w:pPr>
        <w:spacing w:after="0"/>
        <w:ind w:left="0"/>
        <w:jc w:val="both"/>
      </w:pPr>
      <w:r>
        <w:rPr>
          <w:rFonts w:ascii="Times New Roman"/>
          <w:b w:val="false"/>
          <w:i w:val="false"/>
          <w:color w:val="000000"/>
          <w:sz w:val="28"/>
        </w:rPr>
        <w:t>
      1. "Азаматтық бастамаларды қолдау орталығы" коммерциялық емес акционерлік қоғамы.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18 қазандағы</w:t>
            </w:r>
            <w:r>
              <w:br/>
            </w:r>
            <w:r>
              <w:rPr>
                <w:rFonts w:ascii="Times New Roman"/>
                <w:b w:val="false"/>
                <w:i w:val="false"/>
                <w:color w:val="000000"/>
                <w:sz w:val="20"/>
              </w:rPr>
              <w:t>№ 594 қаулысымен</w:t>
            </w:r>
            <w:r>
              <w:br/>
            </w:r>
            <w:r>
              <w:rPr>
                <w:rFonts w:ascii="Times New Roman"/>
                <w:b w:val="false"/>
                <w:i w:val="false"/>
                <w:color w:val="000000"/>
                <w:sz w:val="20"/>
              </w:rPr>
              <w:t>бекітілген</w:t>
            </w:r>
          </w:p>
        </w:tc>
      </w:tr>
    </w:tbl>
    <w:bookmarkStart w:name="z56" w:id="53"/>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енгізілетін өзгерістер мен толықтырулар</w:t>
      </w:r>
    </w:p>
    <w:bookmarkEnd w:id="53"/>
    <w:bookmarkStart w:name="z57" w:id="54"/>
    <w:p>
      <w:pPr>
        <w:spacing w:after="0"/>
        <w:ind w:left="0"/>
        <w:jc w:val="both"/>
      </w:pPr>
      <w:r>
        <w:rPr>
          <w:rFonts w:ascii="Times New Roman"/>
          <w:b w:val="false"/>
          <w:i w:val="false"/>
          <w:color w:val="000000"/>
          <w:sz w:val="28"/>
        </w:rPr>
        <w:t xml:space="preserve">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54"/>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 Мәдениет және спорт министрлігінің Тілдерді дамыту және қоғамдық-саяси жұмыс комитетіне" деген бөлімде:</w:t>
      </w:r>
    </w:p>
    <w:p>
      <w:pPr>
        <w:spacing w:after="0"/>
        <w:ind w:left="0"/>
        <w:jc w:val="both"/>
      </w:pPr>
      <w:r>
        <w:rPr>
          <w:rFonts w:ascii="Times New Roman"/>
          <w:b w:val="false"/>
          <w:i w:val="false"/>
          <w:color w:val="000000"/>
          <w:sz w:val="28"/>
        </w:rPr>
        <w:t>
      реттік нөмірі 224-38-жол алып тасталсын;</w:t>
      </w:r>
    </w:p>
    <w:p>
      <w:pPr>
        <w:spacing w:after="0"/>
        <w:ind w:left="0"/>
        <w:jc w:val="both"/>
      </w:pPr>
      <w:r>
        <w:rPr>
          <w:rFonts w:ascii="Times New Roman"/>
          <w:b w:val="false"/>
          <w:i w:val="false"/>
          <w:color w:val="000000"/>
          <w:sz w:val="28"/>
        </w:rPr>
        <w:t>
      мынадай мазмұндағы бөліммен толықтырылсын:</w:t>
      </w:r>
    </w:p>
    <w:p>
      <w:pPr>
        <w:spacing w:after="0"/>
        <w:ind w:left="0"/>
        <w:jc w:val="both"/>
      </w:pPr>
      <w:r>
        <w:rPr>
          <w:rFonts w:ascii="Times New Roman"/>
          <w:b w:val="false"/>
          <w:i w:val="false"/>
          <w:color w:val="000000"/>
          <w:sz w:val="28"/>
        </w:rPr>
        <w:t>
      "Қазақстан Республикасының Дін істері және азаматтық қоғам министрлігіне</w:t>
      </w:r>
    </w:p>
    <w:p>
      <w:pPr>
        <w:spacing w:after="0"/>
        <w:ind w:left="0"/>
        <w:jc w:val="both"/>
      </w:pPr>
      <w:r>
        <w:rPr>
          <w:rFonts w:ascii="Times New Roman"/>
          <w:b w:val="false"/>
          <w:i w:val="false"/>
          <w:color w:val="000000"/>
          <w:sz w:val="28"/>
        </w:rPr>
        <w:t>
      Қазақстан Республикасының Дін істері және азаматтық қоғам министрлігінің Азаматтық қоғам істері комитетіне</w:t>
      </w:r>
    </w:p>
    <w:p>
      <w:pPr>
        <w:spacing w:after="0"/>
        <w:ind w:left="0"/>
        <w:jc w:val="both"/>
      </w:pPr>
      <w:r>
        <w:rPr>
          <w:rFonts w:ascii="Times New Roman"/>
          <w:b w:val="false"/>
          <w:i w:val="false"/>
          <w:color w:val="000000"/>
          <w:sz w:val="28"/>
        </w:rPr>
        <w:t>
      375. "Азаматтық бастамаларды қолдау орталығы" коммерциялық емес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08.09.2017 </w:t>
      </w:r>
      <w:r>
        <w:rPr>
          <w:rFonts w:ascii="Times New Roman"/>
          <w:b w:val="false"/>
          <w:i w:val="false"/>
          <w:color w:val="00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4" w:id="55"/>
    <w:p>
      <w:pPr>
        <w:spacing w:after="0"/>
        <w:ind w:left="0"/>
        <w:jc w:val="both"/>
      </w:pPr>
      <w:r>
        <w:rPr>
          <w:rFonts w:ascii="Times New Roman"/>
          <w:b w:val="false"/>
          <w:i w:val="false"/>
          <w:color w:val="000000"/>
          <w:sz w:val="28"/>
        </w:rPr>
        <w:t xml:space="preserve">
      3. "Қазақстан Республикасы Білім және ғылым министрлігінің мәселелері" туралы Қазақстан Республикасы Үкіметінің 2004 жылғы 28 қазандағы № 1111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40, 522-құжат):</w:t>
      </w:r>
    </w:p>
    <w:bookmarkEnd w:id="55"/>
    <w:bookmarkStart w:name="z75" w:id="56"/>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Білім және ғылым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7" w:id="57"/>
    <w:p>
      <w:pPr>
        <w:spacing w:after="0"/>
        <w:ind w:left="0"/>
        <w:jc w:val="both"/>
      </w:pPr>
      <w:r>
        <w:rPr>
          <w:rFonts w:ascii="Times New Roman"/>
          <w:b w:val="false"/>
          <w:i w:val="false"/>
          <w:color w:val="000000"/>
          <w:sz w:val="28"/>
        </w:rPr>
        <w:t>
      "1. Қазақстан Республикасының Білім және ғылым министрлігі білім, ғылым және балалардың құқықтарын қорғау салаларында басшылықты жүзеге асыратын мемлекеттік орган болып табылады.";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2)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80" w:id="58"/>
    <w:p>
      <w:pPr>
        <w:spacing w:after="0"/>
        <w:ind w:left="0"/>
        <w:jc w:val="both"/>
      </w:pPr>
      <w:r>
        <w:rPr>
          <w:rFonts w:ascii="Times New Roman"/>
          <w:b w:val="false"/>
          <w:i w:val="false"/>
          <w:color w:val="000000"/>
          <w:sz w:val="28"/>
        </w:rPr>
        <w:t>
      орталық аппараттың функцияларында:</w:t>
      </w:r>
    </w:p>
    <w:bookmarkEnd w:id="58"/>
    <w:bookmarkStart w:name="z81" w:id="59"/>
    <w:p>
      <w:pPr>
        <w:spacing w:after="0"/>
        <w:ind w:left="0"/>
        <w:jc w:val="both"/>
      </w:pPr>
      <w:r>
        <w:rPr>
          <w:rFonts w:ascii="Times New Roman"/>
          <w:b w:val="false"/>
          <w:i w:val="false"/>
          <w:color w:val="000000"/>
          <w:sz w:val="28"/>
        </w:rPr>
        <w:t>
      4) тармақша алып тасталсын;</w:t>
      </w:r>
    </w:p>
    <w:bookmarkEnd w:id="59"/>
    <w:bookmarkStart w:name="z82" w:id="60"/>
    <w:p>
      <w:pPr>
        <w:spacing w:after="0"/>
        <w:ind w:left="0"/>
        <w:jc w:val="both"/>
      </w:pPr>
      <w:r>
        <w:rPr>
          <w:rFonts w:ascii="Times New Roman"/>
          <w:b w:val="false"/>
          <w:i w:val="false"/>
          <w:color w:val="000000"/>
          <w:sz w:val="28"/>
        </w:rPr>
        <w:t>
      5) тармақша мынадай редакцияда жазылсын:</w:t>
      </w:r>
    </w:p>
    <w:bookmarkEnd w:id="60"/>
    <w:bookmarkStart w:name="z83" w:id="61"/>
    <w:p>
      <w:pPr>
        <w:spacing w:after="0"/>
        <w:ind w:left="0"/>
        <w:jc w:val="both"/>
      </w:pPr>
      <w:r>
        <w:rPr>
          <w:rFonts w:ascii="Times New Roman"/>
          <w:b w:val="false"/>
          <w:i w:val="false"/>
          <w:color w:val="000000"/>
          <w:sz w:val="28"/>
        </w:rPr>
        <w:t>
      "5) ғылым саласындағы халықаралық ынтымақтастықты жүзеге асыру, арнаулы әлеуметтік қызметтер көрсету саласындағы халықаралық ынтымақтастықты дамытуды қамтамасыз ету;";</w:t>
      </w:r>
    </w:p>
    <w:bookmarkEnd w:id="61"/>
    <w:bookmarkStart w:name="z84" w:id="62"/>
    <w:p>
      <w:pPr>
        <w:spacing w:after="0"/>
        <w:ind w:left="0"/>
        <w:jc w:val="both"/>
      </w:pPr>
      <w:r>
        <w:rPr>
          <w:rFonts w:ascii="Times New Roman"/>
          <w:b w:val="false"/>
          <w:i w:val="false"/>
          <w:color w:val="000000"/>
          <w:sz w:val="28"/>
        </w:rPr>
        <w:t>
      5-1), 5-2), 5-3) және 5-4) тармақшалар алып тасталсын;</w:t>
      </w:r>
    </w:p>
    <w:bookmarkEnd w:id="62"/>
    <w:bookmarkStart w:name="z85" w:id="63"/>
    <w:p>
      <w:pPr>
        <w:spacing w:after="0"/>
        <w:ind w:left="0"/>
        <w:jc w:val="both"/>
      </w:pPr>
      <w:r>
        <w:rPr>
          <w:rFonts w:ascii="Times New Roman"/>
          <w:b w:val="false"/>
          <w:i w:val="false"/>
          <w:color w:val="000000"/>
          <w:sz w:val="28"/>
        </w:rPr>
        <w:t>
      5-5) және 5-6) тармақшалар мынадай редакцияда жазылсын:</w:t>
      </w:r>
    </w:p>
    <w:bookmarkEnd w:id="63"/>
    <w:bookmarkStart w:name="z86" w:id="64"/>
    <w:p>
      <w:pPr>
        <w:spacing w:after="0"/>
        <w:ind w:left="0"/>
        <w:jc w:val="both"/>
      </w:pPr>
      <w:r>
        <w:rPr>
          <w:rFonts w:ascii="Times New Roman"/>
          <w:b w:val="false"/>
          <w:i w:val="false"/>
          <w:color w:val="000000"/>
          <w:sz w:val="28"/>
        </w:rPr>
        <w:t>
      "5-5) білім беру мәселелері бойынша жастар ұйымдарымен өзара іс-қимылды және ынтымақтастықты жүзеге асыру;</w:t>
      </w:r>
    </w:p>
    <w:bookmarkEnd w:id="64"/>
    <w:p>
      <w:pPr>
        <w:spacing w:after="0"/>
        <w:ind w:left="0"/>
        <w:jc w:val="both"/>
      </w:pPr>
      <w:r>
        <w:rPr>
          <w:rFonts w:ascii="Times New Roman"/>
          <w:b w:val="false"/>
          <w:i w:val="false"/>
          <w:color w:val="000000"/>
          <w:sz w:val="28"/>
        </w:rPr>
        <w:t>
      5-6) білім беру мәселелері бойынша мемлекеттік әлеуметтік тапсырысты қалыптастыруды және іске асыруды жүзеге асыру;";</w:t>
      </w:r>
    </w:p>
    <w:bookmarkStart w:name="z87" w:id="65"/>
    <w:p>
      <w:pPr>
        <w:spacing w:after="0"/>
        <w:ind w:left="0"/>
        <w:jc w:val="both"/>
      </w:pPr>
      <w:r>
        <w:rPr>
          <w:rFonts w:ascii="Times New Roman"/>
          <w:b w:val="false"/>
          <w:i w:val="false"/>
          <w:color w:val="000000"/>
          <w:sz w:val="28"/>
        </w:rPr>
        <w:t>
      5-7), 11), 50), 50-1), 50-2), 50-3), 50-4), 73) және 73-1) тармақшалар алып тасталсын.</w:t>
      </w:r>
    </w:p>
    <w:bookmarkEnd w:id="65"/>
    <w:bookmarkStart w:name="z88" w:id="66"/>
    <w:p>
      <w:pPr>
        <w:spacing w:after="0"/>
        <w:ind w:left="0"/>
        <w:jc w:val="both"/>
      </w:pPr>
      <w:r>
        <w:rPr>
          <w:rFonts w:ascii="Times New Roman"/>
          <w:b w:val="false"/>
          <w:i w:val="false"/>
          <w:color w:val="000000"/>
          <w:sz w:val="28"/>
        </w:rPr>
        <w:t xml:space="preserve">
      4.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p>
    <w:bookmarkEnd w:id="66"/>
    <w:bookmarkStart w:name="z89" w:id="67"/>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67"/>
    <w:bookmarkStart w:name="z90" w:id="68"/>
    <w:p>
      <w:pPr>
        <w:spacing w:after="0"/>
        <w:ind w:left="0"/>
        <w:jc w:val="both"/>
      </w:pPr>
      <w:r>
        <w:rPr>
          <w:rFonts w:ascii="Times New Roman"/>
          <w:b w:val="false"/>
          <w:i w:val="false"/>
          <w:color w:val="000000"/>
          <w:sz w:val="28"/>
        </w:rPr>
        <w:t>
      3-бөлімде:</w:t>
      </w:r>
    </w:p>
    <w:bookmarkEnd w:id="68"/>
    <w:bookmarkStart w:name="z91" w:id="69"/>
    <w:p>
      <w:pPr>
        <w:spacing w:after="0"/>
        <w:ind w:left="0"/>
        <w:jc w:val="both"/>
      </w:pPr>
      <w:r>
        <w:rPr>
          <w:rFonts w:ascii="Times New Roman"/>
          <w:b w:val="false"/>
          <w:i w:val="false"/>
          <w:color w:val="000000"/>
          <w:sz w:val="28"/>
        </w:rPr>
        <w:t>
      мына:</w:t>
      </w:r>
    </w:p>
    <w:bookmarkEnd w:id="69"/>
    <w:bookmarkStart w:name="z92" w:id="70"/>
    <w:p>
      <w:pPr>
        <w:spacing w:after="0"/>
        <w:ind w:left="0"/>
        <w:jc w:val="both"/>
      </w:pPr>
      <w:r>
        <w:rPr>
          <w:rFonts w:ascii="Times New Roman"/>
          <w:b w:val="false"/>
          <w:i w:val="false"/>
          <w:color w:val="000000"/>
          <w:sz w:val="28"/>
        </w:rPr>
        <w:t>
      "</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9"/>
        <w:gridCol w:w="7001"/>
        <w:gridCol w:w="3580"/>
      </w:tblGrid>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 оған ведомстволық бағыныстағы мемлекеттік мекемелерді ескере отырып, оның ішінде:</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министрлігіне ведомстволық бағыныстағы мемлекеттік мекемелер, оның ішінде:</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93" w:id="71"/>
    <w:p>
      <w:pPr>
        <w:spacing w:after="0"/>
        <w:ind w:left="0"/>
        <w:jc w:val="both"/>
      </w:pPr>
      <w:r>
        <w:rPr>
          <w:rFonts w:ascii="Times New Roman"/>
          <w:b w:val="false"/>
          <w:i w:val="false"/>
          <w:color w:val="000000"/>
          <w:sz w:val="28"/>
        </w:rPr>
        <w:t>
      деген жолдар мынадай редакцияда жазылсын:</w:t>
      </w:r>
    </w:p>
    <w:bookmarkEnd w:id="71"/>
    <w:bookmarkStart w:name="z94" w:id="72"/>
    <w:p>
      <w:pPr>
        <w:spacing w:after="0"/>
        <w:ind w:left="0"/>
        <w:jc w:val="both"/>
      </w:pPr>
      <w:r>
        <w:rPr>
          <w:rFonts w:ascii="Times New Roman"/>
          <w:b w:val="false"/>
          <w:i w:val="false"/>
          <w:color w:val="000000"/>
          <w:sz w:val="28"/>
        </w:rPr>
        <w:t>
      "</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9"/>
        <w:gridCol w:w="7001"/>
        <w:gridCol w:w="3580"/>
      </w:tblGrid>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 оған ведомстволық бағыныстағы мемлекеттік мекемелерді ескере отырып, оның ішінде:</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министрлігіне ведомстволық бағыныстағы мемлекеттік мекемелер, оның ішінде:</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95" w:id="73"/>
    <w:p>
      <w:pPr>
        <w:spacing w:after="0"/>
        <w:ind w:left="0"/>
        <w:jc w:val="both"/>
      </w:pPr>
      <w:r>
        <w:rPr>
          <w:rFonts w:ascii="Times New Roman"/>
          <w:b w:val="false"/>
          <w:i w:val="false"/>
          <w:color w:val="000000"/>
          <w:sz w:val="28"/>
        </w:rPr>
        <w:t>
      21) және 22) тармақшалар алып тасталсын;</w:t>
      </w:r>
    </w:p>
    <w:bookmarkEnd w:id="73"/>
    <w:bookmarkStart w:name="z96" w:id="74"/>
    <w:p>
      <w:pPr>
        <w:spacing w:after="0"/>
        <w:ind w:left="0"/>
        <w:jc w:val="both"/>
      </w:pPr>
      <w:r>
        <w:rPr>
          <w:rFonts w:ascii="Times New Roman"/>
          <w:b w:val="false"/>
          <w:i w:val="false"/>
          <w:color w:val="000000"/>
          <w:sz w:val="28"/>
        </w:rPr>
        <w:t>
      6-бөлімде:</w:t>
      </w:r>
    </w:p>
    <w:bookmarkEnd w:id="74"/>
    <w:bookmarkStart w:name="z97" w:id="75"/>
    <w:p>
      <w:pPr>
        <w:spacing w:after="0"/>
        <w:ind w:left="0"/>
        <w:jc w:val="both"/>
      </w:pPr>
      <w:r>
        <w:rPr>
          <w:rFonts w:ascii="Times New Roman"/>
          <w:b w:val="false"/>
          <w:i w:val="false"/>
          <w:color w:val="000000"/>
          <w:sz w:val="28"/>
        </w:rPr>
        <w:t>
      мына:</w:t>
      </w:r>
    </w:p>
    <w:bookmarkEnd w:id="75"/>
    <w:bookmarkStart w:name="z98" w:id="76"/>
    <w:p>
      <w:pPr>
        <w:spacing w:after="0"/>
        <w:ind w:left="0"/>
        <w:jc w:val="both"/>
      </w:pPr>
      <w:r>
        <w:rPr>
          <w:rFonts w:ascii="Times New Roman"/>
          <w:b w:val="false"/>
          <w:i w:val="false"/>
          <w:color w:val="000000"/>
          <w:sz w:val="28"/>
        </w:rPr>
        <w:t>
      "</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2"/>
        <w:gridCol w:w="7376"/>
        <w:gridCol w:w="3432"/>
      </w:tblGrid>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оның аумақтық органдарын және оған ведомстволық бағыныстағы мемлекеттік мекемелерді ескере отырып, оның ішінде:</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99" w:id="77"/>
    <w:p>
      <w:pPr>
        <w:spacing w:after="0"/>
        <w:ind w:left="0"/>
        <w:jc w:val="both"/>
      </w:pPr>
      <w:r>
        <w:rPr>
          <w:rFonts w:ascii="Times New Roman"/>
          <w:b w:val="false"/>
          <w:i w:val="false"/>
          <w:color w:val="000000"/>
          <w:sz w:val="28"/>
        </w:rPr>
        <w:t>
      деген жол мынадай редакцияда жазылсын:</w:t>
      </w:r>
    </w:p>
    <w:bookmarkEnd w:id="77"/>
    <w:bookmarkStart w:name="z100" w:id="78"/>
    <w:p>
      <w:pPr>
        <w:spacing w:after="0"/>
        <w:ind w:left="0"/>
        <w:jc w:val="both"/>
      </w:pPr>
      <w:r>
        <w:rPr>
          <w:rFonts w:ascii="Times New Roman"/>
          <w:b w:val="false"/>
          <w:i w:val="false"/>
          <w:color w:val="000000"/>
          <w:sz w:val="28"/>
        </w:rPr>
        <w:t>
      "</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2"/>
        <w:gridCol w:w="7376"/>
        <w:gridCol w:w="3432"/>
      </w:tblGrid>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 оның аумақтық органдарын және оған ведомстволық бағыныстағы мемлекеттік мекемелерді ескере отырып, оның ішінде:</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01" w:id="79"/>
    <w:p>
      <w:pPr>
        <w:spacing w:after="0"/>
        <w:ind w:left="0"/>
        <w:jc w:val="both"/>
      </w:pPr>
      <w:r>
        <w:rPr>
          <w:rFonts w:ascii="Times New Roman"/>
          <w:b w:val="false"/>
          <w:i w:val="false"/>
          <w:color w:val="000000"/>
          <w:sz w:val="28"/>
        </w:rPr>
        <w:t>
      11-бөлімде:</w:t>
      </w:r>
    </w:p>
    <w:bookmarkEnd w:id="79"/>
    <w:bookmarkStart w:name="z102" w:id="80"/>
    <w:p>
      <w:pPr>
        <w:spacing w:after="0"/>
        <w:ind w:left="0"/>
        <w:jc w:val="both"/>
      </w:pPr>
      <w:r>
        <w:rPr>
          <w:rFonts w:ascii="Times New Roman"/>
          <w:b w:val="false"/>
          <w:i w:val="false"/>
          <w:color w:val="000000"/>
          <w:sz w:val="28"/>
        </w:rPr>
        <w:t>
      мына:</w:t>
      </w:r>
    </w:p>
    <w:bookmarkEnd w:id="80"/>
    <w:bookmarkStart w:name="z103" w:id="81"/>
    <w:p>
      <w:pPr>
        <w:spacing w:after="0"/>
        <w:ind w:left="0"/>
        <w:jc w:val="both"/>
      </w:pPr>
      <w:r>
        <w:rPr>
          <w:rFonts w:ascii="Times New Roman"/>
          <w:b w:val="false"/>
          <w:i w:val="false"/>
          <w:color w:val="000000"/>
          <w:sz w:val="28"/>
        </w:rPr>
        <w:t>
      "</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6"/>
        <w:gridCol w:w="6911"/>
        <w:gridCol w:w="3193"/>
      </w:tblGrid>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 оның аумақтық органдарын және оған ведомстволық бағыныстағы мемлекеттік мекемелерді ескере отырып, оның ішінде:</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04" w:id="82"/>
    <w:p>
      <w:pPr>
        <w:spacing w:after="0"/>
        <w:ind w:left="0"/>
        <w:jc w:val="both"/>
      </w:pPr>
      <w:r>
        <w:rPr>
          <w:rFonts w:ascii="Times New Roman"/>
          <w:b w:val="false"/>
          <w:i w:val="false"/>
          <w:color w:val="000000"/>
          <w:sz w:val="28"/>
        </w:rPr>
        <w:t>
      деген жол мынадай редакцияда жазылсын:</w:t>
      </w:r>
    </w:p>
    <w:bookmarkEnd w:id="82"/>
    <w:bookmarkStart w:name="z105" w:id="83"/>
    <w:p>
      <w:pPr>
        <w:spacing w:after="0"/>
        <w:ind w:left="0"/>
        <w:jc w:val="both"/>
      </w:pPr>
      <w:r>
        <w:rPr>
          <w:rFonts w:ascii="Times New Roman"/>
          <w:b w:val="false"/>
          <w:i w:val="false"/>
          <w:color w:val="000000"/>
          <w:sz w:val="28"/>
        </w:rPr>
        <w:t>
      "</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6"/>
        <w:gridCol w:w="6911"/>
        <w:gridCol w:w="3193"/>
      </w:tblGrid>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 оның аумақтық органдарын және оған ведомстволық бағыныстағы мемлекеттік мекемелерді ескере отырып, оның ішінде:</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06" w:id="84"/>
    <w:p>
      <w:pPr>
        <w:spacing w:after="0"/>
        <w:ind w:left="0"/>
        <w:jc w:val="both"/>
      </w:pPr>
      <w:r>
        <w:rPr>
          <w:rFonts w:ascii="Times New Roman"/>
          <w:b w:val="false"/>
          <w:i w:val="false"/>
          <w:color w:val="000000"/>
          <w:sz w:val="28"/>
        </w:rPr>
        <w:t>
      мынадай мазмұндағы 13-бөліммен толықтырылсын:</w:t>
      </w:r>
    </w:p>
    <w:bookmarkEnd w:id="84"/>
    <w:bookmarkStart w:name="z107" w:id="85"/>
    <w:p>
      <w:pPr>
        <w:spacing w:after="0"/>
        <w:ind w:left="0"/>
        <w:jc w:val="both"/>
      </w:pPr>
      <w:r>
        <w:rPr>
          <w:rFonts w:ascii="Times New Roman"/>
          <w:b w:val="false"/>
          <w:i w:val="false"/>
          <w:color w:val="000000"/>
          <w:sz w:val="28"/>
        </w:rPr>
        <w:t>
      "</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1"/>
        <w:gridCol w:w="7305"/>
        <w:gridCol w:w="2674"/>
      </w:tblGrid>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Дін істері және азаматтық қоғам министрлігі, оған ведомстволық бағыныстағы мемлекеттік мекемелерді ескере отырып, оның ішінде:</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Дін істері және азаматтық қоғам министрлігіне ведомстволық бағыныстағы мемлекеттік мекемелер, оның ішінде:</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"Мәдениеттер мен діндердің халықаралық орталығы" РММ</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мәселелері жөніндегі ғылыми-зерттеу және талдау орталығы" РММ</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08" w:id="86"/>
    <w:p>
      <w:pPr>
        <w:spacing w:after="0"/>
        <w:ind w:left="0"/>
        <w:jc w:val="both"/>
      </w:pPr>
      <w:r>
        <w:rPr>
          <w:rFonts w:ascii="Times New Roman"/>
          <w:b w:val="false"/>
          <w:i w:val="false"/>
          <w:color w:val="000000"/>
          <w:sz w:val="28"/>
        </w:rPr>
        <w:t xml:space="preserve">
      5. "Қазақстан Республикасы Мәдениет және спорт министрлігінің мәселелері" туралы Қазақстан Республикасы Үкіметінің 2014 жылғы 23 қыркүйектегі № 1003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58, 550-құжат):</w:t>
      </w:r>
    </w:p>
    <w:bookmarkEnd w:id="86"/>
    <w:bookmarkStart w:name="z109" w:id="87"/>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Мәдениет және спорт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1" w:id="88"/>
    <w:p>
      <w:pPr>
        <w:spacing w:after="0"/>
        <w:ind w:left="0"/>
        <w:jc w:val="both"/>
      </w:pPr>
      <w:r>
        <w:rPr>
          <w:rFonts w:ascii="Times New Roman"/>
          <w:b w:val="false"/>
          <w:i w:val="false"/>
          <w:color w:val="000000"/>
          <w:sz w:val="28"/>
        </w:rPr>
        <w:t>
      "1. Қазақстан Республикасының Мәдениет және спорт министрлігі (бұдан әрі – Министрлік) мәдениет, этносаралық келісім, тілдерді дамыту, мемлекеттік рәміздер, мұрағат ісі және құжаттама, дене шынықтыру және спорт, ойын бизнесі, лотереялар және лотерея қызметі салаларында басшылықты, сондай-ақ заңнамада көзделген шекте салааралық үйлестіруді және мемлекеттік реттеуді жүзеге асыратын Қазақстан Республикасының мемлекеттік органы болып табылады.";</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екінші абзацы мынадай редакцияда жазылсын:</w:t>
      </w:r>
    </w:p>
    <w:bookmarkStart w:name="z114" w:id="89"/>
    <w:p>
      <w:pPr>
        <w:spacing w:after="0"/>
        <w:ind w:left="0"/>
        <w:jc w:val="both"/>
      </w:pPr>
      <w:r>
        <w:rPr>
          <w:rFonts w:ascii="Times New Roman"/>
          <w:b w:val="false"/>
          <w:i w:val="false"/>
          <w:color w:val="000000"/>
          <w:sz w:val="28"/>
        </w:rPr>
        <w:t>
      "мәдениет, тілдерді дамыту, мұрағат ісі және құжаттама, дене шынықтыру және спорт, ойын бизнесі саласында мемлекеттік реттеу, сондай-ақ ел бірлігінің нығаюының тиімді жүйесін қолдау.";</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16" w:id="90"/>
    <w:p>
      <w:pPr>
        <w:spacing w:after="0"/>
        <w:ind w:left="0"/>
        <w:jc w:val="both"/>
      </w:pPr>
      <w:r>
        <w:rPr>
          <w:rFonts w:ascii="Times New Roman"/>
          <w:b w:val="false"/>
          <w:i w:val="false"/>
          <w:color w:val="000000"/>
          <w:sz w:val="28"/>
        </w:rPr>
        <w:t>
      "15. Міндеттері:</w:t>
      </w:r>
    </w:p>
    <w:bookmarkEnd w:id="90"/>
    <w:p>
      <w:pPr>
        <w:spacing w:after="0"/>
        <w:ind w:left="0"/>
        <w:jc w:val="both"/>
      </w:pPr>
      <w:r>
        <w:rPr>
          <w:rFonts w:ascii="Times New Roman"/>
          <w:b w:val="false"/>
          <w:i w:val="false"/>
          <w:color w:val="000000"/>
          <w:sz w:val="28"/>
        </w:rPr>
        <w:t>
      1) мәдениет, тарихи-мәдени мұра объектілерін қорғау және пайдалану, тіл саясаты, мұрағат ісі және құжаттама, дене шынықтыру және спорт, ойын бизнесі саласындағы мемлекеттік саясатты әзірлеуге қатысу және іске асыру;</w:t>
      </w:r>
    </w:p>
    <w:p>
      <w:pPr>
        <w:spacing w:after="0"/>
        <w:ind w:left="0"/>
        <w:jc w:val="both"/>
      </w:pPr>
      <w:r>
        <w:rPr>
          <w:rFonts w:ascii="Times New Roman"/>
          <w:b w:val="false"/>
          <w:i w:val="false"/>
          <w:color w:val="000000"/>
          <w:sz w:val="28"/>
        </w:rPr>
        <w:t>
      2) мәдениет, тарихи-мәдени мұра объектілерін қорғау және пайдалану, тіл саясаты, мұрағат ісі және құжаттама, дене шынықтыру және спорт саласында салааралық үйлестіруді жүзеге асыру;</w:t>
      </w:r>
    </w:p>
    <w:p>
      <w:pPr>
        <w:spacing w:after="0"/>
        <w:ind w:left="0"/>
        <w:jc w:val="both"/>
      </w:pPr>
      <w:r>
        <w:rPr>
          <w:rFonts w:ascii="Times New Roman"/>
          <w:b w:val="false"/>
          <w:i w:val="false"/>
          <w:color w:val="000000"/>
          <w:sz w:val="28"/>
        </w:rPr>
        <w:t>
      3) Министрлікке жүктелген өзге де міндеттер.";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118" w:id="91"/>
    <w:p>
      <w:pPr>
        <w:spacing w:after="0"/>
        <w:ind w:left="0"/>
        <w:jc w:val="both"/>
      </w:pPr>
      <w:r>
        <w:rPr>
          <w:rFonts w:ascii="Times New Roman"/>
          <w:b w:val="false"/>
          <w:i w:val="false"/>
          <w:color w:val="000000"/>
          <w:sz w:val="28"/>
        </w:rPr>
        <w:t>
      1) тармақша мынадай редакцияда жазылсын:</w:t>
      </w:r>
    </w:p>
    <w:bookmarkEnd w:id="91"/>
    <w:p>
      <w:pPr>
        <w:spacing w:after="0"/>
        <w:ind w:left="0"/>
        <w:jc w:val="both"/>
      </w:pPr>
      <w:r>
        <w:rPr>
          <w:rFonts w:ascii="Times New Roman"/>
          <w:b w:val="false"/>
          <w:i w:val="false"/>
          <w:color w:val="000000"/>
          <w:sz w:val="28"/>
        </w:rPr>
        <w:t>
      "1) мәдениет, тарихи-мәдени мұра объектілерін қорғау және пайдалану, тілдерді дамыту, мұрағат ісі және құжаттама, дене шынықтыру және спорт, ойын бизнесі саласындағы мемлекеттік саясатты қалыптастыру;";</w:t>
      </w:r>
    </w:p>
    <w:bookmarkStart w:name="z119" w:id="92"/>
    <w:p>
      <w:pPr>
        <w:spacing w:after="0"/>
        <w:ind w:left="0"/>
        <w:jc w:val="both"/>
      </w:pPr>
      <w:r>
        <w:rPr>
          <w:rFonts w:ascii="Times New Roman"/>
          <w:b w:val="false"/>
          <w:i w:val="false"/>
          <w:color w:val="000000"/>
          <w:sz w:val="28"/>
        </w:rPr>
        <w:t>
      11) тармақша мынадай редакцияда жазылсын:</w:t>
      </w:r>
    </w:p>
    <w:bookmarkEnd w:id="92"/>
    <w:bookmarkStart w:name="z120" w:id="93"/>
    <w:p>
      <w:pPr>
        <w:spacing w:after="0"/>
        <w:ind w:left="0"/>
        <w:jc w:val="both"/>
      </w:pPr>
      <w:r>
        <w:rPr>
          <w:rFonts w:ascii="Times New Roman"/>
          <w:b w:val="false"/>
          <w:i w:val="false"/>
          <w:color w:val="000000"/>
          <w:sz w:val="28"/>
        </w:rPr>
        <w:t>
      "11) мәдениет, тарихи-мәдени мұра объектілерін қорғау және пайдалану, тілдерді дамыту, мұрағат ісі және құжаттама, дене шынықтыру және спорт саласындағы нормативтік құқықтық актілерді әзірлеу, бекіту;";</w:t>
      </w:r>
    </w:p>
    <w:bookmarkEnd w:id="93"/>
    <w:bookmarkStart w:name="z121" w:id="94"/>
    <w:p>
      <w:pPr>
        <w:spacing w:after="0"/>
        <w:ind w:left="0"/>
        <w:jc w:val="both"/>
      </w:pPr>
      <w:r>
        <w:rPr>
          <w:rFonts w:ascii="Times New Roman"/>
          <w:b w:val="false"/>
          <w:i w:val="false"/>
          <w:color w:val="000000"/>
          <w:sz w:val="28"/>
        </w:rPr>
        <w:t>
      25) тармақша алып тасталсын;</w:t>
      </w:r>
    </w:p>
    <w:bookmarkEnd w:id="94"/>
    <w:bookmarkStart w:name="z122" w:id="95"/>
    <w:p>
      <w:pPr>
        <w:spacing w:after="0"/>
        <w:ind w:left="0"/>
        <w:jc w:val="both"/>
      </w:pPr>
      <w:r>
        <w:rPr>
          <w:rFonts w:ascii="Times New Roman"/>
          <w:b w:val="false"/>
          <w:i w:val="false"/>
          <w:color w:val="000000"/>
          <w:sz w:val="28"/>
        </w:rPr>
        <w:t>
      78) тармақша мынадай редакцияда жазылсын:</w:t>
      </w:r>
    </w:p>
    <w:bookmarkEnd w:id="95"/>
    <w:bookmarkStart w:name="z123" w:id="96"/>
    <w:p>
      <w:pPr>
        <w:spacing w:after="0"/>
        <w:ind w:left="0"/>
        <w:jc w:val="both"/>
      </w:pPr>
      <w:r>
        <w:rPr>
          <w:rFonts w:ascii="Times New Roman"/>
          <w:b w:val="false"/>
          <w:i w:val="false"/>
          <w:color w:val="000000"/>
          <w:sz w:val="28"/>
        </w:rPr>
        <w:t>
      "78) театр, музыка өнерін, кинематографияны, кітапхана және мұражай ісін дамыту жөніндегі республикалық маңызы бар мемлекеттік мәдениет, дене шынықтыру және спорт ұйымдарының қызметін қолдау және үйлестіру, мәдениет, мұрағат ісі, дене шынықтыру және спорт саласындағы республикалық мемлекеттік мекемелердің қызметін қамтамасыз ету, сондай-ақ спорттық медицина ұйымдары қызметіне басшылықты жүзеге асыру;";</w:t>
      </w:r>
    </w:p>
    <w:bookmarkEnd w:id="96"/>
    <w:bookmarkStart w:name="z124" w:id="97"/>
    <w:p>
      <w:pPr>
        <w:spacing w:after="0"/>
        <w:ind w:left="0"/>
        <w:jc w:val="both"/>
      </w:pPr>
      <w:r>
        <w:rPr>
          <w:rFonts w:ascii="Times New Roman"/>
          <w:b w:val="false"/>
          <w:i w:val="false"/>
          <w:color w:val="000000"/>
          <w:sz w:val="28"/>
        </w:rPr>
        <w:t>
      96) тармақша мынадай редакцияда жазылсын:</w:t>
      </w:r>
    </w:p>
    <w:bookmarkEnd w:id="97"/>
    <w:bookmarkStart w:name="z125" w:id="98"/>
    <w:p>
      <w:pPr>
        <w:spacing w:after="0"/>
        <w:ind w:left="0"/>
        <w:jc w:val="both"/>
      </w:pPr>
      <w:r>
        <w:rPr>
          <w:rFonts w:ascii="Times New Roman"/>
          <w:b w:val="false"/>
          <w:i w:val="false"/>
          <w:color w:val="000000"/>
          <w:sz w:val="28"/>
        </w:rPr>
        <w:t>
      "96) саяси партиялармен, қоғамдық бірлестіктермен, үкіметтік емес ұйымдармен, кәсіптік одақтармен және өзге де ұйымдармен Министрліктің құзыретіне жататын мәселелер бойынша өзара іс-қимыл жасау;";</w:t>
      </w:r>
    </w:p>
    <w:bookmarkEnd w:id="98"/>
    <w:bookmarkStart w:name="z126" w:id="99"/>
    <w:p>
      <w:pPr>
        <w:spacing w:after="0"/>
        <w:ind w:left="0"/>
        <w:jc w:val="both"/>
      </w:pPr>
      <w:r>
        <w:rPr>
          <w:rFonts w:ascii="Times New Roman"/>
          <w:b w:val="false"/>
          <w:i w:val="false"/>
          <w:color w:val="000000"/>
          <w:sz w:val="28"/>
        </w:rPr>
        <w:t>
      98) тармақша мынадай редакцияда жазылсын:</w:t>
      </w:r>
    </w:p>
    <w:bookmarkEnd w:id="99"/>
    <w:bookmarkStart w:name="z127" w:id="100"/>
    <w:p>
      <w:pPr>
        <w:spacing w:after="0"/>
        <w:ind w:left="0"/>
        <w:jc w:val="both"/>
      </w:pPr>
      <w:r>
        <w:rPr>
          <w:rFonts w:ascii="Times New Roman"/>
          <w:b w:val="false"/>
          <w:i w:val="false"/>
          <w:color w:val="000000"/>
          <w:sz w:val="28"/>
        </w:rPr>
        <w:t>
      "98) облыстың, республикалық маңызы бар қаланың және астананың мәдениет, дене шынықтыру және спорт басқармасының басшысын тағайындауды келісу;";</w:t>
      </w:r>
    </w:p>
    <w:bookmarkEnd w:id="100"/>
    <w:bookmarkStart w:name="z128" w:id="101"/>
    <w:p>
      <w:pPr>
        <w:spacing w:after="0"/>
        <w:ind w:left="0"/>
        <w:jc w:val="both"/>
      </w:pPr>
      <w:r>
        <w:rPr>
          <w:rFonts w:ascii="Times New Roman"/>
          <w:b w:val="false"/>
          <w:i w:val="false"/>
          <w:color w:val="000000"/>
          <w:sz w:val="28"/>
        </w:rPr>
        <w:t>
      119) тармақша мынадай редакцияда жазылсын:</w:t>
      </w:r>
    </w:p>
    <w:bookmarkEnd w:id="101"/>
    <w:bookmarkStart w:name="z129" w:id="102"/>
    <w:p>
      <w:pPr>
        <w:spacing w:after="0"/>
        <w:ind w:left="0"/>
        <w:jc w:val="both"/>
      </w:pPr>
      <w:r>
        <w:rPr>
          <w:rFonts w:ascii="Times New Roman"/>
          <w:b w:val="false"/>
          <w:i w:val="false"/>
          <w:color w:val="000000"/>
          <w:sz w:val="28"/>
        </w:rPr>
        <w:t>
      "119) мәдениет, мұрағат ісі, дене шынықтыру және спорт саласында жергілікті атқарушы органдарға әдістемелік басшылық жасау және үйлестіруді жүзеге асыру;";</w:t>
      </w:r>
    </w:p>
    <w:bookmarkEnd w:id="102"/>
    <w:bookmarkStart w:name="z130" w:id="103"/>
    <w:p>
      <w:pPr>
        <w:spacing w:after="0"/>
        <w:ind w:left="0"/>
        <w:jc w:val="both"/>
      </w:pPr>
      <w:r>
        <w:rPr>
          <w:rFonts w:ascii="Times New Roman"/>
          <w:b w:val="false"/>
          <w:i w:val="false"/>
          <w:color w:val="000000"/>
          <w:sz w:val="28"/>
        </w:rPr>
        <w:t>
      119-1) тармақша алып тасталсын;</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bookmarkStart w:name="z132" w:id="104"/>
    <w:p>
      <w:pPr>
        <w:spacing w:after="0"/>
        <w:ind w:left="0"/>
        <w:jc w:val="both"/>
      </w:pPr>
      <w:r>
        <w:rPr>
          <w:rFonts w:ascii="Times New Roman"/>
          <w:b w:val="false"/>
          <w:i w:val="false"/>
          <w:color w:val="000000"/>
          <w:sz w:val="28"/>
        </w:rPr>
        <w:t>
      8-2) тармақша алып тасталсын;</w:t>
      </w:r>
    </w:p>
    <w:bookmarkEnd w:id="104"/>
    <w:bookmarkStart w:name="z133" w:id="105"/>
    <w:p>
      <w:pPr>
        <w:spacing w:after="0"/>
        <w:ind w:left="0"/>
        <w:jc w:val="both"/>
      </w:pPr>
      <w:r>
        <w:rPr>
          <w:rFonts w:ascii="Times New Roman"/>
          <w:b w:val="false"/>
          <w:i w:val="false"/>
          <w:color w:val="000000"/>
          <w:sz w:val="28"/>
        </w:rPr>
        <w:t>
      10) тармақша мынадай редакцияда жазылсын:</w:t>
      </w:r>
    </w:p>
    <w:bookmarkEnd w:id="105"/>
    <w:bookmarkStart w:name="z134" w:id="106"/>
    <w:p>
      <w:pPr>
        <w:spacing w:after="0"/>
        <w:ind w:left="0"/>
        <w:jc w:val="both"/>
      </w:pPr>
      <w:r>
        <w:rPr>
          <w:rFonts w:ascii="Times New Roman"/>
          <w:b w:val="false"/>
          <w:i w:val="false"/>
          <w:color w:val="000000"/>
          <w:sz w:val="28"/>
        </w:rPr>
        <w:t>
      "10) этносаралық келісімді нығайтуға бағытталған халықаралық, республикалық және өзге де іс-шаралар, акциялар мен конкурстар өткізу;";</w:t>
      </w:r>
    </w:p>
    <w:bookmarkEnd w:id="106"/>
    <w:bookmarkStart w:name="z135" w:id="107"/>
    <w:p>
      <w:pPr>
        <w:spacing w:after="0"/>
        <w:ind w:left="0"/>
        <w:jc w:val="both"/>
      </w:pPr>
      <w:r>
        <w:rPr>
          <w:rFonts w:ascii="Times New Roman"/>
          <w:b w:val="false"/>
          <w:i w:val="false"/>
          <w:color w:val="000000"/>
          <w:sz w:val="28"/>
        </w:rPr>
        <w:t>
      10-2), 11), 12), 13), 14), 15), 16), 19), 19-1), 20), 21-1), 22), 23), 25), 26), 27), 28) және 29) тармақшалары алып тасталсын;</w:t>
      </w:r>
    </w:p>
    <w:bookmarkEnd w:id="107"/>
    <w:bookmarkStart w:name="z136" w:id="108"/>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1-қосымшада</w:t>
      </w:r>
      <w:r>
        <w:rPr>
          <w:rFonts w:ascii="Times New Roman"/>
          <w:b w:val="false"/>
          <w:i w:val="false"/>
          <w:color w:val="000000"/>
          <w:sz w:val="28"/>
        </w:rPr>
        <w:t>:</w:t>
      </w:r>
    </w:p>
    <w:bookmarkEnd w:id="108"/>
    <w:bookmarkStart w:name="z137" w:id="109"/>
    <w:p>
      <w:pPr>
        <w:spacing w:after="0"/>
        <w:ind w:left="0"/>
        <w:jc w:val="both"/>
      </w:pPr>
      <w:r>
        <w:rPr>
          <w:rFonts w:ascii="Times New Roman"/>
          <w:b w:val="false"/>
          <w:i w:val="false"/>
          <w:color w:val="000000"/>
          <w:sz w:val="28"/>
        </w:rPr>
        <w:t>
      қайта аталатын республикалық мемлекеттік заңды тұлғалардың тізбесінде:</w:t>
      </w:r>
    </w:p>
    <w:bookmarkEnd w:id="109"/>
    <w:bookmarkStart w:name="z138" w:id="110"/>
    <w:p>
      <w:pPr>
        <w:spacing w:after="0"/>
        <w:ind w:left="0"/>
        <w:jc w:val="both"/>
      </w:pPr>
      <w:r>
        <w:rPr>
          <w:rFonts w:ascii="Times New Roman"/>
          <w:b w:val="false"/>
          <w:i w:val="false"/>
          <w:color w:val="000000"/>
          <w:sz w:val="28"/>
        </w:rPr>
        <w:t>
      реттік нөмірлері 57 және 58-жолдар алып тасталсын.</w:t>
      </w:r>
    </w:p>
    <w:bookmarkEnd w:id="110"/>
    <w:bookmarkStart w:name="z139" w:id="111"/>
    <w:p>
      <w:pPr>
        <w:spacing w:after="0"/>
        <w:ind w:left="0"/>
        <w:jc w:val="both"/>
      </w:pPr>
      <w:r>
        <w:rPr>
          <w:rFonts w:ascii="Times New Roman"/>
          <w:b w:val="false"/>
          <w:i w:val="false"/>
          <w:color w:val="000000"/>
          <w:sz w:val="28"/>
        </w:rPr>
        <w:t xml:space="preserve">
      6. "Үкіметтік емес ұйымдарды гранттық қаржыландырудың кейбір мәселелері туралы" Қазақстан Республикасы Үкіметінің 2015 жылғы 31 желтоқсандағы № 1192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87-88, 630-құжат):</w:t>
      </w:r>
    </w:p>
    <w:bookmarkEnd w:id="111"/>
    <w:bookmarkStart w:name="z140" w:id="112"/>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12"/>
    <w:bookmarkStart w:name="z141" w:id="113"/>
    <w:p>
      <w:pPr>
        <w:spacing w:after="0"/>
        <w:ind w:left="0"/>
        <w:jc w:val="both"/>
      </w:pPr>
      <w:r>
        <w:rPr>
          <w:rFonts w:ascii="Times New Roman"/>
          <w:b w:val="false"/>
          <w:i w:val="false"/>
          <w:color w:val="000000"/>
          <w:sz w:val="28"/>
        </w:rPr>
        <w:t>
      "2) қоғам акцияларының мемлекеттік пакетіне иелік ету және пайдалану құқықтарының Қазақстан Республикасы Дін істері және азаматтық қоғам министрлігінің Азаматтық қоғам істері комитетіне берілуін;".</w:t>
      </w:r>
    </w:p>
    <w:bookmarkEnd w:id="1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