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edb3" w14:textId="a43e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Жапонияның Үкіметі арасындағы Aтoм энергиясын бейбіт мақсатта пайдалану саласындағы ынтымақтастық туралы келісімнің 2-бабы 2-тармағының g тармақшасы бойынша ұғымды түсіндіруге қатысты Қазақстан Республикасының Үкіметі мен Жапонияның Үкіметі арасындағы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3 қарашадағы № 657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Жапонияның Үкіметі арасындағы Aтoм энергиясын бейбіт мақсатта пайдалану саласындағы ынтымақтастық туралы келісімнің 2-бабы 2-тармағының </w:t>
      </w:r>
      <w:r>
        <w:rPr>
          <w:rFonts w:ascii="Times New Roman"/>
          <w:b w:val="false"/>
          <w:i w:val="false"/>
          <w:color w:val="000000"/>
          <w:sz w:val="28"/>
        </w:rPr>
        <w:t>g тармақшасы</w:t>
      </w:r>
      <w:r>
        <w:rPr>
          <w:rFonts w:ascii="Times New Roman"/>
          <w:b w:val="false"/>
          <w:i w:val="false"/>
          <w:color w:val="000000"/>
          <w:sz w:val="28"/>
        </w:rPr>
        <w:t xml:space="preserve"> бойынша ұғымды түсіндіруге қатысты Қазақстан Республикасының Үкіметі мен Жапонияның Үкіметі арасындағы ноталар алмасу нысанындағы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Жапонияның Үкіметі арасындағы Aтoм энергиясын бейбіт мақсатта пайдалану саласындағы ынтымақтастық туралы келісімнің 2-бабы 2-тармағының </w:t>
      </w:r>
      <w:r>
        <w:rPr>
          <w:rFonts w:ascii="Times New Roman"/>
          <w:b w:val="false"/>
          <w:i w:val="false"/>
          <w:color w:val="000000"/>
          <w:sz w:val="28"/>
        </w:rPr>
        <w:t>g тармақшасы</w:t>
      </w:r>
      <w:r>
        <w:rPr>
          <w:rFonts w:ascii="Times New Roman"/>
          <w:b w:val="false"/>
          <w:i w:val="false"/>
          <w:color w:val="000000"/>
          <w:sz w:val="28"/>
        </w:rPr>
        <w:t xml:space="preserve"> бойынша ұғымды түсіндіруге қатысты Қазақстан Республикасының Үкіметі мен Жапонияның Үкіметі арасындағы ноталар алмасу нысандағы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2016 жылғы 3 қарашадағы</w:t>
      </w:r>
      <w:r>
        <w:br/>
      </w:r>
      <w:r>
        <w:rPr>
          <w:rFonts w:ascii="Times New Roman"/>
          <w:b w:val="false"/>
          <w:i w:val="false"/>
          <w:color w:val="000000"/>
          <w:sz w:val="28"/>
        </w:rPr>
        <w:t xml:space="preserve">
№ 657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Мен, Жоғары Мәртебелі Сізден мынадай мазмұндағы Нотаны бүгінгі күні алғанымызды растауды құрмет санаймын:</w:t>
      </w:r>
      <w:r>
        <w:br/>
      </w:r>
      <w:r>
        <w:rPr>
          <w:rFonts w:ascii="Times New Roman"/>
          <w:b w:val="false"/>
          <w:i w:val="false"/>
          <w:color w:val="000000"/>
          <w:sz w:val="28"/>
        </w:rPr>
        <w:t>
      «Жоғары мәртебелі,</w:t>
      </w:r>
      <w:r>
        <w:br/>
      </w:r>
      <w:r>
        <w:rPr>
          <w:rFonts w:ascii="Times New Roman"/>
          <w:b w:val="false"/>
          <w:i w:val="false"/>
          <w:color w:val="000000"/>
          <w:sz w:val="28"/>
        </w:rPr>
        <w:t>
      Мен Токиода 2010 жылғы 2 наурызда қол қойылған Жапонияның Үкіметі мен Қазақстан Республикасының Үкіметі арасындағы Aтoм энергиясын бейбіт мақсатта пайдалану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сүйенуді құрмет санаймын.</w:t>
      </w:r>
      <w:r>
        <w:br/>
      </w:r>
      <w:r>
        <w:rPr>
          <w:rFonts w:ascii="Times New Roman"/>
          <w:b w:val="false"/>
          <w:i w:val="false"/>
          <w:color w:val="000000"/>
          <w:sz w:val="28"/>
        </w:rPr>
        <w:t>
      Мен Жапония Үкіметінің атынан Келісімнің 2-бабының 2-тармағы </w:t>
      </w:r>
      <w:r>
        <w:rPr>
          <w:rFonts w:ascii="Times New Roman"/>
          <w:b w:val="false"/>
          <w:i w:val="false"/>
          <w:color w:val="000000"/>
          <w:sz w:val="28"/>
        </w:rPr>
        <w:t>g) тармақшасының</w:t>
      </w:r>
      <w:r>
        <w:rPr>
          <w:rFonts w:ascii="Times New Roman"/>
          <w:b w:val="false"/>
          <w:i w:val="false"/>
          <w:color w:val="000000"/>
          <w:sz w:val="28"/>
        </w:rPr>
        <w:t xml:space="preserve"> ережелеріне мынадай ұғымды ұсынуды құрмет санаймын:</w:t>
      </w:r>
      <w:r>
        <w:br/>
      </w:r>
      <w:r>
        <w:rPr>
          <w:rFonts w:ascii="Times New Roman"/>
          <w:b w:val="false"/>
          <w:i w:val="false"/>
          <w:color w:val="000000"/>
          <w:sz w:val="28"/>
        </w:rPr>
        <w:t>
</w:t>
      </w:r>
      <w:r>
        <w:rPr>
          <w:rFonts w:ascii="Times New Roman"/>
          <w:b w:val="false"/>
          <w:i w:val="false"/>
          <w:color w:val="000000"/>
          <w:sz w:val="28"/>
        </w:rPr>
        <w:t>
      1. Жобалау, салу және пайдалану, сондай-ақ тұз ерітіндісіндегі реакторлар қауіпсіздігі саласындағы жоба.</w:t>
      </w:r>
      <w:r>
        <w:br/>
      </w:r>
      <w:r>
        <w:rPr>
          <w:rFonts w:ascii="Times New Roman"/>
          <w:b w:val="false"/>
          <w:i w:val="false"/>
          <w:color w:val="000000"/>
          <w:sz w:val="28"/>
        </w:rPr>
        <w:t>
</w:t>
      </w:r>
      <w:r>
        <w:rPr>
          <w:rFonts w:ascii="Times New Roman"/>
          <w:b w:val="false"/>
          <w:i w:val="false"/>
          <w:color w:val="000000"/>
          <w:sz w:val="28"/>
        </w:rPr>
        <w:t>
      2. Жоғарыдағы 1-тармақта айқындалатын осындай қызмет Келісімнің 2-бабы 2-тармағының </w:t>
      </w:r>
      <w:r>
        <w:rPr>
          <w:rFonts w:ascii="Times New Roman"/>
          <w:b w:val="false"/>
          <w:i w:val="false"/>
          <w:color w:val="000000"/>
          <w:sz w:val="28"/>
        </w:rPr>
        <w:t>g) тармақшасына</w:t>
      </w:r>
      <w:r>
        <w:rPr>
          <w:rFonts w:ascii="Times New Roman"/>
          <w:b w:val="false"/>
          <w:i w:val="false"/>
          <w:color w:val="000000"/>
          <w:sz w:val="28"/>
        </w:rPr>
        <w:t xml:space="preserve"> сәйкес ынтымақтастық ретінде Келісімге сәйкес жүргізілетіндігі расталады.</w:t>
      </w:r>
      <w:r>
        <w:br/>
      </w:r>
      <w:r>
        <w:rPr>
          <w:rFonts w:ascii="Times New Roman"/>
          <w:b w:val="false"/>
          <w:i w:val="false"/>
          <w:color w:val="000000"/>
          <w:sz w:val="28"/>
        </w:rPr>
        <w:t>
      Мен бұдан әрі осы Нота мен Қазақстан Республикасының Үкіметі атынан жоғарыда аталған ұсыныстың қабылдануын растайтын Жоғары мәртебелі Сізден келген жауап Нотаңызды алған күні күшіне енетін екі Үкімет арасындағы келісім ретінде қаралуын ұсынуды құрмет деп білемін.</w:t>
      </w:r>
      <w:r>
        <w:br/>
      </w:r>
      <w:r>
        <w:rPr>
          <w:rFonts w:ascii="Times New Roman"/>
          <w:b w:val="false"/>
          <w:i w:val="false"/>
          <w:color w:val="000000"/>
          <w:sz w:val="28"/>
        </w:rPr>
        <w:t>
      Жоғары Мәртебелі Сізге аса зор ілтипатпен өз растауымызды білдіру үшін осы жағдайды пайдаланып отырмын.».</w:t>
      </w:r>
      <w:r>
        <w:br/>
      </w:r>
      <w:r>
        <w:rPr>
          <w:rFonts w:ascii="Times New Roman"/>
          <w:b w:val="false"/>
          <w:i w:val="false"/>
          <w:color w:val="000000"/>
          <w:sz w:val="28"/>
        </w:rPr>
        <w:t>
      Бұдан әрі, мен Қазақстан Республикасы Үкіметінің атынан жоғарыда аталған ұсыныстың қабылдануын растауды және Жоғары мәртебелі Сіздің Нотаңыз бен осы Нотаны алған күннен бастап күшіне енетін, екі Үкімет арасында келісім жасасу деп қаралатынына келісуді құрмет санаймын.</w:t>
      </w:r>
      <w:r>
        <w:br/>
      </w:r>
      <w:r>
        <w:rPr>
          <w:rFonts w:ascii="Times New Roman"/>
          <w:b w:val="false"/>
          <w:i w:val="false"/>
          <w:color w:val="000000"/>
          <w:sz w:val="28"/>
        </w:rPr>
        <w:t>
      Жоғары Мәртебелі Сізге аса зор құрметпен өз растауымызды білдіру үшін осы жағдайды пайдаланып отырмын.</w:t>
      </w:r>
    </w:p>
    <w:bookmarkEnd w:id="2"/>
    <w:bookmarkStart w:name="z6"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2016 жылғы 3 қарашадағы</w:t>
      </w:r>
      <w:r>
        <w:br/>
      </w:r>
      <w:r>
        <w:rPr>
          <w:rFonts w:ascii="Times New Roman"/>
          <w:b w:val="false"/>
          <w:i w:val="false"/>
          <w:color w:val="000000"/>
          <w:sz w:val="28"/>
        </w:rPr>
        <w:t xml:space="preserve">
№ 657 қаулысымен   </w:t>
      </w:r>
      <w:r>
        <w:br/>
      </w:r>
      <w:r>
        <w:rPr>
          <w:rFonts w:ascii="Times New Roman"/>
          <w:b w:val="false"/>
          <w:i w:val="false"/>
          <w:color w:val="000000"/>
          <w:sz w:val="28"/>
        </w:rPr>
        <w:t xml:space="preserve">
мақұлданған     </w:t>
      </w:r>
    </w:p>
    <w:bookmarkEnd w:id="3"/>
    <w:p>
      <w:pPr>
        <w:spacing w:after="0"/>
        <w:ind w:left="0"/>
        <w:jc w:val="both"/>
      </w:pPr>
      <w:r>
        <w:rPr>
          <w:rFonts w:ascii="Times New Roman"/>
          <w:b w:val="false"/>
          <w:i w:val="false"/>
          <w:color w:val="000000"/>
          <w:sz w:val="28"/>
        </w:rPr>
        <w:t>Жоба</w:t>
      </w:r>
    </w:p>
    <w:bookmarkStart w:name="z9" w:id="4"/>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Мен Токиода 2010 жылғы 2 наурызда қол қойылған Жапонияның Үкіметі мен Қазақстан Республикасының Үкіметі арасындағы Aтoм энергиясын бейбіт мақсатта пайдалану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сүйенуді құрмет санаймын.</w:t>
      </w:r>
      <w:r>
        <w:br/>
      </w:r>
      <w:r>
        <w:rPr>
          <w:rFonts w:ascii="Times New Roman"/>
          <w:b w:val="false"/>
          <w:i w:val="false"/>
          <w:color w:val="000000"/>
          <w:sz w:val="28"/>
        </w:rPr>
        <w:t>
      Мен Жапония Үкіметінің атынан Келісімнің 2-бабының 2-тармағы </w:t>
      </w:r>
      <w:r>
        <w:rPr>
          <w:rFonts w:ascii="Times New Roman"/>
          <w:b w:val="false"/>
          <w:i w:val="false"/>
          <w:color w:val="000000"/>
          <w:sz w:val="28"/>
        </w:rPr>
        <w:t>g) тармақшасының</w:t>
      </w:r>
      <w:r>
        <w:rPr>
          <w:rFonts w:ascii="Times New Roman"/>
          <w:b w:val="false"/>
          <w:i w:val="false"/>
          <w:color w:val="000000"/>
          <w:sz w:val="28"/>
        </w:rPr>
        <w:t xml:space="preserve"> ережелеріне мынадай ұғымды ұсынуды құрмет санаймын:</w:t>
      </w:r>
      <w:r>
        <w:br/>
      </w:r>
      <w:r>
        <w:rPr>
          <w:rFonts w:ascii="Times New Roman"/>
          <w:b w:val="false"/>
          <w:i w:val="false"/>
          <w:color w:val="000000"/>
          <w:sz w:val="28"/>
        </w:rPr>
        <w:t>
</w:t>
      </w:r>
      <w:r>
        <w:rPr>
          <w:rFonts w:ascii="Times New Roman"/>
          <w:b w:val="false"/>
          <w:i w:val="false"/>
          <w:color w:val="000000"/>
          <w:sz w:val="28"/>
        </w:rPr>
        <w:t>
      1. Жобалау, салу және пайдалану, сондай-ақ тұз ерітіндісіндегі реакторлар қауіпсіздігі саласындағы жоба.</w:t>
      </w:r>
      <w:r>
        <w:br/>
      </w:r>
      <w:r>
        <w:rPr>
          <w:rFonts w:ascii="Times New Roman"/>
          <w:b w:val="false"/>
          <w:i w:val="false"/>
          <w:color w:val="000000"/>
          <w:sz w:val="28"/>
        </w:rPr>
        <w:t>
</w:t>
      </w:r>
      <w:r>
        <w:rPr>
          <w:rFonts w:ascii="Times New Roman"/>
          <w:b w:val="false"/>
          <w:i w:val="false"/>
          <w:color w:val="000000"/>
          <w:sz w:val="28"/>
        </w:rPr>
        <w:t>
      2. Жоғарыдағы 1-тармақта айқындалатын осындай қызмет Келісімнің 2-бабы 2-тармағының </w:t>
      </w:r>
      <w:r>
        <w:rPr>
          <w:rFonts w:ascii="Times New Roman"/>
          <w:b w:val="false"/>
          <w:i w:val="false"/>
          <w:color w:val="000000"/>
          <w:sz w:val="28"/>
        </w:rPr>
        <w:t>g тармақшасына</w:t>
      </w:r>
      <w:r>
        <w:rPr>
          <w:rFonts w:ascii="Times New Roman"/>
          <w:b w:val="false"/>
          <w:i w:val="false"/>
          <w:color w:val="000000"/>
          <w:sz w:val="28"/>
        </w:rPr>
        <w:t xml:space="preserve"> сәйкес ынтымақтастық ретінде Келісімге сәйкес жүргізілетіндігі расталады.</w:t>
      </w:r>
      <w:r>
        <w:br/>
      </w:r>
      <w:r>
        <w:rPr>
          <w:rFonts w:ascii="Times New Roman"/>
          <w:b w:val="false"/>
          <w:i w:val="false"/>
          <w:color w:val="000000"/>
          <w:sz w:val="28"/>
        </w:rPr>
        <w:t>
      Мен бұдан әрі осы Нота мен Қазақстан Республикасының Үкіметі атынан жоғарыда аталған ұсыныстың қабылдануын растайтын Жоғары мәртебелі Сізден келген жауап Нотаңызды алған күні күшіне енетін екі Үкімет арасындағы келісім ретінде қаралуын ұсынуды құрмет деп білемін.</w:t>
      </w:r>
      <w:r>
        <w:br/>
      </w:r>
      <w:r>
        <w:rPr>
          <w:rFonts w:ascii="Times New Roman"/>
          <w:b w:val="false"/>
          <w:i w:val="false"/>
          <w:color w:val="000000"/>
          <w:sz w:val="28"/>
        </w:rPr>
        <w:t>
      Жоғары Мәртебелі Сізге аса зор құрметпен өз растауымызды білдіру үшін осы жағдайды пайдаланып отырмын.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