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45cc" w14:textId="da94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21 мамырдағы Кеден одағына мүше мемлекеттердің зияткерлік меншік объектілерінің бірыңғай кедендік тізілімі туралы келісімге өзгерістер енгізу жөніндегі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24 қарашадағы № 726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жөніндегі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2010 жылғы 21 мамырдағы Кеден одағына мүше мемлекеттердің зияткерлік меншік объектілерінің бірыңғай кедендік тізілімі туралы келісімге өзгерістер енгізу жөніндегі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24 қарашадағы</w:t>
      </w:r>
      <w:r>
        <w:br/>
      </w:r>
      <w:r>
        <w:rPr>
          <w:rFonts w:ascii="Times New Roman"/>
          <w:b w:val="false"/>
          <w:i w:val="false"/>
          <w:color w:val="000000"/>
          <w:sz w:val="28"/>
        </w:rPr>
        <w:t xml:space="preserve">
№ 726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2010 жылғы 21 мамырдағы Кеден одағына мүше мемлекеттердің</w:t>
      </w:r>
      <w:r>
        <w:br/>
      </w:r>
      <w:r>
        <w:rPr>
          <w:rFonts w:ascii="Times New Roman"/>
          <w:b/>
          <w:i w:val="false"/>
          <w:color w:val="000000"/>
        </w:rPr>
        <w:t>
зияткерлік меншік объектілерінің бірыңғай кедендік тізілімі</w:t>
      </w:r>
      <w:r>
        <w:br/>
      </w:r>
      <w:r>
        <w:rPr>
          <w:rFonts w:ascii="Times New Roman"/>
          <w:b/>
          <w:i w:val="false"/>
          <w:color w:val="000000"/>
        </w:rPr>
        <w:t>
туралы келісімге өзгерістер енгізу жөніндегі</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Еуразиялық экономикалық одаққа мүше мемлекеттердің үкіметтері,</w:t>
      </w:r>
      <w:r>
        <w:br/>
      </w: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 xml:space="preserve"> және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атауындағы «Кеден одағына» деген сөздер «Еуразиялық экономикалық одаққа»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кіріспеде</w:t>
      </w:r>
      <w:r>
        <w:rPr>
          <w:rFonts w:ascii="Times New Roman"/>
          <w:b w:val="false"/>
          <w:i w:val="false"/>
          <w:color w:val="000000"/>
          <w:sz w:val="28"/>
        </w:rPr>
        <w:t xml:space="preserve">: </w:t>
      </w:r>
      <w:r>
        <w:br/>
      </w:r>
      <w:r>
        <w:rPr>
          <w:rFonts w:ascii="Times New Roman"/>
          <w:b w:val="false"/>
          <w:i w:val="false"/>
          <w:color w:val="000000"/>
          <w:sz w:val="28"/>
        </w:rPr>
        <w:t>
      бірінші абзацтағы «Еуразиялық экономикалық қоғамдастық шеңберінде кеден одағына» деген сөздер «Еуразиялық экономикалық одаққа» деген сөздермен ауыстырылсын;</w:t>
      </w:r>
      <w:r>
        <w:br/>
      </w:r>
      <w:r>
        <w:rPr>
          <w:rFonts w:ascii="Times New Roman"/>
          <w:b w:val="false"/>
          <w:i w:val="false"/>
          <w:color w:val="000000"/>
          <w:sz w:val="28"/>
        </w:rPr>
        <w:t>
      үшінші абзацтағы «кеден одағының бірыңғай кедендік аумағында» деген сөздер «Еуразиялық экономикалық одақтың кедендік аумағында»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бірінші абзац бойынша қазақ тілінде өзгеріс енгізілмейді;</w:t>
      </w:r>
      <w:r>
        <w:br/>
      </w:r>
      <w:r>
        <w:rPr>
          <w:rFonts w:ascii="Times New Roman"/>
          <w:b w:val="false"/>
          <w:i w:val="false"/>
          <w:color w:val="000000"/>
          <w:sz w:val="28"/>
        </w:rPr>
        <w:t>
      екінші абзацтағы «кеден одағына» деген сөздер «Еуразиялық экономикалық одаққа» деген сөздермен ауыстырылсын;</w:t>
      </w:r>
      <w:r>
        <w:br/>
      </w:r>
      <w:r>
        <w:rPr>
          <w:rFonts w:ascii="Times New Roman"/>
          <w:b w:val="false"/>
          <w:i w:val="false"/>
          <w:color w:val="000000"/>
          <w:sz w:val="28"/>
        </w:rPr>
        <w:t xml:space="preserve">
      төртінші абзацтағы «кеден одағына мүше мемлекеттердің кеден органдарының, сондай-ақ» және «реттейді» деген сөздер тиісінше «Еуразиялық экономикалық комиссияның Еуразиялық экономикалық одаққа мүше мемлекеттердің орталық кеден органдарымен (бұдан әрі – тиісінше мүше мемлекеттер, Одақ),» және «регламенттейді»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2-баптағы</w:t>
      </w:r>
      <w:r>
        <w:rPr>
          <w:rFonts w:ascii="Times New Roman"/>
          <w:b w:val="false"/>
          <w:i w:val="false"/>
          <w:color w:val="000000"/>
          <w:sz w:val="28"/>
        </w:rPr>
        <w:t xml:space="preserve"> «Кедендік бақылау комитеті» деген сөздер «Мемлекеттік кірістер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«кеден одағына»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«Зияткерлік меншік саласында кеден одағына мүше мемлекеттердің заңнамаларына және (немесе) кеден одағының заңнамасына сәйкес кеден одағының кедендік шекарасы арқылы тауарларды өткізуге байланысты немесе кедендік бақылаудағы тауарлармен өзге іс-әрекеттерді жасау кезінде» деген сөздер «Одақтың кедендік шекарасы арқылы тауарларды өткізуге байланысты немесе кедендік бақылаудағы тауарлармен өзге әрекеттер жасау кезінде зияткерлік меншік саласындағы мүше мемлекеттердің заңнамасына және (немесе) халықаралық шарттарға және Одақ құқығын құрайтын актілерге сәйкес» деген сөздермен ауыстырылсын; </w:t>
      </w:r>
      <w:r>
        <w:br/>
      </w:r>
      <w:r>
        <w:rPr>
          <w:rFonts w:ascii="Times New Roman"/>
          <w:b w:val="false"/>
          <w:i w:val="false"/>
          <w:color w:val="000000"/>
          <w:sz w:val="28"/>
        </w:rPr>
        <w:t>
      «оның құқықтарын бұзу орын алды деп санауға жеткілікті негізі» деген сөздер «өзінің құқықтарының бұзылуы орын алды деп пайымдауға жеткілікті негіздері»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 Өтініш Еуразиялық экономикалық комиссияға жазбаша немесе электрондық түрде беріледі.»;</w:t>
      </w:r>
      <w:r>
        <w:br/>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«Кеден одағының» деген сөздер «Одақтың» деген сөздермен, «кеден одағына мүше мемлекеттердің» деген сөздер «мүше мемлекеттердің»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төртінші абзацтағы «оларды кеден одағының кедендік аумағы арқылы өткізу немесе кедендік бақылауда тұрған тауарлар туралы осындай тауарлармен өзге іс-әрекеттер құқық иеленушінің пікірі бойынша кеден одағына мүше мемлекеттердің заңнамасына сәйкес қорғалатын оның құқықтарын бұзушылыққа әкеп соқтыратын, оларды кеден органдарының анықтау мүмкіндігін қамтамасыз ету үшін жеткілікті дәйекті» деген сөздер «Одақтың кедендік шекарасы арқылы өткізу немесе кедендік бақылаудағы осындай тауарлармен өзге әрекеттер құқық иеленушінің пікірі бойынша мүше мемлекеттердің заңнамасына сәйкес қорғалатын өзінің құқықтарын бұзуға әкеп соғатын тауарлар туралы, оларды кеден органдарының анықтау мүмкіндігін қамтамасыз ету үшін жеткілікті дәрежеде толымды» деген сөздермен ауыстырылсын;</w:t>
      </w:r>
      <w:r>
        <w:br/>
      </w:r>
      <w:r>
        <w:rPr>
          <w:rFonts w:ascii="Times New Roman"/>
          <w:b w:val="false"/>
          <w:i w:val="false"/>
          <w:color w:val="000000"/>
          <w:sz w:val="28"/>
        </w:rPr>
        <w:t>
      алтыншы абзацтағы «Сыртқы экономикалық қызметтің бірыңғай тауар номенклатурасына» деген сөздер «Еуразиялық экономикалық одақтың Сыртқы экономикалық қызметінің бірыңғай тауар номенклатурасына» деген сөздермен ауыстырылсын;</w:t>
      </w:r>
      <w:r>
        <w:br/>
      </w:r>
      <w:r>
        <w:rPr>
          <w:rFonts w:ascii="Times New Roman"/>
          <w:b w:val="false"/>
          <w:i w:val="false"/>
          <w:color w:val="000000"/>
          <w:sz w:val="28"/>
        </w:rPr>
        <w:t>
      жетінші абзацтағы «оларды кеден одағының кедендік шекарасы» деген сөздер «Одақтың кедендік шекарасы» деген сөздермен, «кеден одағына мүше мемлекеттердің» деген сөздер «мүше мемлекеттердің»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мәтін бойынша «кеден одағына»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xml:space="preserve">
      бірінші бөліктегі «кеден одағының барлық аумағында» деген сөздер «барлық мүше мемлекеттердiң аумақтарында» деген сөздермен ауыстырылсын; </w:t>
      </w:r>
      <w:r>
        <w:br/>
      </w:r>
      <w:r>
        <w:rPr>
          <w:rFonts w:ascii="Times New Roman"/>
          <w:b w:val="false"/>
          <w:i w:val="false"/>
          <w:color w:val="000000"/>
          <w:sz w:val="28"/>
        </w:rPr>
        <w:t xml:space="preserve">
      екінші бөліктегі «кеден одағына»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«кеден одағына» деген сөздер алып тасталсын; </w:t>
      </w:r>
      <w:r>
        <w:br/>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бірінші бөліктегі «орталық кеден органдары» деген сөздер «Еуразиялық экономикалық комиссия» деген сөздермен ауыстырылсын;</w:t>
      </w:r>
      <w:r>
        <w:br/>
      </w:r>
      <w:r>
        <w:rPr>
          <w:rFonts w:ascii="Times New Roman"/>
          <w:b w:val="false"/>
          <w:i w:val="false"/>
          <w:color w:val="000000"/>
          <w:sz w:val="28"/>
        </w:rPr>
        <w:t>
      екінші бөліктегі «кеден одағына мүше мемлекеттердің орталық кеден органдары» деген сөздер «Еуразиялық экономикалық комиссия»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4"/>
    <w:bookmarkStart w:name="z15" w:id="5"/>
    <w:p>
      <w:pPr>
        <w:spacing w:after="0"/>
        <w:ind w:left="0"/>
        <w:jc w:val="left"/>
      </w:pPr>
      <w:r>
        <w:rPr>
          <w:rFonts w:ascii="Times New Roman"/>
          <w:b/>
          <w:i w:val="false"/>
          <w:color w:val="000000"/>
        </w:rPr>
        <w:t xml:space="preserve"> 
«5-бап</w:t>
      </w:r>
    </w:p>
    <w:bookmarkEnd w:id="5"/>
    <w:bookmarkStart w:name="z16" w:id="6"/>
    <w:p>
      <w:pPr>
        <w:spacing w:after="0"/>
        <w:ind w:left="0"/>
        <w:jc w:val="both"/>
      </w:pPr>
      <w:r>
        <w:rPr>
          <w:rFonts w:ascii="Times New Roman"/>
          <w:b w:val="false"/>
          <w:i w:val="false"/>
          <w:color w:val="000000"/>
          <w:sz w:val="28"/>
        </w:rPr>
        <w:t>      Өтінішті ресімдеуге қойылатын талаптар, өтінішті қарау тәртібі, орталық кеден органдарын және құқық иеленушілерді хабардар ету тәртібі, Бірыңғай тізілімнен үзінді көшірмелерді ұсыну тәртібі және мынадай мәселелер:</w:t>
      </w:r>
      <w:r>
        <w:br/>
      </w:r>
      <w:r>
        <w:rPr>
          <w:rFonts w:ascii="Times New Roman"/>
          <w:b w:val="false"/>
          <w:i w:val="false"/>
          <w:color w:val="000000"/>
          <w:sz w:val="28"/>
        </w:rPr>
        <w:t xml:space="preserve">
      Бірыңғай тізілімге зияткерлік меншік объектілерін енгізу; </w:t>
      </w:r>
      <w:r>
        <w:br/>
      </w:r>
      <w:r>
        <w:rPr>
          <w:rFonts w:ascii="Times New Roman"/>
          <w:b w:val="false"/>
          <w:i w:val="false"/>
          <w:color w:val="000000"/>
          <w:sz w:val="28"/>
        </w:rPr>
        <w:t>
      Бірыңғай тізілімге зияткерлік меншік объектілерін енгізуден бас тарту;</w:t>
      </w:r>
      <w:r>
        <w:br/>
      </w:r>
      <w:r>
        <w:rPr>
          <w:rFonts w:ascii="Times New Roman"/>
          <w:b w:val="false"/>
          <w:i w:val="false"/>
          <w:color w:val="000000"/>
          <w:sz w:val="28"/>
        </w:rPr>
        <w:t>
      Бірыңғай тізілімге өзгерістер енгізу;</w:t>
      </w:r>
      <w:r>
        <w:br/>
      </w:r>
      <w:r>
        <w:rPr>
          <w:rFonts w:ascii="Times New Roman"/>
          <w:b w:val="false"/>
          <w:i w:val="false"/>
          <w:color w:val="000000"/>
          <w:sz w:val="28"/>
        </w:rPr>
        <w:t>
      Бірыңғай тізілімге зияткерлік меншік объектілерін енгізу мерзімін ұзарту;</w:t>
      </w:r>
      <w:r>
        <w:br/>
      </w:r>
      <w:r>
        <w:rPr>
          <w:rFonts w:ascii="Times New Roman"/>
          <w:b w:val="false"/>
          <w:i w:val="false"/>
          <w:color w:val="000000"/>
          <w:sz w:val="28"/>
        </w:rPr>
        <w:t>
      Бірыңғай тізілімнен зияткерлік меншік объектілерін алып тастау бойынша шешімдер қабылдау тәртібі Еуразиялық экономикалық комиссия бекітетін Бірыңғай тізілімді жүргізу регламентінде айқындалады.»;</w:t>
      </w:r>
      <w:r>
        <w:br/>
      </w:r>
      <w:r>
        <w:rPr>
          <w:rFonts w:ascii="Times New Roman"/>
          <w:b w:val="false"/>
          <w:i w:val="false"/>
          <w:color w:val="000000"/>
          <w:sz w:val="28"/>
        </w:rPr>
        <w:t>
      8)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бөліктегі «кеден одағына мүше барлық мемлекеттерде заңды күші бар тауарларды шығаруды тоқтата тұрумен байланысты тұлғаға мүліктік зиян келтіргені үшін жауапкершілігін сақтандыру шартын (шарттарын)» деген сөздер «барлық мүше мемлекеттерде заңды күші бар, тауарларды шығаруды тоқтата тұруға байланысты тұлғаларға мүліктік зиян келтіргені үшін жауапкершілікті сақтандыру шартын (шарттарын) немесе көрсетілген міндеттеменің орындалуын қамтамасыз етуді растайтын өзге де шартты (шарттарды)» деген сөздермен ауыстырылсын;</w:t>
      </w:r>
      <w:r>
        <w:br/>
      </w:r>
      <w:r>
        <w:rPr>
          <w:rFonts w:ascii="Times New Roman"/>
          <w:b w:val="false"/>
          <w:i w:val="false"/>
          <w:color w:val="000000"/>
          <w:sz w:val="28"/>
        </w:rPr>
        <w:t>
      екінші бөліктегі «сомасы» деген сөзден кейін «немесе міндеттеменің орындалуын қамтамасыз ету сомасы»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«өкілеттікті», «мүліктік зиян келтіргені үшін жауапкершілігін сақтандыру міндеттемесін және шартты (шарттарды) құқық иесінің» деген сөздер тиісінше «өкілеттіктерді», «міндеттемені және осы баптың 1-тармағында көзделген шарттарды құқық иеленушінің»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«Мүліктік зиян келтіргені үшін жауапкершілікті сақтандыру шартын (шарттарын) ұсынбаған» және «жазбаша нысанда мұндай шешім қабылданған күннен бастап бес жұмыс күні ішінде» деген сөздер тиісінше «Осы баптың 1-тармағында көзделген шарттар ұсынылмаған» және «мұндай шешім қабылданған күннен бастап бес жұмыс күні ішінде жазбаша нысанда»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Бірыңғай тізілімде қамтылған мәліметтер Интернет ақпараттық-телекоммуникациялық желісіндегі Одақтың және орталық кеден органдарының ресми сайттарында жарияланады.</w:t>
      </w:r>
      <w:r>
        <w:br/>
      </w:r>
      <w:r>
        <w:rPr>
          <w:rFonts w:ascii="Times New Roman"/>
          <w:b w:val="false"/>
          <w:i w:val="false"/>
          <w:color w:val="000000"/>
          <w:sz w:val="28"/>
        </w:rPr>
        <w:t>
      Көрсетілген мәліметтерді Одақтың ресми сайтында жариялау тәртібі осы Келісімнің 5-бабында көзделген регламентте айқындалады.»;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«Бірыңғай тізілімге» деген сөздердің алдынан «Өтінішке қоса берілетін құжаттардың қолданылу мерзімдері ескеріле отырып,» деген сөздермен толықтырылсын;</w:t>
      </w:r>
      <w:r>
        <w:br/>
      </w:r>
      <w:r>
        <w:rPr>
          <w:rFonts w:ascii="Times New Roman"/>
          <w:b w:val="false"/>
          <w:i w:val="false"/>
          <w:color w:val="000000"/>
          <w:sz w:val="28"/>
        </w:rPr>
        <w:t xml:space="preserve">
      «құқық иелерінің құқықтарын қорғау мерзімі кеден одағына мүше мемлекеттерде бұл мерзім бұрын аяқталатын зияткерлік меншік объектілерін құқықтық қорғау мерзімінен аспайды» деген сөздер «құқық иеленушінің құқықтарын қорғау мерзімі бұл мерзім бұрын аяқталатын мүше мемлекеттегі зияткерлік меншік объектісін құқықтық қорғау мерзімінен аспауға тиіс»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6"/>
    <w:bookmarkStart w:name="z19" w:id="7"/>
    <w:p>
      <w:pPr>
        <w:spacing w:after="0"/>
        <w:ind w:left="0"/>
        <w:jc w:val="left"/>
      </w:pPr>
      <w:r>
        <w:rPr>
          <w:rFonts w:ascii="Times New Roman"/>
          <w:b/>
          <w:i w:val="false"/>
          <w:color w:val="000000"/>
        </w:rPr>
        <w:t xml:space="preserve"> 
«8-бап</w:t>
      </w:r>
    </w:p>
    <w:bookmarkEnd w:id="7"/>
    <w:bookmarkStart w:name="z20" w:id="8"/>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112-бабына</w:t>
      </w:r>
      <w:r>
        <w:rPr>
          <w:rFonts w:ascii="Times New Roman"/>
          <w:b w:val="false"/>
          <w:i w:val="false"/>
          <w:color w:val="000000"/>
          <w:sz w:val="28"/>
        </w:rPr>
        <w:t xml:space="preserve"> сәйкес шешіледі.»;</w:t>
      </w:r>
      <w:r>
        <w:br/>
      </w:r>
      <w:r>
        <w:rPr>
          <w:rFonts w:ascii="Times New Roman"/>
          <w:b w:val="false"/>
          <w:i w:val="false"/>
          <w:color w:val="000000"/>
          <w:sz w:val="28"/>
        </w:rPr>
        <w:t>
</w:t>
      </w:r>
      <w:r>
        <w:rPr>
          <w:rFonts w:ascii="Times New Roman"/>
          <w:b w:val="false"/>
          <w:i w:val="false"/>
          <w:color w:val="000000"/>
          <w:sz w:val="28"/>
        </w:rPr>
        <w:t>
      11) қорытынды бөлiктегі «түпнұсқа данасы» және «Кеден одағы комиссиясында» деген сөздер тиісінше «төлнұсқа данасы» және «Еуразиялық экономикалық комиссияда» деген сөздермен ауыстырылсын.</w:t>
      </w:r>
    </w:p>
    <w:bookmarkEnd w:id="8"/>
    <w:bookmarkStart w:name="z21"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Осы Хаттама депозитарий Еуразиялық экономикалық одаққа мүше мемлекеттердің осы Хаттаманың күшіне енуі үшін қажетті мемлекетішілік рәсімдерді орындағаны туралы соңғы жазбаша хабарламаны алған күннен бастап күшіне енеді.</w:t>
      </w:r>
    </w:p>
    <w:p>
      <w:pPr>
        <w:spacing w:after="0"/>
        <w:ind w:left="0"/>
        <w:jc w:val="both"/>
      </w:pPr>
      <w:r>
        <w:rPr>
          <w:rFonts w:ascii="Times New Roman"/>
          <w:b w:val="false"/>
          <w:i w:val="false"/>
          <w:color w:val="000000"/>
          <w:sz w:val="28"/>
        </w:rPr>
        <w:t>      20__жылғы «__» _____ ______ қаласында орыс тілінде бір төлнұсқа данада жасалды.</w:t>
      </w:r>
    </w:p>
    <w:p>
      <w:pPr>
        <w:spacing w:after="0"/>
        <w:ind w:left="0"/>
        <w:jc w:val="both"/>
      </w:pPr>
      <w:r>
        <w:rPr>
          <w:rFonts w:ascii="Times New Roman"/>
          <w:b w:val="false"/>
          <w:i/>
          <w:color w:val="000000"/>
          <w:sz w:val="28"/>
        </w:rPr>
        <w:t>          Армения                 Беларусь                Қазақстан</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Қырғыз                  Ресей</w:t>
      </w:r>
      <w:r>
        <w:br/>
      </w:r>
      <w:r>
        <w:rPr>
          <w:rFonts w:ascii="Times New Roman"/>
          <w:b w:val="false"/>
          <w:i w:val="false"/>
          <w:color w:val="000000"/>
          <w:sz w:val="28"/>
        </w:rPr>
        <w:t>
</w:t>
      </w:r>
      <w:r>
        <w:rPr>
          <w:rFonts w:ascii="Times New Roman"/>
          <w:b w:val="false"/>
          <w:i/>
          <w:color w:val="000000"/>
          <w:sz w:val="28"/>
        </w:rPr>
        <w:t>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