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8dfe" w14:textId="4a08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білім беру ұйымдарын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24 қарашадағы № 735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1993 жылғы 8 желтоқсандағы Қазақстан Республикасының Заңы 10-бабының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туралы» Қазақстан Республикасы Үкіметінің 1996 жылғы 5 наурыздағы № 281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мынадай білім беру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«Баянауыл ауданы білім беру бөлімінің Ақсан жалпы орта білім беру мектебі» коммуналдық мемлекеттік мекемесі - «Баянауыл ауданы білім беру бөлімінің Дүйсенбай Рахметов атындағы жалпы орта білім беру мектебі» коммуналдық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«Баянауыл ауданы білім беру бөлімінің Бірлік жалпы орта білім беру мектебі» коммуналдық мемлекеттік мекемесі - «Баянауыл ауданы білім беру бөлімінің Жылбек Ағаділов атындағы жалпы орта білім беру мектебі» коммуналдық мемлекеттік мекемесі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