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c103" w14:textId="780c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13 желтоқсандағы № 793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2016 жылғы 1 қаңтардан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«3. 2016 жылға арналған республикалық бюджетте Жұмыспен қамту 2020 жол картасының шеңберінде іс-шараларды іске асыруға көзделген қаражаттан 69963757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12355648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Қазақстан Республикасының Білім және ғылым министрлігіне кадрларды кәсіптік даярлауға 53500 мың теңге;</w:t>
      </w:r>
      <w:r>
        <w:br/>
      </w:r>
      <w:r>
        <w:rPr>
          <w:rFonts w:ascii="Times New Roman"/>
          <w:b w:val="false"/>
          <w:i w:val="false"/>
          <w:color w:val="000000"/>
          <w:sz w:val="28"/>
        </w:rPr>
        <w:t>
      Қазақстан Республикасының Денсаулық сақтау және әлеуметтік даму министрлігіне 12302148 мың теңге, оның ішінде:</w:t>
      </w:r>
      <w:r>
        <w:br/>
      </w:r>
      <w:r>
        <w:rPr>
          <w:rFonts w:ascii="Times New Roman"/>
          <w:b w:val="false"/>
          <w:i w:val="false"/>
          <w:color w:val="000000"/>
          <w:sz w:val="28"/>
        </w:rPr>
        <w:t>
      жалақыны ішінара субсидиялауға – 2176069 мың теңге;</w:t>
      </w:r>
      <w:r>
        <w:br/>
      </w:r>
      <w:r>
        <w:rPr>
          <w:rFonts w:ascii="Times New Roman"/>
          <w:b w:val="false"/>
          <w:i w:val="false"/>
          <w:color w:val="000000"/>
          <w:sz w:val="28"/>
        </w:rPr>
        <w:t>
      кәсіпкерлік негіздеріне оқытуға – 139045 мың теңге;</w:t>
      </w:r>
      <w:r>
        <w:br/>
      </w:r>
      <w:r>
        <w:rPr>
          <w:rFonts w:ascii="Times New Roman"/>
          <w:b w:val="false"/>
          <w:i w:val="false"/>
          <w:color w:val="000000"/>
          <w:sz w:val="28"/>
        </w:rPr>
        <w:t>
      көшуге субсидиялар беруге – 365329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1047918 мың теңге;</w:t>
      </w:r>
      <w:r>
        <w:br/>
      </w:r>
      <w:r>
        <w:rPr>
          <w:rFonts w:ascii="Times New Roman"/>
          <w:b w:val="false"/>
          <w:i w:val="false"/>
          <w:color w:val="000000"/>
          <w:sz w:val="28"/>
        </w:rPr>
        <w:t>
      жалдамалы қызметкерлерді, оның ішінде 18 – 24 жас аралығындағы жастарды қайта даярлауға және олардың бiлiктiлiгiн арттыруға – 375707 мың теңге;</w:t>
      </w:r>
      <w:r>
        <w:br/>
      </w:r>
      <w:r>
        <w:rPr>
          <w:rFonts w:ascii="Times New Roman"/>
          <w:b w:val="false"/>
          <w:i w:val="false"/>
          <w:color w:val="000000"/>
          <w:sz w:val="28"/>
        </w:rPr>
        <w:t>
      білікті қызметкерлерді қайта даярлауға және олардың бiлiктiлiгiн арттыруға жұмыс берушілерге мемлекеттік гранттар ұсынуға – 134060 мың теңге;</w:t>
      </w:r>
      <w:r>
        <w:br/>
      </w:r>
      <w:r>
        <w:rPr>
          <w:rFonts w:ascii="Times New Roman"/>
          <w:b w:val="false"/>
          <w:i w:val="false"/>
          <w:color w:val="000000"/>
          <w:sz w:val="28"/>
        </w:rPr>
        <w:t>
      55 – 64 жас аралығындағы адамдарды қайта даярлауға және олардың бiлiктiлiгiн арттыруға – 192598 мың теңге;</w:t>
      </w:r>
      <w:r>
        <w:br/>
      </w:r>
      <w:r>
        <w:rPr>
          <w:rFonts w:ascii="Times New Roman"/>
          <w:b w:val="false"/>
          <w:i w:val="false"/>
          <w:color w:val="000000"/>
          <w:sz w:val="28"/>
        </w:rPr>
        <w:t>
      жастар практикасына – 2661740 мың теңге;</w:t>
      </w:r>
      <w:r>
        <w:br/>
      </w:r>
      <w:r>
        <w:rPr>
          <w:rFonts w:ascii="Times New Roman"/>
          <w:b w:val="false"/>
          <w:i w:val="false"/>
          <w:color w:val="000000"/>
          <w:sz w:val="28"/>
        </w:rPr>
        <w:t>
      білікті қызметкерлердің жоғалтқан табысының үштен екі бөлігін уақытша субсидиялауға – 229098 мың теңге;</w:t>
      </w:r>
      <w:r>
        <w:br/>
      </w:r>
      <w:r>
        <w:rPr>
          <w:rFonts w:ascii="Times New Roman"/>
          <w:b w:val="false"/>
          <w:i w:val="false"/>
          <w:color w:val="000000"/>
          <w:sz w:val="28"/>
        </w:rPr>
        <w:t>
      халықты жұмыспен қамту орталықтарының қызметін қамтамасыз етуге – 4899636 мың теңге;</w:t>
      </w:r>
      <w:r>
        <w:br/>
      </w:r>
      <w:r>
        <w:rPr>
          <w:rFonts w:ascii="Times New Roman"/>
          <w:b w:val="false"/>
          <w:i w:val="false"/>
          <w:color w:val="000000"/>
          <w:sz w:val="28"/>
        </w:rPr>
        <w:t>
      ақпараттық жұмысқа – 80948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Республикасының Ұлттық экономика министрлігіне 3609764 мың теңге сомасында облыстық бюджеттерге берілетін нысаналы трансферттерді аудару үшін:</w:t>
      </w:r>
      <w:r>
        <w:br/>
      </w:r>
      <w:r>
        <w:rPr>
          <w:rFonts w:ascii="Times New Roman"/>
          <w:b w:val="false"/>
          <w:i w:val="false"/>
          <w:color w:val="000000"/>
          <w:sz w:val="28"/>
        </w:rPr>
        <w:t>
      қызметтік тұрғын үй мен инженерлік-коммуникациялық инфрақұрылымды салуға және (немесе) сатып алуға – 277988 мың теңге;</w:t>
      </w:r>
      <w:r>
        <w:br/>
      </w:r>
      <w:r>
        <w:rPr>
          <w:rFonts w:ascii="Times New Roman"/>
          <w:b w:val="false"/>
          <w:i w:val="false"/>
          <w:color w:val="000000"/>
          <w:sz w:val="28"/>
        </w:rPr>
        <w:t>
      еңбекші жастар үшін жатақханалар мен инженерлік-коммуникациялық инфрақұрылымды салуға және (немесе) реконструкциялауға, сатып алуға – 3179479 мың теңге;</w:t>
      </w:r>
      <w:r>
        <w:br/>
      </w:r>
      <w:r>
        <w:rPr>
          <w:rFonts w:ascii="Times New Roman"/>
          <w:b w:val="false"/>
          <w:i w:val="false"/>
          <w:color w:val="000000"/>
          <w:sz w:val="28"/>
        </w:rPr>
        <w:t>
      Ақмола облысының Калачи және Красногорский елді мекендерінің тұрғындарын көшіру үшін тұрғын үй және инженерлік-коммуникациялық инфрақұрылымды салуға және (немесе) реконструкциялауға – 152297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есебінен жұмыспен қамтуды қамтамасыз етуге Қазақстан Республикасының Денсаулық сақтау және әлеуметтік даму министрлігіне 53811217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51537726 мың теңге;</w:t>
      </w:r>
      <w:r>
        <w:br/>
      </w:r>
      <w:r>
        <w:rPr>
          <w:rFonts w:ascii="Times New Roman"/>
          <w:b w:val="false"/>
          <w:i w:val="false"/>
          <w:color w:val="000000"/>
          <w:sz w:val="28"/>
        </w:rPr>
        <w:t>
      ауылдық елді мекендерде орналасқан дәрігерлік амбулаториялар мен фельдшерлік-акушерлік пункттер салуға – 2273491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және әлеуметтік даму министрлігіне халықты жұмыспен қамту бойынша іс-шараларды іске асыруға 187128 мың теңге сомасында, оның ішінде:</w:t>
      </w:r>
      <w:r>
        <w:br/>
      </w:r>
      <w:r>
        <w:rPr>
          <w:rFonts w:ascii="Times New Roman"/>
          <w:b w:val="false"/>
          <w:i w:val="false"/>
          <w:color w:val="000000"/>
          <w:sz w:val="28"/>
        </w:rPr>
        <w:t>
      ақпараттық сүйемелдеуге және ақпараттық жұмысты қамтамасыз етуге – 53800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133328 мың теңге бөлінсін.»;</w:t>
      </w:r>
      <w:r>
        <w:br/>
      </w:r>
      <w:r>
        <w:rPr>
          <w:rFonts w:ascii="Times New Roman"/>
          <w:b w:val="false"/>
          <w:i w:val="false"/>
          <w:color w:val="000000"/>
          <w:sz w:val="28"/>
        </w:rPr>
        <w:t>
</w:t>
      </w:r>
      <w:r>
        <w:rPr>
          <w:rFonts w:ascii="Times New Roman"/>
          <w:b w:val="false"/>
          <w:i w:val="false"/>
          <w:color w:val="000000"/>
          <w:sz w:val="28"/>
        </w:rPr>
        <w:t>
      көрсетiлген қаулыға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38-қосымшалар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2016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13 желтоқсандағы</w:t>
      </w:r>
      <w:r>
        <w:br/>
      </w:r>
      <w:r>
        <w:rPr>
          <w:rFonts w:ascii="Times New Roman"/>
          <w:b w:val="false"/>
          <w:i w:val="false"/>
          <w:color w:val="000000"/>
          <w:sz w:val="28"/>
        </w:rPr>
        <w:t xml:space="preserve">
№ 793 қаулысына      </w:t>
      </w:r>
      <w:r>
        <w:br/>
      </w:r>
      <w:r>
        <w:rPr>
          <w:rFonts w:ascii="Times New Roman"/>
          <w:b w:val="false"/>
          <w:i w:val="false"/>
          <w:color w:val="000000"/>
          <w:sz w:val="28"/>
        </w:rPr>
        <w:t xml:space="preserve">
1-қосымша         </w:t>
      </w:r>
    </w:p>
    <w:bookmarkEnd w:id="1"/>
    <w:bookmarkStart w:name="z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20-қосымша         </w:t>
      </w:r>
    </w:p>
    <w:bookmarkEnd w:id="2"/>
    <w:bookmarkStart w:name="z11" w:id="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трансферттердің сомаларын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8740"/>
        <w:gridCol w:w="429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Облыстар мен қалалардың атауы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4 069 921
</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227 111</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275 310</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132 543</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471 650</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147 008</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212 746</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466 352</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294 755</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214 224</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79 928</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249 220</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197 875</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330 060</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463 889</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180 127</w:t>
            </w:r>
          </w:p>
        </w:tc>
      </w:tr>
    </w:tbl>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13 желтоқсандағы</w:t>
      </w:r>
      <w:r>
        <w:br/>
      </w:r>
      <w:r>
        <w:rPr>
          <w:rFonts w:ascii="Times New Roman"/>
          <w:b w:val="false"/>
          <w:i w:val="false"/>
          <w:color w:val="000000"/>
          <w:sz w:val="28"/>
        </w:rPr>
        <w:t xml:space="preserve">
№ 793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21-қосымша         </w:t>
      </w:r>
    </w:p>
    <w:bookmarkStart w:name="z13" w:id="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дәрілік заттарды, вакциналарды және басқа да</w:t>
      </w:r>
      <w:r>
        <w:br/>
      </w:r>
      <w:r>
        <w:rPr>
          <w:rFonts w:ascii="Times New Roman"/>
          <w:b/>
          <w:i w:val="false"/>
          <w:color w:val="000000"/>
        </w:rPr>
        <w:t>
иммундық-биологиялық препараттарды сатып алуға берілетін</w:t>
      </w:r>
      <w:r>
        <w:br/>
      </w:r>
      <w:r>
        <w:rPr>
          <w:rFonts w:ascii="Times New Roman"/>
          <w:b/>
          <w:i w:val="false"/>
          <w:color w:val="000000"/>
        </w:rPr>
        <w:t>
ағымдағы нысаналы трансферттердің сомаларын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8693"/>
        <w:gridCol w:w="432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Облыстар мен қалалардың атауы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75 469 113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3 157 126</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3 022 044</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7 464 748</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2 550 457</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6 693 235</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3 727 747</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2 701 381</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6 496 300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3 866 632</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2 916 007</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2 568 388</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3 410 708</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2 944 869</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10 589 771</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9 293 530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4 066 170</w:t>
            </w:r>
          </w:p>
        </w:tc>
      </w:tr>
    </w:tbl>
    <w:bookmarkStart w:name="z1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13 желтоқсандағы</w:t>
      </w:r>
      <w:r>
        <w:br/>
      </w:r>
      <w:r>
        <w:rPr>
          <w:rFonts w:ascii="Times New Roman"/>
          <w:b w:val="false"/>
          <w:i w:val="false"/>
          <w:color w:val="000000"/>
          <w:sz w:val="28"/>
        </w:rPr>
        <w:t xml:space="preserve">
№ 793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22-қосымша         </w:t>
      </w:r>
    </w:p>
    <w:bookmarkStart w:name="z15" w:id="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бюджеттерден қаржыландырылатын</w:t>
      </w:r>
      <w:r>
        <w:br/>
      </w:r>
      <w:r>
        <w:rPr>
          <w:rFonts w:ascii="Times New Roman"/>
          <w:b/>
          <w:i w:val="false"/>
          <w:color w:val="000000"/>
        </w:rPr>
        <w:t>
азаматтық қызметшілерге еңбекақы төлеу жүйесінің жаңа моделіне</w:t>
      </w:r>
      <w:r>
        <w:br/>
      </w:r>
      <w:r>
        <w:rPr>
          <w:rFonts w:ascii="Times New Roman"/>
          <w:b/>
          <w:i w:val="false"/>
          <w:color w:val="000000"/>
        </w:rPr>
        <w:t>
көшуге, сондай-ақ оларға лауазымдық айлықақыларына ерекше еңбек</w:t>
      </w:r>
      <w:r>
        <w:br/>
      </w:r>
      <w:r>
        <w:rPr>
          <w:rFonts w:ascii="Times New Roman"/>
          <w:b/>
          <w:i w:val="false"/>
          <w:color w:val="000000"/>
        </w:rPr>
        <w:t>
жағдайлары үшін ай сайынғы үстемеақы төлеуге берілетін ағымдағы</w:t>
      </w:r>
      <w:r>
        <w:br/>
      </w:r>
      <w:r>
        <w:rPr>
          <w:rFonts w:ascii="Times New Roman"/>
          <w:b/>
          <w:i w:val="false"/>
          <w:color w:val="000000"/>
        </w:rPr>
        <w:t>
нысаналы трансферттердің сомаларын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8288"/>
        <w:gridCol w:w="4777"/>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Облыстар мен қалалардың атауы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290 788 722
</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14 726 119</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14 390 439</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27 652 342</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10 252 055</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23 754 197</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19 350 634</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14 048 694</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22 154 576</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15 260 799</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19 152 637</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10 370 965</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14 856 908</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12 194 642</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48 917 133</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15 238 758</w:t>
            </w:r>
          </w:p>
        </w:tc>
      </w:tr>
      <w:tr>
        <w:trPr>
          <w:trHeight w:val="3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8 467 824</w:t>
            </w:r>
          </w:p>
        </w:tc>
      </w:tr>
    </w:tbl>
    <w:bookmarkStart w:name="z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13 желтоқсандағы</w:t>
      </w:r>
      <w:r>
        <w:br/>
      </w:r>
      <w:r>
        <w:rPr>
          <w:rFonts w:ascii="Times New Roman"/>
          <w:b w:val="false"/>
          <w:i w:val="false"/>
          <w:color w:val="000000"/>
          <w:sz w:val="28"/>
        </w:rPr>
        <w:t xml:space="preserve">
№ 793 қаулысына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38-қосымша         </w:t>
      </w:r>
    </w:p>
    <w:bookmarkStart w:name="z17" w:id="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трансферттердің сомаларын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222"/>
        <w:gridCol w:w="740"/>
        <w:gridCol w:w="740"/>
        <w:gridCol w:w="888"/>
        <w:gridCol w:w="740"/>
        <w:gridCol w:w="741"/>
        <w:gridCol w:w="888"/>
        <w:gridCol w:w="1036"/>
        <w:gridCol w:w="1037"/>
        <w:gridCol w:w="888"/>
        <w:gridCol w:w="888"/>
        <w:gridCol w:w="1037"/>
        <w:gridCol w:w="1038"/>
        <w:gridCol w:w="742"/>
      </w:tblGrid>
      <w:tr>
        <w:trPr>
          <w:trHeight w:val="37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 оның ішінде 18-24 жас аралығындағы жастарды, қайта даярлауға және олардың бiлiктiлiгiн арттыруға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қызметкерлерді қайта даярлауға және олардың бiлiктiлiгiн арттыруға жұмыс берушілерге мемлекеттік гранттар ұсынуға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 жас аралығындағы адамдарды қайта даярлауға және олардың бiлiктiлiгiн арттыруға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қызметкерлердің жоғалтқан табысының үштен екі бөлігін уақытша субсидиялауға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жұмысқа</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12 355 648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2 176 069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139 045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365 329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1 047 918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375 707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2 661 740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229 098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4 899 636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80 948</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11 049 402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2 176 069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1 047 918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2 661 740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4 899 636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80 948</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1 306 246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355 240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229 098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520 381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539 188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526 387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1 296 429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194 873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1 200 767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194 873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334 737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946 070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77 462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786 511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77 462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523 298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308 041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520 873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308 041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470 092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105 142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428 234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105 142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978 781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187 793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160 591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885 791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187 793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160 591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92 990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722 976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351 794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672 670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351 794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536 063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115 199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188 349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507 382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115 199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188 349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463 225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139 098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747 725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544 222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101 684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243 782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243 782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101 684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2 693 240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800 800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72 162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962 086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634 781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2 478 051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800 800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72 162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962 086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634 781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215 189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84 532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540 529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84 532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53 481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114 536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12 177</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114 536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