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0acf" w14:textId="9cb0a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2016 жылғы 29 желтоқсандағы № 893 қаулысы.</w:t>
      </w:r>
    </w:p>
    <w:p>
      <w:pPr>
        <w:spacing w:after="0"/>
        <w:ind w:left="0"/>
        <w:jc w:val="both"/>
      </w:pPr>
      <w:bookmarkStart w:name="z3"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2016 жылғы 10 маусымда Астана қаласында жасалған 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 келісім бекітілсін.</w:t>
      </w:r>
    </w:p>
    <w:bookmarkEnd w:id="1"/>
    <w:bookmarkStart w:name="z5"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6529"/>
        <w:gridCol w:w="5771"/>
      </w:tblGrid>
      <w:tr>
        <w:trPr>
          <w:trHeight w:val="30" w:hRule="atLeast"/>
        </w:trPr>
        <w:tc>
          <w:tcPr>
            <w:tcW w:w="6529" w:type="dxa"/>
            <w:tcBorders/>
            <w:tcMar>
              <w:top w:w="15" w:type="dxa"/>
              <w:left w:w="15" w:type="dxa"/>
              <w:bottom w:w="15" w:type="dxa"/>
              <w:right w:w="15" w:type="dxa"/>
            </w:tcMar>
            <w:vAlign w:val="center"/>
          </w:tcPr>
          <w:bookmarkStart w:name="z6" w:id="3"/>
          <w:p>
            <w:pPr>
              <w:spacing w:after="20"/>
              <w:ind w:left="20"/>
              <w:jc w:val="both"/>
            </w:pPr>
            <w:r>
              <w:rPr>
                <w:rFonts w:ascii="Times New Roman"/>
                <w:b w:val="false"/>
                <w:i w:val="false"/>
                <w:color w:val="000000"/>
                <w:sz w:val="20"/>
              </w:rPr>
              <w:t>
Қазақстан Республикасының</w:t>
            </w:r>
          </w:p>
          <w:bookmarkEnd w:id="3"/>
        </w:tc>
        <w:tc>
          <w:tcPr>
            <w:tcW w:w="5771"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Премьер-Министрi</w:t>
            </w:r>
          </w:p>
        </w:tc>
        <w:tc>
          <w:tcPr>
            <w:tcW w:w="5771" w:type="dxa"/>
            <w:tcBorders/>
            <w:tcMar>
              <w:top w:w="15" w:type="dxa"/>
              <w:left w:w="15" w:type="dxa"/>
              <w:bottom w:w="15" w:type="dxa"/>
              <w:right w:w="15" w:type="dxa"/>
            </w:tcMar>
            <w:vAlign w:val="center"/>
          </w:tcPr>
          <w:bookmarkStart w:name="z7" w:id="4"/>
          <w:p>
            <w:pPr>
              <w:spacing w:after="20"/>
              <w:ind w:left="20"/>
              <w:jc w:val="both"/>
            </w:pPr>
            <w:r>
              <w:rPr>
                <w:rFonts w:ascii="Times New Roman"/>
                <w:b w:val="false"/>
                <w:i w:val="false"/>
                <w:color w:val="000000"/>
                <w:sz w:val="20"/>
              </w:rPr>
              <w:t>
Б. Сағынтаев</w:t>
            </w:r>
          </w:p>
          <w:bookmarkEnd w:id="4"/>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893 қаулысымен</w:t>
            </w:r>
            <w:r>
              <w:br/>
            </w:r>
            <w:r>
              <w:rPr>
                <w:rFonts w:ascii="Times New Roman"/>
                <w:b w:val="false"/>
                <w:i w:val="false"/>
                <w:color w:val="000000"/>
                <w:sz w:val="20"/>
              </w:rPr>
              <w:t>бекітілген</w:t>
            </w:r>
          </w:p>
        </w:tc>
      </w:tr>
    </w:tbl>
    <w:bookmarkStart w:name="z12" w:id="5"/>
    <w:p>
      <w:pPr>
        <w:spacing w:after="0"/>
        <w:ind w:left="0"/>
        <w:jc w:val="left"/>
      </w:pPr>
      <w:r>
        <w:rPr>
          <w:rFonts w:ascii="Times New Roman"/>
          <w:b/>
          <w:i w:val="false"/>
          <w:color w:val="000000"/>
        </w:rPr>
        <w:t xml:space="preserve"> Қазақстан Республикасының Үкіметі мен Грузия Үкіметінің арасындағы стандарттау, метрология және сәйкестікті бағалау саласындағы ынтымақтастық туралы</w:t>
      </w:r>
      <w:r>
        <w:br/>
      </w:r>
      <w:r>
        <w:rPr>
          <w:rFonts w:ascii="Times New Roman"/>
          <w:b/>
          <w:i w:val="false"/>
          <w:color w:val="000000"/>
        </w:rPr>
        <w:t>КЕЛІСІМ</w:t>
      </w:r>
    </w:p>
    <w:bookmarkEnd w:id="5"/>
    <w:p>
      <w:pPr>
        <w:spacing w:after="0"/>
        <w:ind w:left="0"/>
        <w:jc w:val="both"/>
      </w:pPr>
      <w:r>
        <w:rPr>
          <w:rFonts w:ascii="Times New Roman"/>
          <w:b w:val="false"/>
          <w:i w:val="false"/>
          <w:color w:val="000000"/>
          <w:sz w:val="28"/>
        </w:rPr>
        <w:t>
</w:t>
      </w:r>
      <w:r>
        <w:rPr>
          <w:rFonts w:ascii="Times New Roman"/>
          <w:b w:val="false"/>
          <w:i w:val="false"/>
          <w:color w:val="ff0000"/>
          <w:sz w:val="28"/>
        </w:rPr>
        <w:t>      (2017 жылғы 1 сәуірде күшіне енген - Қазақстан Республикасының халықаралық шарттары бюллетені, 2019 ж., № 2, 13-құжат)</w:t>
      </w:r>
    </w:p>
    <w:p>
      <w:pPr>
        <w:spacing w:after="0"/>
        <w:ind w:left="0"/>
        <w:jc w:val="both"/>
      </w:pPr>
      <w:r>
        <w:rPr>
          <w:rFonts w:ascii="Times New Roman"/>
          <w:b w:val="false"/>
          <w:i w:val="false"/>
          <w:color w:val="000000"/>
          <w:sz w:val="28"/>
        </w:rPr>
        <w:t xml:space="preserve">
      Бұдан әрі "Тараптар" деп аталатын Қазақстан Республикасының Үкіметі мен Грузия Үкіметі, </w:t>
      </w:r>
    </w:p>
    <w:bookmarkStart w:name="z15" w:id="6"/>
    <w:p>
      <w:pPr>
        <w:spacing w:after="0"/>
        <w:ind w:left="0"/>
        <w:jc w:val="both"/>
      </w:pPr>
      <w:r>
        <w:rPr>
          <w:rFonts w:ascii="Times New Roman"/>
          <w:b w:val="false"/>
          <w:i w:val="false"/>
          <w:color w:val="000000"/>
          <w:sz w:val="28"/>
        </w:rPr>
        <w:t xml:space="preserve">
      экономикалық және сауда қатынастарындағы техникалық кедергілерді жою мақсатында, </w:t>
      </w:r>
    </w:p>
    <w:bookmarkEnd w:id="6"/>
    <w:bookmarkStart w:name="z16" w:id="7"/>
    <w:p>
      <w:pPr>
        <w:spacing w:after="0"/>
        <w:ind w:left="0"/>
        <w:jc w:val="both"/>
      </w:pPr>
      <w:r>
        <w:rPr>
          <w:rFonts w:ascii="Times New Roman"/>
          <w:b w:val="false"/>
          <w:i w:val="false"/>
          <w:color w:val="000000"/>
          <w:sz w:val="28"/>
        </w:rPr>
        <w:t>
      стандарттау, метрология және сәйкестікті бағалау саласындағы ынтымақтастықты дамытуға ұмтыла отырып, бұл ретте осы салада халықаралық ұйымдар қабылдаған қағидаттар мен нормаларды және Дүниежүзілік Сауда Ұйымының Саудадағы техникалық кедергілер жөніндегі келісімінің 6-бабының ережелерін негізге ала отырып,</w:t>
      </w:r>
    </w:p>
    <w:bookmarkEnd w:id="7"/>
    <w:bookmarkStart w:name="z17" w:id="8"/>
    <w:p>
      <w:pPr>
        <w:spacing w:after="0"/>
        <w:ind w:left="0"/>
        <w:jc w:val="both"/>
      </w:pPr>
      <w:r>
        <w:rPr>
          <w:rFonts w:ascii="Times New Roman"/>
          <w:b w:val="false"/>
          <w:i w:val="false"/>
          <w:color w:val="000000"/>
          <w:sz w:val="28"/>
        </w:rPr>
        <w:t>
      Тараптардың әрқайсысы мемлекеттерінің экономикалық мүдделерін басшылыққа ала отырып,</w:t>
      </w:r>
    </w:p>
    <w:bookmarkEnd w:id="8"/>
    <w:bookmarkStart w:name="z18" w:id="9"/>
    <w:p>
      <w:pPr>
        <w:spacing w:after="0"/>
        <w:ind w:left="0"/>
        <w:jc w:val="both"/>
      </w:pPr>
      <w:r>
        <w:rPr>
          <w:rFonts w:ascii="Times New Roman"/>
          <w:b w:val="false"/>
          <w:i w:val="false"/>
          <w:color w:val="000000"/>
          <w:sz w:val="28"/>
        </w:rPr>
        <w:t>
      төмендегілер туралы келісті:</w:t>
      </w:r>
    </w:p>
    <w:bookmarkEnd w:id="9"/>
    <w:bookmarkStart w:name="z19" w:id="10"/>
    <w:p>
      <w:pPr>
        <w:spacing w:after="0"/>
        <w:ind w:left="0"/>
        <w:jc w:val="left"/>
      </w:pPr>
      <w:r>
        <w:rPr>
          <w:rFonts w:ascii="Times New Roman"/>
          <w:b/>
          <w:i w:val="false"/>
          <w:color w:val="000000"/>
        </w:rPr>
        <w:t xml:space="preserve"> 1-бап</w:t>
      </w:r>
    </w:p>
    <w:bookmarkEnd w:id="10"/>
    <w:bookmarkStart w:name="z20" w:id="11"/>
    <w:p>
      <w:pPr>
        <w:spacing w:after="0"/>
        <w:ind w:left="0"/>
        <w:jc w:val="both"/>
      </w:pPr>
      <w:r>
        <w:rPr>
          <w:rFonts w:ascii="Times New Roman"/>
          <w:b w:val="false"/>
          <w:i w:val="false"/>
          <w:color w:val="000000"/>
          <w:sz w:val="28"/>
        </w:rPr>
        <w:t xml:space="preserve">
      Тараптар арасындағы стандарттау, метрология және сәйкестікті бағалау саласындағы ынтымақтастық Тараптардың әрқайсысы мемлекеттерінің заңнамасына сәйкес жүзеге асырылады. </w:t>
      </w:r>
    </w:p>
    <w:bookmarkEnd w:id="11"/>
    <w:bookmarkStart w:name="z21" w:id="12"/>
    <w:p>
      <w:pPr>
        <w:spacing w:after="0"/>
        <w:ind w:left="0"/>
        <w:jc w:val="left"/>
      </w:pPr>
      <w:r>
        <w:rPr>
          <w:rFonts w:ascii="Times New Roman"/>
          <w:b/>
          <w:i w:val="false"/>
          <w:color w:val="000000"/>
        </w:rPr>
        <w:t xml:space="preserve"> 2-бап</w:t>
      </w:r>
    </w:p>
    <w:bookmarkEnd w:id="12"/>
    <w:bookmarkStart w:name="z22" w:id="13"/>
    <w:p>
      <w:pPr>
        <w:spacing w:after="0"/>
        <w:ind w:left="0"/>
        <w:jc w:val="both"/>
      </w:pPr>
      <w:r>
        <w:rPr>
          <w:rFonts w:ascii="Times New Roman"/>
          <w:b w:val="false"/>
          <w:i w:val="false"/>
          <w:color w:val="000000"/>
          <w:sz w:val="28"/>
        </w:rPr>
        <w:t>
      Осы Келісімнің ережелерін жүзеге асыру жөніндегі уәкілетті органдар:</w:t>
      </w:r>
    </w:p>
    <w:bookmarkEnd w:id="13"/>
    <w:bookmarkStart w:name="z23" w:id="14"/>
    <w:p>
      <w:pPr>
        <w:spacing w:after="0"/>
        <w:ind w:left="0"/>
        <w:jc w:val="both"/>
      </w:pPr>
      <w:r>
        <w:rPr>
          <w:rFonts w:ascii="Times New Roman"/>
          <w:b w:val="false"/>
          <w:i w:val="false"/>
          <w:color w:val="000000"/>
          <w:sz w:val="28"/>
        </w:rPr>
        <w:t xml:space="preserve">
      Қазақстан Республикасында – Қазақстан Республикасының Инвестициялар және даму министрлігі; </w:t>
      </w:r>
    </w:p>
    <w:bookmarkEnd w:id="14"/>
    <w:bookmarkStart w:name="z24" w:id="15"/>
    <w:p>
      <w:pPr>
        <w:spacing w:after="0"/>
        <w:ind w:left="0"/>
        <w:jc w:val="both"/>
      </w:pPr>
      <w:r>
        <w:rPr>
          <w:rFonts w:ascii="Times New Roman"/>
          <w:b w:val="false"/>
          <w:i w:val="false"/>
          <w:color w:val="000000"/>
          <w:sz w:val="28"/>
        </w:rPr>
        <w:t>
      Грузияда – Грузия Экономика және орнықты даму министрлігі мен ашық құқықты заңды тұлға - Грузия Экономика және орнықты даму министрлігінің Стандарттар және метрология жөніндегі агенттігі болып табылады.</w:t>
      </w:r>
    </w:p>
    <w:bookmarkEnd w:id="15"/>
    <w:bookmarkStart w:name="z25" w:id="16"/>
    <w:p>
      <w:pPr>
        <w:spacing w:after="0"/>
        <w:ind w:left="0"/>
        <w:jc w:val="both"/>
      </w:pPr>
      <w:r>
        <w:rPr>
          <w:rFonts w:ascii="Times New Roman"/>
          <w:b w:val="false"/>
          <w:i w:val="false"/>
          <w:color w:val="000000"/>
          <w:sz w:val="28"/>
        </w:rPr>
        <w:t>
      Аталған органдардың ресми атаулары немесе функциялары өзгерген жағдайда, Тараптар бірін-бірі дипломатиялық арналар арқылы уақтылы хабардар етеді</w:t>
      </w:r>
      <w:r>
        <w:rPr>
          <w:rFonts w:ascii="Times New Roman"/>
          <w:b w:val="false"/>
          <w:i/>
          <w:color w:val="000000"/>
          <w:sz w:val="28"/>
        </w:rPr>
        <w:t>.</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6" w:id="17"/>
    <w:p>
      <w:pPr>
        <w:spacing w:after="0"/>
        <w:ind w:left="0"/>
        <w:jc w:val="left"/>
      </w:pPr>
      <w:r>
        <w:rPr>
          <w:rFonts w:ascii="Times New Roman"/>
          <w:b/>
          <w:i w:val="false"/>
          <w:color w:val="000000"/>
        </w:rPr>
        <w:t xml:space="preserve"> 3-бап</w:t>
      </w:r>
    </w:p>
    <w:bookmarkEnd w:id="17"/>
    <w:bookmarkStart w:name="z27" w:id="18"/>
    <w:p>
      <w:pPr>
        <w:spacing w:after="0"/>
        <w:ind w:left="0"/>
        <w:jc w:val="both"/>
      </w:pPr>
      <w:r>
        <w:rPr>
          <w:rFonts w:ascii="Times New Roman"/>
          <w:b w:val="false"/>
          <w:i w:val="false"/>
          <w:color w:val="000000"/>
          <w:sz w:val="28"/>
        </w:rPr>
        <w:t>
      1. Тараптар қолданыстағы ұлттық стандарттау, өлшем бірлігін қамтамасыз ету және сәйкестікті бағалау жүйелерін өзара таниды.</w:t>
      </w:r>
    </w:p>
    <w:bookmarkEnd w:id="18"/>
    <w:bookmarkStart w:name="z28" w:id="19"/>
    <w:p>
      <w:pPr>
        <w:spacing w:after="0"/>
        <w:ind w:left="0"/>
        <w:jc w:val="both"/>
      </w:pPr>
      <w:r>
        <w:rPr>
          <w:rFonts w:ascii="Times New Roman"/>
          <w:b w:val="false"/>
          <w:i w:val="false"/>
          <w:color w:val="000000"/>
          <w:sz w:val="28"/>
        </w:rPr>
        <w:t xml:space="preserve">
      2. Тараптар осы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айқындалғандай, олардың қолданыстағы заңнамада бекітілген өкілеттіктері шегінде уәкілетті органдар арқылы мынадай бағыттарда ынтымақтастықты қамтамасыз етеді:</w:t>
      </w:r>
    </w:p>
    <w:bookmarkEnd w:id="19"/>
    <w:bookmarkStart w:name="z29" w:id="20"/>
    <w:p>
      <w:pPr>
        <w:spacing w:after="0"/>
        <w:ind w:left="0"/>
        <w:jc w:val="both"/>
      </w:pPr>
      <w:r>
        <w:rPr>
          <w:rFonts w:ascii="Times New Roman"/>
          <w:b w:val="false"/>
          <w:i w:val="false"/>
          <w:color w:val="000000"/>
          <w:sz w:val="28"/>
        </w:rPr>
        <w:t>
      1) стандарттау:</w:t>
      </w:r>
    </w:p>
    <w:bookmarkEnd w:id="20"/>
    <w:bookmarkStart w:name="z30" w:id="21"/>
    <w:p>
      <w:pPr>
        <w:spacing w:after="0"/>
        <w:ind w:left="0"/>
        <w:jc w:val="both"/>
      </w:pPr>
      <w:r>
        <w:rPr>
          <w:rFonts w:ascii="Times New Roman"/>
          <w:b w:val="false"/>
          <w:i w:val="false"/>
          <w:color w:val="000000"/>
          <w:sz w:val="28"/>
        </w:rPr>
        <w:t>
      ұлттық стандарттарды өзара жеткізілетін өнімге арналған халықаралық стандарттарға сәйкес үйлестіру;</w:t>
      </w:r>
    </w:p>
    <w:bookmarkEnd w:id="21"/>
    <w:bookmarkStart w:name="z31" w:id="22"/>
    <w:p>
      <w:pPr>
        <w:spacing w:after="0"/>
        <w:ind w:left="0"/>
        <w:jc w:val="both"/>
      </w:pPr>
      <w:r>
        <w:rPr>
          <w:rFonts w:ascii="Times New Roman"/>
          <w:b w:val="false"/>
          <w:i w:val="false"/>
          <w:color w:val="000000"/>
          <w:sz w:val="28"/>
        </w:rPr>
        <w:t xml:space="preserve">
      стандарттау саласында ақпараттық технологияларды пайдалану; </w:t>
      </w:r>
    </w:p>
    <w:bookmarkEnd w:id="22"/>
    <w:bookmarkStart w:name="z32" w:id="23"/>
    <w:p>
      <w:pPr>
        <w:spacing w:after="0"/>
        <w:ind w:left="0"/>
        <w:jc w:val="both"/>
      </w:pPr>
      <w:r>
        <w:rPr>
          <w:rFonts w:ascii="Times New Roman"/>
          <w:b w:val="false"/>
          <w:i w:val="false"/>
          <w:color w:val="000000"/>
          <w:sz w:val="28"/>
        </w:rPr>
        <w:t xml:space="preserve">
      техникалық регламенттер, нормативтік құжаттар және стандарттар сілтемелері туралы ақпарат алмасу саласында; </w:t>
      </w:r>
    </w:p>
    <w:bookmarkEnd w:id="23"/>
    <w:bookmarkStart w:name="z33" w:id="24"/>
    <w:p>
      <w:pPr>
        <w:spacing w:after="0"/>
        <w:ind w:left="0"/>
        <w:jc w:val="both"/>
      </w:pPr>
      <w:r>
        <w:rPr>
          <w:rFonts w:ascii="Times New Roman"/>
          <w:b w:val="false"/>
          <w:i w:val="false"/>
          <w:color w:val="000000"/>
          <w:sz w:val="28"/>
        </w:rPr>
        <w:t>
      2) сәйкестікті бағалау:</w:t>
      </w:r>
    </w:p>
    <w:bookmarkEnd w:id="24"/>
    <w:bookmarkStart w:name="z34" w:id="25"/>
    <w:p>
      <w:pPr>
        <w:spacing w:after="0"/>
        <w:ind w:left="0"/>
        <w:jc w:val="both"/>
      </w:pPr>
      <w:r>
        <w:rPr>
          <w:rFonts w:ascii="Times New Roman"/>
          <w:b w:val="false"/>
          <w:i w:val="false"/>
          <w:color w:val="000000"/>
          <w:sz w:val="28"/>
        </w:rPr>
        <w:t>
      Тараптар өздері келіскен тәртіппен екінші Тараптың сәйкестікті бағалау жөніндегі аккредиттелген және/немесе уәкілетті органдарын, сынақ зертханалары мен орталықтарын, өздері берген сәйкестік сертификаттарын/декларацияларын және өзара жеткізілетін өнімге жүргізілген сынақ нәтижелерін мойындайды.</w:t>
      </w:r>
    </w:p>
    <w:bookmarkEnd w:id="25"/>
    <w:bookmarkStart w:name="z35" w:id="26"/>
    <w:p>
      <w:pPr>
        <w:spacing w:after="0"/>
        <w:ind w:left="0"/>
        <w:jc w:val="both"/>
      </w:pPr>
      <w:r>
        <w:rPr>
          <w:rFonts w:ascii="Times New Roman"/>
          <w:b w:val="false"/>
          <w:i w:val="false"/>
          <w:color w:val="000000"/>
          <w:sz w:val="28"/>
        </w:rPr>
        <w:t>
      Өнімнің қауіпсіздігі үшін оны өндіруші, ал сәйкестік сертификаттарының/декларацияларының дұрыстығы үшін жоғарыда көрсетілген құжаттарды берген ұйым жауапты болады.</w:t>
      </w:r>
    </w:p>
    <w:bookmarkEnd w:id="26"/>
    <w:bookmarkStart w:name="z36" w:id="27"/>
    <w:p>
      <w:pPr>
        <w:spacing w:after="0"/>
        <w:ind w:left="0"/>
        <w:jc w:val="both"/>
      </w:pPr>
      <w:r>
        <w:rPr>
          <w:rFonts w:ascii="Times New Roman"/>
          <w:b w:val="false"/>
          <w:i w:val="false"/>
          <w:color w:val="000000"/>
          <w:sz w:val="28"/>
        </w:rPr>
        <w:t xml:space="preserve">
      Тараптардың қолданыстағы заңнамасына сәйкес Тараптардың осы Келісім қолданылатын импортталған өнімге ішінара бақылау жүргізуге құқығы бар. Өнімде тұрғын халықтың өмірі мен денсаулығы, мүлкі немесе қоршаған орта үшін оның пайдаланылуын қауіпті ететін кемшіліктер байқалған жағдайда, Тараптар өз мемлекеттерінің қолданыстағы ұлттық заңнамасына сәйкес шаралар қолданады; </w:t>
      </w:r>
    </w:p>
    <w:bookmarkEnd w:id="27"/>
    <w:bookmarkStart w:name="z37" w:id="28"/>
    <w:p>
      <w:pPr>
        <w:spacing w:after="0"/>
        <w:ind w:left="0"/>
        <w:jc w:val="both"/>
      </w:pPr>
      <w:r>
        <w:rPr>
          <w:rFonts w:ascii="Times New Roman"/>
          <w:b w:val="false"/>
          <w:i w:val="false"/>
          <w:color w:val="000000"/>
          <w:sz w:val="28"/>
        </w:rPr>
        <w:t>
      3) метрология:</w:t>
      </w:r>
    </w:p>
    <w:bookmarkEnd w:id="28"/>
    <w:bookmarkStart w:name="z38" w:id="29"/>
    <w:p>
      <w:pPr>
        <w:spacing w:after="0"/>
        <w:ind w:left="0"/>
        <w:jc w:val="both"/>
      </w:pPr>
      <w:r>
        <w:rPr>
          <w:rFonts w:ascii="Times New Roman"/>
          <w:b w:val="false"/>
          <w:i w:val="false"/>
          <w:color w:val="000000"/>
          <w:sz w:val="28"/>
        </w:rPr>
        <w:t>
      Тараптар өздері келіскен тәртіппен:</w:t>
      </w:r>
    </w:p>
    <w:bookmarkEnd w:id="29"/>
    <w:bookmarkStart w:name="z39" w:id="30"/>
    <w:p>
      <w:pPr>
        <w:spacing w:after="0"/>
        <w:ind w:left="0"/>
        <w:jc w:val="both"/>
      </w:pPr>
      <w:r>
        <w:rPr>
          <w:rFonts w:ascii="Times New Roman"/>
          <w:b w:val="false"/>
          <w:i w:val="false"/>
          <w:color w:val="000000"/>
          <w:sz w:val="28"/>
        </w:rPr>
        <w:t>
      өлшеу құралдарының (бұдан әрі - ӨҚ) типін және/немесе бекітілген типке, салыстырып тексеруге, калибрлеуге, метрологиялық аттестаттауға сәйкестігін бекіту мақсатында сынақ нәтижелерін;</w:t>
      </w:r>
    </w:p>
    <w:bookmarkEnd w:id="30"/>
    <w:bookmarkStart w:name="z40" w:id="31"/>
    <w:p>
      <w:pPr>
        <w:spacing w:after="0"/>
        <w:ind w:left="0"/>
        <w:jc w:val="both"/>
      </w:pPr>
      <w:r>
        <w:rPr>
          <w:rFonts w:ascii="Times New Roman"/>
          <w:b w:val="false"/>
          <w:i w:val="false"/>
          <w:color w:val="000000"/>
          <w:sz w:val="28"/>
        </w:rPr>
        <w:t xml:space="preserve">
      ӨҚ салыстырып тексеруді, калибрлеуді, метрологиялық аттестаттауды жүзеге асыратын уәкілетті және/немесе аккредителген зертханаларды (орталықтарды); </w:t>
      </w:r>
    </w:p>
    <w:bookmarkEnd w:id="31"/>
    <w:bookmarkStart w:name="z41" w:id="32"/>
    <w:p>
      <w:pPr>
        <w:spacing w:after="0"/>
        <w:ind w:left="0"/>
        <w:jc w:val="both"/>
      </w:pPr>
      <w:r>
        <w:rPr>
          <w:rFonts w:ascii="Times New Roman"/>
          <w:b w:val="false"/>
          <w:i w:val="false"/>
          <w:color w:val="000000"/>
          <w:sz w:val="28"/>
        </w:rPr>
        <w:t>
      ӨҚ типін бекіту, салыстырып тексеру, калибрлеу, метрологиялық аттестаттау туралы сертификаттарды (куәліктерді) мойындайды.</w:t>
      </w:r>
    </w:p>
    <w:bookmarkEnd w:id="32"/>
    <w:bookmarkStart w:name="z42" w:id="33"/>
    <w:p>
      <w:pPr>
        <w:spacing w:after="0"/>
        <w:ind w:left="0"/>
        <w:jc w:val="left"/>
      </w:pPr>
      <w:r>
        <w:rPr>
          <w:rFonts w:ascii="Times New Roman"/>
          <w:b/>
          <w:i w:val="false"/>
          <w:color w:val="000000"/>
        </w:rPr>
        <w:t xml:space="preserve"> 4-бап</w:t>
      </w:r>
    </w:p>
    <w:bookmarkEnd w:id="33"/>
    <w:bookmarkStart w:name="z43" w:id="34"/>
    <w:p>
      <w:pPr>
        <w:spacing w:after="0"/>
        <w:ind w:left="0"/>
        <w:jc w:val="both"/>
      </w:pPr>
      <w:r>
        <w:rPr>
          <w:rFonts w:ascii="Times New Roman"/>
          <w:b w:val="false"/>
          <w:i w:val="false"/>
          <w:color w:val="000000"/>
          <w:sz w:val="28"/>
        </w:rPr>
        <w:t>
      Осы Келісімнің күші Тараптардың әрқайсысының мемлекеттері аумағында өндірілген өзара жеткізілетін өнімге қолданылады.</w:t>
      </w:r>
    </w:p>
    <w:bookmarkEnd w:id="34"/>
    <w:bookmarkStart w:name="z44" w:id="35"/>
    <w:p>
      <w:pPr>
        <w:spacing w:after="0"/>
        <w:ind w:left="0"/>
        <w:jc w:val="left"/>
      </w:pPr>
      <w:r>
        <w:rPr>
          <w:rFonts w:ascii="Times New Roman"/>
          <w:b/>
          <w:i w:val="false"/>
          <w:color w:val="000000"/>
        </w:rPr>
        <w:t xml:space="preserve"> 5-бап</w:t>
      </w:r>
    </w:p>
    <w:bookmarkEnd w:id="35"/>
    <w:bookmarkStart w:name="z45" w:id="36"/>
    <w:p>
      <w:pPr>
        <w:spacing w:after="0"/>
        <w:ind w:left="0"/>
        <w:jc w:val="both"/>
      </w:pPr>
      <w:r>
        <w:rPr>
          <w:rFonts w:ascii="Times New Roman"/>
          <w:b w:val="false"/>
          <w:i w:val="false"/>
          <w:color w:val="000000"/>
          <w:sz w:val="28"/>
        </w:rPr>
        <w:t>
      Тараптар:</w:t>
      </w:r>
    </w:p>
    <w:bookmarkEnd w:id="36"/>
    <w:bookmarkStart w:name="z46" w:id="37"/>
    <w:p>
      <w:pPr>
        <w:spacing w:after="0"/>
        <w:ind w:left="0"/>
        <w:jc w:val="both"/>
      </w:pPr>
      <w:r>
        <w:rPr>
          <w:rFonts w:ascii="Times New Roman"/>
          <w:b w:val="false"/>
          <w:i w:val="false"/>
          <w:color w:val="000000"/>
          <w:sz w:val="28"/>
        </w:rPr>
        <w:t>
      1) стандарттау, метрология және сәйкестікті бағалау саласындағы нормативтік құқықтық актілермен, сондай-ақ стандарттау, метрология және сәйкестікті бағалау жөніндегі ұлттық органдардың баспа басылымдары туралы ақпаратпен;</w:t>
      </w:r>
    </w:p>
    <w:bookmarkEnd w:id="37"/>
    <w:bookmarkStart w:name="z47" w:id="38"/>
    <w:p>
      <w:pPr>
        <w:spacing w:after="0"/>
        <w:ind w:left="0"/>
        <w:jc w:val="both"/>
      </w:pPr>
      <w:r>
        <w:rPr>
          <w:rFonts w:ascii="Times New Roman"/>
          <w:b w:val="false"/>
          <w:i w:val="false"/>
          <w:color w:val="000000"/>
          <w:sz w:val="28"/>
        </w:rPr>
        <w:t>
      2) сәйкестігі міндетті түрде бағалануға жататын өнім тізбелерімен;</w:t>
      </w:r>
    </w:p>
    <w:bookmarkEnd w:id="38"/>
    <w:bookmarkStart w:name="z48" w:id="39"/>
    <w:p>
      <w:pPr>
        <w:spacing w:after="0"/>
        <w:ind w:left="0"/>
        <w:jc w:val="both"/>
      </w:pPr>
      <w:r>
        <w:rPr>
          <w:rFonts w:ascii="Times New Roman"/>
          <w:b w:val="false"/>
          <w:i w:val="false"/>
          <w:color w:val="000000"/>
          <w:sz w:val="28"/>
        </w:rPr>
        <w:t>
      3) оқыту бағдарламаларына қатысты мәліметтермен және материалдармен, стандарттау, метрология және сәйкестікті бағалау саласындағы персонал мен мамандардың біліктілік деңгейін арттыруға ықпал ететін басқа да ақпаратпен алмасуды жүзеге асырады.</w:t>
      </w:r>
    </w:p>
    <w:bookmarkEnd w:id="39"/>
    <w:bookmarkStart w:name="z49" w:id="40"/>
    <w:p>
      <w:pPr>
        <w:spacing w:after="0"/>
        <w:ind w:left="0"/>
        <w:jc w:val="left"/>
      </w:pPr>
      <w:r>
        <w:rPr>
          <w:rFonts w:ascii="Times New Roman"/>
          <w:b/>
          <w:i w:val="false"/>
          <w:color w:val="000000"/>
        </w:rPr>
        <w:t xml:space="preserve"> 6-бап</w:t>
      </w:r>
    </w:p>
    <w:bookmarkEnd w:id="40"/>
    <w:bookmarkStart w:name="z50" w:id="41"/>
    <w:p>
      <w:pPr>
        <w:spacing w:after="0"/>
        <w:ind w:left="0"/>
        <w:jc w:val="both"/>
      </w:pPr>
      <w:r>
        <w:rPr>
          <w:rFonts w:ascii="Times New Roman"/>
          <w:b w:val="false"/>
          <w:i w:val="false"/>
          <w:color w:val="000000"/>
          <w:sz w:val="28"/>
        </w:rPr>
        <w:t>
      Тараптар Тараптардың бірі мүшесі болып табылатын стандарттау, метрология және сәйкестікті бағалау саласындағы халықаралық ұйымдарға кірген кезде осы ұйымдардағы жұмысқа да өзара қолдау көрсете алады.</w:t>
      </w:r>
    </w:p>
    <w:bookmarkEnd w:id="41"/>
    <w:bookmarkStart w:name="z51" w:id="42"/>
    <w:p>
      <w:pPr>
        <w:spacing w:after="0"/>
        <w:ind w:left="0"/>
        <w:jc w:val="left"/>
      </w:pPr>
      <w:r>
        <w:rPr>
          <w:rFonts w:ascii="Times New Roman"/>
          <w:b/>
          <w:i w:val="false"/>
          <w:color w:val="000000"/>
        </w:rPr>
        <w:t xml:space="preserve"> 7-бап</w:t>
      </w:r>
    </w:p>
    <w:bookmarkEnd w:id="42"/>
    <w:bookmarkStart w:name="z52" w:id="43"/>
    <w:p>
      <w:pPr>
        <w:spacing w:after="0"/>
        <w:ind w:left="0"/>
        <w:jc w:val="both"/>
      </w:pPr>
      <w:r>
        <w:rPr>
          <w:rFonts w:ascii="Times New Roman"/>
          <w:b w:val="false"/>
          <w:i w:val="false"/>
          <w:color w:val="000000"/>
          <w:sz w:val="28"/>
        </w:rPr>
        <w:t xml:space="preserve">
      Тараптар, егер беруші Тарап олардың құпиялығын ескертетін болса, осы Келісім шеңберінде өткізілген жұмыстар туралы алынатын құжаттаманың және ақпараттың құпиялығын қамтамасыз етеді. </w:t>
      </w:r>
    </w:p>
    <w:bookmarkEnd w:id="43"/>
    <w:bookmarkStart w:name="z53" w:id="44"/>
    <w:p>
      <w:pPr>
        <w:spacing w:after="0"/>
        <w:ind w:left="0"/>
        <w:jc w:val="both"/>
      </w:pPr>
      <w:r>
        <w:rPr>
          <w:rFonts w:ascii="Times New Roman"/>
          <w:b w:val="false"/>
          <w:i w:val="false"/>
          <w:color w:val="000000"/>
          <w:sz w:val="28"/>
        </w:rPr>
        <w:t>
      Ынтымақтастық барысында Тараптардың бірінен алынатын ақпарат осы құжаттаманы және ақпаратты ұсынған Тарап жазбаша түрде келіскен жағдайда ғана үшінші Тарапқа берілуі мүмкін.</w:t>
      </w:r>
    </w:p>
    <w:bookmarkEnd w:id="44"/>
    <w:bookmarkStart w:name="z54" w:id="45"/>
    <w:p>
      <w:pPr>
        <w:spacing w:after="0"/>
        <w:ind w:left="0"/>
        <w:jc w:val="left"/>
      </w:pPr>
      <w:r>
        <w:rPr>
          <w:rFonts w:ascii="Times New Roman"/>
          <w:b/>
          <w:i w:val="false"/>
          <w:color w:val="000000"/>
        </w:rPr>
        <w:t xml:space="preserve"> 8-бап</w:t>
      </w:r>
    </w:p>
    <w:bookmarkEnd w:id="45"/>
    <w:bookmarkStart w:name="z55" w:id="46"/>
    <w:p>
      <w:pPr>
        <w:spacing w:after="0"/>
        <w:ind w:left="0"/>
        <w:jc w:val="both"/>
      </w:pPr>
      <w:r>
        <w:rPr>
          <w:rFonts w:ascii="Times New Roman"/>
          <w:b w:val="false"/>
          <w:i w:val="false"/>
          <w:color w:val="000000"/>
          <w:sz w:val="28"/>
        </w:rPr>
        <w:t>
      Осы Келісімнің ережелерін іске асыру үшін осы Келісімнің 2-бабында көрсетілген екі Тараптың уәкілетті органдары қосымша келісімдер мен хаттамаларға қол қоя алады.</w:t>
      </w:r>
    </w:p>
    <w:bookmarkEnd w:id="46"/>
    <w:bookmarkStart w:name="z56" w:id="47"/>
    <w:p>
      <w:pPr>
        <w:spacing w:after="0"/>
        <w:ind w:left="0"/>
        <w:jc w:val="left"/>
      </w:pPr>
      <w:r>
        <w:rPr>
          <w:rFonts w:ascii="Times New Roman"/>
          <w:b/>
          <w:i w:val="false"/>
          <w:color w:val="000000"/>
        </w:rPr>
        <w:t xml:space="preserve"> 9-бап</w:t>
      </w:r>
    </w:p>
    <w:bookmarkEnd w:id="47"/>
    <w:bookmarkStart w:name="z57" w:id="48"/>
    <w:p>
      <w:pPr>
        <w:spacing w:after="0"/>
        <w:ind w:left="0"/>
        <w:jc w:val="both"/>
      </w:pPr>
      <w:r>
        <w:rPr>
          <w:rFonts w:ascii="Times New Roman"/>
          <w:b w:val="false"/>
          <w:i w:val="false"/>
          <w:color w:val="000000"/>
          <w:sz w:val="28"/>
        </w:rPr>
        <w:t xml:space="preserve">
      1. Тараптар арасында осы Келісімді түсіндіру және орындау кезінде туындаған даулы мәселелер осы Келісімнің </w:t>
      </w:r>
      <w:r>
        <w:rPr>
          <w:rFonts w:ascii="Times New Roman"/>
          <w:b w:val="false"/>
          <w:i w:val="false"/>
          <w:color w:val="000000"/>
          <w:sz w:val="28"/>
        </w:rPr>
        <w:t>2-бабында</w:t>
      </w:r>
      <w:r>
        <w:rPr>
          <w:rFonts w:ascii="Times New Roman"/>
          <w:b w:val="false"/>
          <w:i w:val="false"/>
          <w:color w:val="000000"/>
          <w:sz w:val="28"/>
        </w:rPr>
        <w:t xml:space="preserve"> айқындалған уәкілетті органдар арасындағы өзара консультациялар мен келіссөздер арқылы шешілетін болады.</w:t>
      </w:r>
    </w:p>
    <w:bookmarkEnd w:id="48"/>
    <w:bookmarkStart w:name="z58" w:id="49"/>
    <w:p>
      <w:pPr>
        <w:spacing w:after="0"/>
        <w:ind w:left="0"/>
        <w:jc w:val="both"/>
      </w:pPr>
      <w:r>
        <w:rPr>
          <w:rFonts w:ascii="Times New Roman"/>
          <w:b w:val="false"/>
          <w:i w:val="false"/>
          <w:color w:val="000000"/>
          <w:sz w:val="28"/>
        </w:rPr>
        <w:t xml:space="preserve">
      2. Егер даулы мәселелерді уәкілетті органдар шешпейтін болса, олар Тараптар арасындағы консультациялар мен келіссөздер арқылы шешілетін болады. </w:t>
      </w:r>
    </w:p>
    <w:bookmarkEnd w:id="49"/>
    <w:bookmarkStart w:name="z59" w:id="50"/>
    <w:p>
      <w:pPr>
        <w:spacing w:after="0"/>
        <w:ind w:left="0"/>
        <w:jc w:val="left"/>
      </w:pPr>
      <w:r>
        <w:rPr>
          <w:rFonts w:ascii="Times New Roman"/>
          <w:b/>
          <w:i w:val="false"/>
          <w:color w:val="000000"/>
        </w:rPr>
        <w:t xml:space="preserve"> 10-бап</w:t>
      </w:r>
    </w:p>
    <w:bookmarkEnd w:id="50"/>
    <w:bookmarkStart w:name="z60" w:id="51"/>
    <w:p>
      <w:pPr>
        <w:spacing w:after="0"/>
        <w:ind w:left="0"/>
        <w:jc w:val="both"/>
      </w:pPr>
      <w:r>
        <w:rPr>
          <w:rFonts w:ascii="Times New Roman"/>
          <w:b w:val="false"/>
          <w:i w:val="false"/>
          <w:color w:val="000000"/>
          <w:sz w:val="28"/>
        </w:rPr>
        <w:t>
      Осы Келісім Тараптардың әрқайсысы қатысушысы болып табылатын немесе болатын басқа да халықаралық шарттарға сәйкес өздеріне алған міндеттемелерін орындауда Тараптардың кез келгенін шектемейді.</w:t>
      </w:r>
    </w:p>
    <w:bookmarkEnd w:id="51"/>
    <w:bookmarkStart w:name="z61" w:id="52"/>
    <w:p>
      <w:pPr>
        <w:spacing w:after="0"/>
        <w:ind w:left="0"/>
        <w:jc w:val="left"/>
      </w:pPr>
      <w:r>
        <w:rPr>
          <w:rFonts w:ascii="Times New Roman"/>
          <w:b/>
          <w:i w:val="false"/>
          <w:color w:val="000000"/>
        </w:rPr>
        <w:t xml:space="preserve"> 11-бап</w:t>
      </w:r>
    </w:p>
    <w:bookmarkEnd w:id="52"/>
    <w:bookmarkStart w:name="z62" w:id="53"/>
    <w:p>
      <w:pPr>
        <w:spacing w:after="0"/>
        <w:ind w:left="0"/>
        <w:jc w:val="both"/>
      </w:pPr>
      <w:r>
        <w:rPr>
          <w:rFonts w:ascii="Times New Roman"/>
          <w:b w:val="false"/>
          <w:i w:val="false"/>
          <w:color w:val="000000"/>
          <w:sz w:val="28"/>
        </w:rPr>
        <w:t xml:space="preserve">
      Осы Келісімге Тараптардың өзара келісуі бойынша жеке хаттамалармен ресімделетін және оның ажырамас бөліктері болып табылатын өзгерістер мен толықтырулар енгізілуі мүмкін. Осындай кез келген түзету осы Келісімнің </w:t>
      </w:r>
      <w:r>
        <w:rPr>
          <w:rFonts w:ascii="Times New Roman"/>
          <w:b w:val="false"/>
          <w:i w:val="false"/>
          <w:color w:val="000000"/>
          <w:sz w:val="28"/>
        </w:rPr>
        <w:t>13-бабында</w:t>
      </w:r>
      <w:r>
        <w:rPr>
          <w:rFonts w:ascii="Times New Roman"/>
          <w:b w:val="false"/>
          <w:i w:val="false"/>
          <w:color w:val="000000"/>
          <w:sz w:val="28"/>
        </w:rPr>
        <w:t xml:space="preserve"> жазылған рәсімге сәйкес күшіне енеді</w:t>
      </w:r>
      <w:r>
        <w:rPr>
          <w:rFonts w:ascii="Times New Roman"/>
          <w:b w:val="false"/>
          <w:i/>
          <w:color w:val="000000"/>
          <w:sz w:val="28"/>
        </w:rPr>
        <w:t>.</w:t>
      </w:r>
    </w:p>
    <w:bookmarkEnd w:id="5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4"/>
    <w:p>
      <w:pPr>
        <w:spacing w:after="0"/>
        <w:ind w:left="0"/>
        <w:jc w:val="left"/>
      </w:pPr>
      <w:r>
        <w:rPr>
          <w:rFonts w:ascii="Times New Roman"/>
          <w:b/>
          <w:i w:val="false"/>
          <w:color w:val="000000"/>
        </w:rPr>
        <w:t xml:space="preserve"> 12-бап</w:t>
      </w:r>
    </w:p>
    <w:bookmarkEnd w:id="54"/>
    <w:p>
      <w:pPr>
        <w:spacing w:after="0"/>
        <w:ind w:left="0"/>
        <w:jc w:val="both"/>
      </w:pPr>
      <w:r>
        <w:rPr>
          <w:rFonts w:ascii="Times New Roman"/>
          <w:b w:val="false"/>
          <w:i w:val="false"/>
          <w:color w:val="000000"/>
          <w:sz w:val="28"/>
        </w:rPr>
        <w:t>
      Осы Келісімде қамтылған барлық қызмет түрлері Тараптардың қолданыстағы заңнамасына сәйкес келуге және соған сай іске асырылуға және Тараптар мемлекеттерінің бюджетінде уәкілетті органдарға көзделген қаржы шегінде, сондай-ақ Тараптар заңнамасында тыйым салынбайтын басқа да көздерден қаржыландырылуға тиіс.</w:t>
      </w:r>
    </w:p>
    <w:bookmarkStart w:name="z64" w:id="55"/>
    <w:p>
      <w:pPr>
        <w:spacing w:after="0"/>
        <w:ind w:left="0"/>
        <w:jc w:val="left"/>
      </w:pPr>
      <w:r>
        <w:rPr>
          <w:rFonts w:ascii="Times New Roman"/>
          <w:b/>
          <w:i w:val="false"/>
          <w:color w:val="000000"/>
        </w:rPr>
        <w:t xml:space="preserve"> 13-бап</w:t>
      </w:r>
    </w:p>
    <w:bookmarkEnd w:id="55"/>
    <w:bookmarkStart w:name="z65" w:id="56"/>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рәсімдердің орындалғаны туралы Тараптардың соңғы жазбаша хабарламасы дипломатиялық арналар арқылы алынған күннен бастап 30 күннен кейін күшіне енеді.</w:t>
      </w:r>
    </w:p>
    <w:bookmarkEnd w:id="56"/>
    <w:bookmarkStart w:name="z66" w:id="57"/>
    <w:p>
      <w:pPr>
        <w:spacing w:after="0"/>
        <w:ind w:left="0"/>
        <w:jc w:val="both"/>
      </w:pPr>
      <w:r>
        <w:rPr>
          <w:rFonts w:ascii="Times New Roman"/>
          <w:b w:val="false"/>
          <w:i w:val="false"/>
          <w:color w:val="000000"/>
          <w:sz w:val="28"/>
        </w:rPr>
        <w:t>
      2. Осы Келісім бес жыл мерзімге жасалады және егер Тараптардың ешқайсысы да кезекті бесжылдық кезең өткенге дейін кемінде алты ай бұрын екінші Тарапқа өзінің оның қолданысын тоқтату ниеті туралы дипломатиялық арналар арқылы жазбаша хабарлама жолдамаса, кезекті бесжылдық кезеңге автоматты түрде ұзартылады.</w:t>
      </w:r>
    </w:p>
    <w:bookmarkEnd w:id="57"/>
    <w:bookmarkStart w:name="z67" w:id="58"/>
    <w:p>
      <w:pPr>
        <w:spacing w:after="0"/>
        <w:ind w:left="0"/>
        <w:jc w:val="both"/>
      </w:pPr>
      <w:r>
        <w:rPr>
          <w:rFonts w:ascii="Times New Roman"/>
          <w:b w:val="false"/>
          <w:i w:val="false"/>
          <w:color w:val="000000"/>
          <w:sz w:val="28"/>
        </w:rPr>
        <w:t>
      3. Тараптардың бірі дипломатиялық арналар арқылы екінші Тарапқа оның қолданысын бұзу ниеті туралы жазбаша хабарлама жолдай отырып, осы Келісімді біржақты тәртіппен бұза алады. Келісім осындай хабарламаны алған кезден бастап алты ай өткенге дейін қолданылады.</w:t>
      </w:r>
    </w:p>
    <w:bookmarkEnd w:id="58"/>
    <w:bookmarkStart w:name="z68" w:id="59"/>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Келісім</w:t>
      </w:r>
      <w:r>
        <w:rPr>
          <w:rFonts w:ascii="Times New Roman"/>
          <w:b w:val="false"/>
          <w:i w:val="false"/>
          <w:color w:val="000000"/>
          <w:sz w:val="28"/>
        </w:rPr>
        <w:t xml:space="preserve"> бұзылатын жағдайда осы Келісім шеңберінде әзірленген құжаттар, жобалар мен бағдарламалар қолданысының мәселелері уәкілетті органдар арасындағы келісу арқылы шешілетін болады. Осы Келісімнің бұзылуы Келісімнің қолданылу кезеңінде Тараптар берген ақпаратқа қатысты құпиялылық шарттарын өзгертпейді. </w:t>
      </w:r>
    </w:p>
    <w:bookmarkEnd w:id="59"/>
    <w:bookmarkStart w:name="z69" w:id="60"/>
    <w:p>
      <w:pPr>
        <w:spacing w:after="0"/>
        <w:ind w:left="0"/>
        <w:jc w:val="both"/>
      </w:pPr>
      <w:r>
        <w:rPr>
          <w:rFonts w:ascii="Times New Roman"/>
          <w:b w:val="false"/>
          <w:i w:val="false"/>
          <w:color w:val="000000"/>
          <w:sz w:val="28"/>
        </w:rPr>
        <w:t>
      Осы Келісім күшіне енгеннен кейін 1997 жылғы 11 қарашадағы Қазақстан Республикасының Үкiметi мен Грузия Үкiметi арасындағы стандарттау, метрология және сертификаттау саласындағы ынтымақтастық жөніндегі келісімнің күші жойылды деп танылсын.</w:t>
      </w:r>
    </w:p>
    <w:bookmarkEnd w:id="60"/>
    <w:bookmarkStart w:name="z70" w:id="61"/>
    <w:p>
      <w:pPr>
        <w:spacing w:after="0"/>
        <w:ind w:left="0"/>
        <w:jc w:val="both"/>
      </w:pPr>
      <w:r>
        <w:rPr>
          <w:rFonts w:ascii="Times New Roman"/>
          <w:b w:val="false"/>
          <w:i w:val="false"/>
          <w:color w:val="000000"/>
          <w:sz w:val="28"/>
        </w:rPr>
        <w:t xml:space="preserve">
      2016 жылғы "10" маусымда Астана қаласында әрқайсысы қазақ, грузин және орыс тілдерінде екі төлнұсқа данада жасалды әрі барлық мәтіннің күші бірдей. Осы Келісімді түсіндіруде келіспеушіліктер туындаған жағдайда, Тараптар орыс тіліндегі мәтінге жүгінеді. </w:t>
      </w:r>
    </w:p>
    <w:bookmarkEnd w:id="6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71" w:id="62"/>
          <w:p>
            <w:pPr>
              <w:spacing w:after="20"/>
              <w:ind w:left="20"/>
              <w:jc w:val="both"/>
            </w:pPr>
            <w:r>
              <w:rPr>
                <w:rFonts w:ascii="Times New Roman"/>
                <w:b w:val="false"/>
                <w:i w:val="false"/>
                <w:color w:val="000000"/>
                <w:sz w:val="20"/>
              </w:rPr>
              <w:t>
Қазақстан Республикасының</w:t>
            </w:r>
            <w:r>
              <w:br/>
            </w:r>
            <w:r>
              <w:rPr>
                <w:rFonts w:ascii="Times New Roman"/>
                <w:b w:val="false"/>
                <w:i w:val="false"/>
                <w:color w:val="000000"/>
                <w:sz w:val="20"/>
              </w:rPr>
              <w:t>Үкіметі үшін</w:t>
            </w:r>
          </w:p>
          <w:bookmarkEnd w:id="62"/>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ГрузияҮкіметі үшін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