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25ac" w14:textId="d292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25 қаңтардағы № 15 қаулысы.</w:t>
      </w:r>
    </w:p>
    <w:p>
      <w:pPr>
        <w:spacing w:after="0"/>
        <w:ind w:left="0"/>
        <w:jc w:val="both"/>
      </w:pPr>
      <w:bookmarkStart w:name="z3" w:id="0"/>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2"/>
    <w:bookmarkStart w:name="z6"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25 қаңтардағы</w:t>
            </w:r>
            <w:r>
              <w:br/>
            </w:r>
            <w:r>
              <w:rPr>
                <w:rFonts w:ascii="Times New Roman"/>
                <w:b w:val="false"/>
                <w:i w:val="false"/>
                <w:color w:val="000000"/>
                <w:sz w:val="20"/>
              </w:rPr>
              <w:t xml:space="preserve">№ 15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4"/>
    <w:bookmarkStart w:name="z12" w:id="5"/>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23, № 323-құжат).</w:t>
      </w:r>
    </w:p>
    <w:bookmarkEnd w:id="5"/>
    <w:bookmarkStart w:name="z13" w:id="6"/>
    <w:p>
      <w:pPr>
        <w:spacing w:after="0"/>
        <w:ind w:left="0"/>
        <w:jc w:val="both"/>
      </w:pPr>
      <w:r>
        <w:rPr>
          <w:rFonts w:ascii="Times New Roman"/>
          <w:b w:val="false"/>
          <w:i w:val="false"/>
          <w:color w:val="000000"/>
          <w:sz w:val="28"/>
        </w:rPr>
        <w:t xml:space="preserve">
      2. "Басым жобалар бойынша шетелдік жұмыс күшін тартуға 2012 жылға арналған квоталарды белгілеу және басым жобалар бойынша шетелдiк жұмыс күшiн тартуға рұқсат берудiң шарттарын бекіту және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өзгеріс енгізу туралы" Қазақстан Республикасының 2012 жылғы 21 маусымдағы № 817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57, № 792-құжат).</w:t>
      </w:r>
    </w:p>
    <w:bookmarkEnd w:id="6"/>
    <w:bookmarkStart w:name="z14" w:id="7"/>
    <w:p>
      <w:pPr>
        <w:spacing w:after="0"/>
        <w:ind w:left="0"/>
        <w:jc w:val="both"/>
      </w:pPr>
      <w:r>
        <w:rPr>
          <w:rFonts w:ascii="Times New Roman"/>
          <w:b w:val="false"/>
          <w:i w:val="false"/>
          <w:color w:val="000000"/>
          <w:sz w:val="28"/>
        </w:rPr>
        <w:t xml:space="preserve">
      3.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өзгерiстер мен толықтырулар енгiзу туралы" Қазақстан Республикасы Үкіметінің 2012 жылғы 25 қаңтардағы № 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222-құжат).</w:t>
      </w:r>
    </w:p>
    <w:bookmarkEnd w:id="7"/>
    <w:bookmarkStart w:name="z15" w:id="8"/>
    <w:p>
      <w:pPr>
        <w:spacing w:after="0"/>
        <w:ind w:left="0"/>
        <w:jc w:val="both"/>
      </w:pPr>
      <w:r>
        <w:rPr>
          <w:rFonts w:ascii="Times New Roman"/>
          <w:b w:val="false"/>
          <w:i w:val="false"/>
          <w:color w:val="000000"/>
          <w:sz w:val="28"/>
        </w:rPr>
        <w:t xml:space="preserve">
      4.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өзгерiстер енгiзу туралы" Қазақстан Республикасы Үкіметінің 2013 жылғы 8 мамырдағы № 467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486-құжат).</w:t>
      </w:r>
    </w:p>
    <w:bookmarkEnd w:id="8"/>
    <w:bookmarkStart w:name="z16" w:id="9"/>
    <w:p>
      <w:pPr>
        <w:spacing w:after="0"/>
        <w:ind w:left="0"/>
        <w:jc w:val="both"/>
      </w:pPr>
      <w:r>
        <w:rPr>
          <w:rFonts w:ascii="Times New Roman"/>
          <w:b w:val="false"/>
          <w:i w:val="false"/>
          <w:color w:val="000000"/>
          <w:sz w:val="28"/>
        </w:rPr>
        <w:t xml:space="preserve">
      5.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2001 жылғы 19 маусымдағы № 836 және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2012 жылғы 13 қаңтардағы № 45 қаулыларына өзгерістер енгізу туралы" Қазақстан Республикасы Үкіметінің 2013 жылғы 8 қарашадағы № 1188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62, 864-құжат).</w:t>
      </w:r>
    </w:p>
    <w:bookmarkEnd w:id="9"/>
    <w:bookmarkStart w:name="z17" w:id="10"/>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2014 жылғы 4 сәуірдегі № 322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2014 ж., № 26, 210-құжат).</w:t>
      </w:r>
    </w:p>
    <w:bookmarkEnd w:id="10"/>
    <w:bookmarkStart w:name="z18" w:id="11"/>
    <w:p>
      <w:pPr>
        <w:spacing w:after="0"/>
        <w:ind w:left="0"/>
        <w:jc w:val="both"/>
      </w:pPr>
      <w:r>
        <w:rPr>
          <w:rFonts w:ascii="Times New Roman"/>
          <w:b w:val="false"/>
          <w:i w:val="false"/>
          <w:color w:val="000000"/>
          <w:sz w:val="28"/>
        </w:rPr>
        <w:t xml:space="preserve">
      7.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өзгерістер мен толықтыру енгізу туралы" Қазақстан Республикасы Үкіметінің 2014 жылғы 8 қазандағы № 1065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61, 571-құжат).</w:t>
      </w:r>
    </w:p>
    <w:bookmarkEnd w:id="11"/>
    <w:bookmarkStart w:name="z19" w:id="12"/>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 енгізу туралы" Қазақстан Республикасы Үкіметінің 2014 жылғы 9 желтоқсандағы № 1283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678-құжат).</w:t>
      </w:r>
    </w:p>
    <w:bookmarkEnd w:id="12"/>
    <w:bookmarkStart w:name="z20" w:id="13"/>
    <w:p>
      <w:pPr>
        <w:spacing w:after="0"/>
        <w:ind w:left="0"/>
        <w:jc w:val="both"/>
      </w:pPr>
      <w:r>
        <w:rPr>
          <w:rFonts w:ascii="Times New Roman"/>
          <w:b w:val="false"/>
          <w:i w:val="false"/>
          <w:color w:val="000000"/>
          <w:sz w:val="28"/>
        </w:rPr>
        <w:t xml:space="preserve">
      9.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 енгiзу туралы" Қазақстан Республикасы Үкiметiнiң 2015 жылғы 25 сәуірдегі № 294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152-құжат).</w:t>
      </w:r>
    </w:p>
    <w:bookmarkEnd w:id="13"/>
    <w:bookmarkStart w:name="z21" w:id="14"/>
    <w:p>
      <w:pPr>
        <w:spacing w:after="0"/>
        <w:ind w:left="0"/>
        <w:jc w:val="both"/>
      </w:pPr>
      <w:r>
        <w:rPr>
          <w:rFonts w:ascii="Times New Roman"/>
          <w:b w:val="false"/>
          <w:i w:val="false"/>
          <w:color w:val="000000"/>
          <w:sz w:val="28"/>
        </w:rPr>
        <w:t xml:space="preserve">
      10.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өзгерістер мен толықтырулар енгізу туралы" Қазақстан Республикасы Үкіметінің 2015 жылғы 28 қазандағы № 844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53-54, 431-құжат).</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