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74f7" w14:textId="3827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3 ақпандағы № 34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министрлігінің Сот медицинасы орталығы" республикалық мемлекеттік қазыналық кәсіпорны оған "Қазақстан Республикасы Әділет министрлігінің Сот сараптамасы орталығы" мемлекеттік мекемесін қосу жолымен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медицинасы орталығы" республикалық мемлекеттік қазыналық кәсіпорны "Қазақстан Республикасы Әділет министрлігінің Сот сараптамалары орталығы" республикалық мемлекеттік қазыналық кәсіпорны (бұдан әрі – кәсіпорын) болып қайта аталсын.</w:t>
      </w:r>
    </w:p>
    <w:bookmarkEnd w:id="2"/>
    <w:bookmarkStart w:name="z4" w:id="3"/>
    <w:p>
      <w:pPr>
        <w:spacing w:after="0"/>
        <w:ind w:left="0"/>
        <w:jc w:val="both"/>
      </w:pPr>
      <w:r>
        <w:rPr>
          <w:rFonts w:ascii="Times New Roman"/>
          <w:b w:val="false"/>
          <w:i w:val="false"/>
          <w:color w:val="000000"/>
          <w:sz w:val="28"/>
        </w:rPr>
        <w:t>
      3. Мыналар:</w:t>
      </w:r>
    </w:p>
    <w:bookmarkEnd w:id="3"/>
    <w:bookmarkStart w:name="z5" w:id="4"/>
    <w:p>
      <w:pPr>
        <w:spacing w:after="0"/>
        <w:ind w:left="0"/>
        <w:jc w:val="both"/>
      </w:pPr>
      <w:r>
        <w:rPr>
          <w:rFonts w:ascii="Times New Roman"/>
          <w:b w:val="false"/>
          <w:i w:val="false"/>
          <w:color w:val="000000"/>
          <w:sz w:val="28"/>
        </w:rPr>
        <w:t>
      1) Қазақстан Республикасының Әділет министрлігі кәсіпорынға қатысты тиісті саланың уәкілетті органы болып;</w:t>
      </w:r>
    </w:p>
    <w:bookmarkEnd w:id="4"/>
    <w:bookmarkStart w:name="z6" w:id="5"/>
    <w:p>
      <w:pPr>
        <w:spacing w:after="0"/>
        <w:ind w:left="0"/>
        <w:jc w:val="both"/>
      </w:pPr>
      <w:r>
        <w:rPr>
          <w:rFonts w:ascii="Times New Roman"/>
          <w:b w:val="false"/>
          <w:i w:val="false"/>
          <w:color w:val="000000"/>
          <w:sz w:val="28"/>
        </w:rPr>
        <w:t>
      2) арнаулы ғылыми білім құралдарымен қылмыстық, азаматтық істер және әкімшілік құқық бұзушылық туралы істер бойынша сот сараптамасын жүргізу, сондай-ақ сот сараптамасы мәселелері бойынша ғылыми-зерттеу қызметін жүзеге асыру кәсіпорын қызметінің негізгі нысанасы болып айқындалсын.</w:t>
      </w:r>
    </w:p>
    <w:bookmarkEnd w:id="5"/>
    <w:bookmarkStart w:name="z7" w:id="6"/>
    <w:p>
      <w:pPr>
        <w:spacing w:after="0"/>
        <w:ind w:left="0"/>
        <w:jc w:val="both"/>
      </w:pPr>
      <w:r>
        <w:rPr>
          <w:rFonts w:ascii="Times New Roman"/>
          <w:b w:val="false"/>
          <w:i w:val="false"/>
          <w:color w:val="000000"/>
          <w:sz w:val="28"/>
        </w:rPr>
        <w:t>
      4. Қазақстан Республикасының Әділет министрлігі заңнамада белгіленген тәртіппен:</w:t>
      </w:r>
    </w:p>
    <w:bookmarkEnd w:id="6"/>
    <w:bookmarkStart w:name="z8" w:id="7"/>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p>
    <w:bookmarkEnd w:id="7"/>
    <w:bookmarkStart w:name="z9" w:id="8"/>
    <w:p>
      <w:pPr>
        <w:spacing w:after="0"/>
        <w:ind w:left="0"/>
        <w:jc w:val="both"/>
      </w:pPr>
      <w:r>
        <w:rPr>
          <w:rFonts w:ascii="Times New Roman"/>
          <w:b w:val="false"/>
          <w:i w:val="false"/>
          <w:color w:val="000000"/>
          <w:sz w:val="28"/>
        </w:rPr>
        <w:t>
      2) әділет органдарында кәсіпорынның мемлекеттік тіркелуін;</w:t>
      </w:r>
    </w:p>
    <w:bookmarkEnd w:id="8"/>
    <w:bookmarkStart w:name="z10" w:id="9"/>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9"/>
    <w:bookmarkStart w:name="z11" w:id="10"/>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0"/>
    <w:bookmarkStart w:name="z12" w:id="11"/>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2"/>
    <w:p>
      <w:pPr>
        <w:spacing w:after="0"/>
        <w:ind w:left="0"/>
        <w:jc w:val="left"/>
      </w:pP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1."Қазақстан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13"/>
    <w:bookmarkStart w:name="z20"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Министрліктің қарамағындағы мемлекеттік мекемелердің тізбесінде "Министрлік" деген бөлімдегі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End w:id="15"/>
    <w:bookmarkStart w:name="z22" w:id="16"/>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тізбесінде:</w:t>
      </w:r>
    </w:p>
    <w:bookmarkEnd w:id="16"/>
    <w:bookmarkStart w:name="z23"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End w:id="17"/>
    <w:bookmarkStart w:name="z24" w:id="18"/>
    <w:p>
      <w:pPr>
        <w:spacing w:after="0"/>
        <w:ind w:left="0"/>
        <w:jc w:val="both"/>
      </w:pPr>
      <w:r>
        <w:rPr>
          <w:rFonts w:ascii="Times New Roman"/>
          <w:b w:val="false"/>
          <w:i w:val="false"/>
          <w:color w:val="000000"/>
          <w:sz w:val="28"/>
        </w:rPr>
        <w:t>
      2) мынадай мазмұндағы 5-тармақпен толықтырылсын:</w:t>
      </w:r>
    </w:p>
    <w:bookmarkEnd w:id="18"/>
    <w:bookmarkStart w:name="z25" w:id="19"/>
    <w:p>
      <w:pPr>
        <w:spacing w:after="0"/>
        <w:ind w:left="0"/>
        <w:jc w:val="both"/>
      </w:pPr>
      <w:r>
        <w:rPr>
          <w:rFonts w:ascii="Times New Roman"/>
          <w:b w:val="false"/>
          <w:i w:val="false"/>
          <w:color w:val="000000"/>
          <w:sz w:val="28"/>
        </w:rPr>
        <w:t>
      "5. Қазақстан Республикасы Әділет министрлігінің Сот сараптамалары орталығы" республикалық мемлекеттік қазыналық кәсіпорны".</w:t>
      </w:r>
    </w:p>
    <w:bookmarkEnd w:id="19"/>
    <w:bookmarkStart w:name="z26" w:id="20"/>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"11" бағанда:</w:t>
      </w:r>
    </w:p>
    <w:bookmarkEnd w:id="22"/>
    <w:bookmarkStart w:name="z29" w:id="23"/>
    <w:p>
      <w:pPr>
        <w:spacing w:after="0"/>
        <w:ind w:left="0"/>
        <w:jc w:val="both"/>
      </w:pPr>
      <w:r>
        <w:rPr>
          <w:rFonts w:ascii="Times New Roman"/>
          <w:b w:val="false"/>
          <w:i w:val="false"/>
          <w:color w:val="000000"/>
          <w:sz w:val="28"/>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 деген жолдағы "3577" деген сандар "2968" деген сандармен ауыстырылсын;</w:t>
      </w:r>
    </w:p>
    <w:bookmarkEnd w:id="23"/>
    <w:bookmarkStart w:name="z30" w:id="24"/>
    <w:p>
      <w:pPr>
        <w:spacing w:after="0"/>
        <w:ind w:left="0"/>
        <w:jc w:val="both"/>
      </w:pPr>
      <w:r>
        <w:rPr>
          <w:rFonts w:ascii="Times New Roman"/>
          <w:b w:val="false"/>
          <w:i w:val="false"/>
          <w:color w:val="000000"/>
          <w:sz w:val="28"/>
        </w:rPr>
        <w:t>
      "Қазақстан Республикасы Әділет министрлігіне ведомстволық бағыныстағы мемлекеттік мекемелер, оның ішінде" деген жолдағы "710" деген сандар "101" деген сандармен ауыстырылсын;</w:t>
      </w:r>
    </w:p>
    <w:bookmarkEnd w:id="24"/>
    <w:bookmarkStart w:name="z31" w:id="25"/>
    <w:p>
      <w:pPr>
        <w:spacing w:after="0"/>
        <w:ind w:left="0"/>
        <w:jc w:val="both"/>
      </w:pPr>
      <w:r>
        <w:rPr>
          <w:rFonts w:ascii="Times New Roman"/>
          <w:b w:val="false"/>
          <w:i w:val="false"/>
          <w:color w:val="000000"/>
          <w:sz w:val="28"/>
        </w:rPr>
        <w:t>
      реттік нөмірі 1) жол алып тасталсын.</w:t>
      </w:r>
    </w:p>
    <w:bookmarkEnd w:id="25"/>
    <w:bookmarkStart w:name="z32" w:id="26"/>
    <w:p>
      <w:pPr>
        <w:spacing w:after="0"/>
        <w:ind w:left="0"/>
        <w:jc w:val="both"/>
      </w:pPr>
      <w:r>
        <w:rPr>
          <w:rFonts w:ascii="Times New Roman"/>
          <w:b w:val="false"/>
          <w:i w:val="false"/>
          <w:color w:val="000000"/>
          <w:sz w:val="28"/>
        </w:rPr>
        <w:t xml:space="preserve">
      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87-88, 631-құжат):</w:t>
      </w:r>
    </w:p>
    <w:bookmarkEnd w:id="26"/>
    <w:bookmarkStart w:name="z33" w:id="2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реттік нөмірі 2-жолдың 11) тармақшасы мынадай редакцияда жазылсын:</w:t>
      </w:r>
    </w:p>
    <w:bookmarkEnd w:id="28"/>
    <w:bookmarkStart w:name="z35"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4327"/>
        <w:gridCol w:w="304"/>
        <w:gridCol w:w="4707"/>
        <w:gridCol w:w="305"/>
      </w:tblGrid>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бюрода (бөлімдерде, бөлімшелерде) жұмыс істегені үшін</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r>
              <w:br/>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0"/>
    <w:p>
      <w:pPr>
        <w:spacing w:after="0"/>
        <w:ind w:left="0"/>
        <w:jc w:val="both"/>
      </w:pPr>
      <w:r>
        <w:rPr>
          <w:rFonts w:ascii="Times New Roman"/>
          <w:b w:val="false"/>
          <w:i w:val="false"/>
          <w:color w:val="000000"/>
          <w:sz w:val="28"/>
        </w:rPr>
        <w:t>
      ";</w:t>
      </w:r>
    </w:p>
    <w:bookmarkEnd w:id="30"/>
    <w:bookmarkStart w:name="z37" w:id="31"/>
    <w:p>
      <w:pPr>
        <w:spacing w:after="0"/>
        <w:ind w:left="0"/>
        <w:jc w:val="both"/>
      </w:pPr>
      <w:r>
        <w:rPr>
          <w:rFonts w:ascii="Times New Roman"/>
          <w:b w:val="false"/>
          <w:i w:val="false"/>
          <w:color w:val="000000"/>
          <w:sz w:val="28"/>
        </w:rPr>
        <w:t>
      реттік нөмірі 3-жолдың 5) тармақшасы алып тасталсын;</w:t>
      </w:r>
    </w:p>
    <w:bookmarkEnd w:id="31"/>
    <w:bookmarkStart w:name="z38" w:id="32"/>
    <w:p>
      <w:pPr>
        <w:spacing w:after="0"/>
        <w:ind w:left="0"/>
        <w:jc w:val="both"/>
      </w:pPr>
      <w:r>
        <w:rPr>
          <w:rFonts w:ascii="Times New Roman"/>
          <w:b w:val="false"/>
          <w:i w:val="false"/>
          <w:color w:val="000000"/>
          <w:sz w:val="28"/>
        </w:rPr>
        <w:t>
      реттік нөмірі 5-жолдың 5) тармақшасы мынадай редакцияда жазылсын:</w:t>
      </w:r>
    </w:p>
    <w:bookmarkEnd w:id="32"/>
    <w:bookmarkStart w:name="z39"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4250"/>
        <w:gridCol w:w="233"/>
        <w:gridCol w:w="3522"/>
        <w:gridCol w:w="2839"/>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қызметкерлері: патологоанатом, оның ішінде балалар патологоанатомы</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r>
              <w:br/>
            </w:r>
            <w:r>
              <w:rPr>
                <w:rFonts w:ascii="Times New Roman"/>
                <w:b w:val="false"/>
                <w:i w:val="false"/>
                <w:color w:val="000000"/>
                <w:sz w:val="20"/>
              </w:rPr>
              <w:t>
150 %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тікелей сараптаумен және мәйіт материалдарымен айналысатын мамандарға.</w:t>
            </w:r>
            <w:r>
              <w:br/>
            </w:r>
            <w:r>
              <w:rPr>
                <w:rFonts w:ascii="Times New Roman"/>
                <w:b w:val="false"/>
                <w:i w:val="false"/>
                <w:color w:val="000000"/>
                <w:sz w:val="20"/>
              </w:rPr>
              <w:t>Мәйіттерді тікелей ашумен айналысатын мамандарға</w:t>
            </w:r>
          </w:p>
        </w:tc>
      </w:tr>
    </w:tbl>
    <w:bookmarkStart w:name="z40" w:id="34"/>
    <w:p>
      <w:pPr>
        <w:spacing w:after="0"/>
        <w:ind w:left="0"/>
        <w:jc w:val="both"/>
      </w:pPr>
      <w:r>
        <w:rPr>
          <w:rFonts w:ascii="Times New Roman"/>
          <w:b w:val="false"/>
          <w:i w:val="false"/>
          <w:color w:val="000000"/>
          <w:sz w:val="28"/>
        </w:rPr>
        <w:t>
      ";</w:t>
      </w:r>
    </w:p>
    <w:bookmarkEnd w:id="34"/>
    <w:bookmarkStart w:name="z41" w:id="3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14-қосымшада</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14-қосымшаның атауы мынадай редакцияда жазылсын:</w:t>
      </w:r>
    </w:p>
    <w:bookmarkEnd w:id="36"/>
    <w:bookmarkStart w:name="z43" w:id="37"/>
    <w:p>
      <w:pPr>
        <w:spacing w:after="0"/>
        <w:ind w:left="0"/>
        <w:jc w:val="both"/>
      </w:pPr>
      <w:r>
        <w:rPr>
          <w:rFonts w:ascii="Times New Roman"/>
          <w:b w:val="false"/>
          <w:i w:val="false"/>
          <w:color w:val="000000"/>
          <w:sz w:val="28"/>
        </w:rPr>
        <w:t>
      "Сот сараптамалары орталығының қызметкерлеріне еңбек жағдайлары үшін қосымша ақылар";</w:t>
      </w:r>
    </w:p>
    <w:bookmarkEnd w:id="37"/>
    <w:bookmarkStart w:name="z44" w:id="38"/>
    <w:p>
      <w:pPr>
        <w:spacing w:after="0"/>
        <w:ind w:left="0"/>
        <w:jc w:val="both"/>
      </w:pPr>
      <w:r>
        <w:rPr>
          <w:rFonts w:ascii="Times New Roman"/>
          <w:b w:val="false"/>
          <w:i w:val="false"/>
          <w:color w:val="000000"/>
          <w:sz w:val="28"/>
        </w:rPr>
        <w:t>
      реттік нөмірі 1-жолдың 1) тармақшасы мынадай редакцияда жазылсын:</w:t>
      </w:r>
    </w:p>
    <w:bookmarkEnd w:id="38"/>
    <w:bookmarkStart w:name="z45"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987"/>
        <w:gridCol w:w="122"/>
        <w:gridCol w:w="3306"/>
        <w:gridCol w:w="123"/>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сот-медициналық сараптамасын қоспағанда, сот сараптамаларын жүргізу кезінде дербес электрондық есептеу машиналарымен жұмыс істегені үшін</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жұмыс өтіліне байланысты:</w:t>
            </w:r>
            <w:r>
              <w:br/>
            </w:r>
            <w:r>
              <w:rPr>
                <w:rFonts w:ascii="Times New Roman"/>
                <w:b w:val="false"/>
                <w:i w:val="false"/>
                <w:color w:val="000000"/>
                <w:sz w:val="20"/>
              </w:rPr>
              <w:t>2 жылға дейін – БЛА-дан 50 %;</w:t>
            </w:r>
            <w:r>
              <w:br/>
            </w:r>
            <w:r>
              <w:rPr>
                <w:rFonts w:ascii="Times New Roman"/>
                <w:b w:val="false"/>
                <w:i w:val="false"/>
                <w:color w:val="000000"/>
                <w:sz w:val="20"/>
              </w:rPr>
              <w:t xml:space="preserve">3 жылдан </w:t>
            </w:r>
            <w:r>
              <w:br/>
            </w:r>
            <w:r>
              <w:rPr>
                <w:rFonts w:ascii="Times New Roman"/>
                <w:b w:val="false"/>
                <w:i w:val="false"/>
                <w:color w:val="000000"/>
                <w:sz w:val="20"/>
              </w:rPr>
              <w:t>
5 жылға дейін – БЛА-дан 75%;</w:t>
            </w:r>
            <w:r>
              <w:br/>
            </w:r>
            <w:r>
              <w:rPr>
                <w:rFonts w:ascii="Times New Roman"/>
                <w:b w:val="false"/>
                <w:i w:val="false"/>
                <w:color w:val="000000"/>
                <w:sz w:val="20"/>
              </w:rPr>
              <w:t>5 жылдан астам – БЛА-дан 100%</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0"/>
    <w:p>
      <w:pPr>
        <w:spacing w:after="0"/>
        <w:ind w:left="0"/>
        <w:jc w:val="both"/>
      </w:pPr>
      <w:r>
        <w:rPr>
          <w:rFonts w:ascii="Times New Roman"/>
          <w:b w:val="false"/>
          <w:i w:val="false"/>
          <w:color w:val="000000"/>
          <w:sz w:val="28"/>
        </w:rPr>
        <w:t>
      ";</w:t>
      </w:r>
    </w:p>
    <w:bookmarkEnd w:id="40"/>
    <w:bookmarkStart w:name="z47" w:id="41"/>
    <w:p>
      <w:pPr>
        <w:spacing w:after="0"/>
        <w:ind w:left="0"/>
        <w:jc w:val="both"/>
      </w:pPr>
      <w:r>
        <w:rPr>
          <w:rFonts w:ascii="Times New Roman"/>
          <w:b w:val="false"/>
          <w:i w:val="false"/>
          <w:color w:val="000000"/>
          <w:sz w:val="28"/>
        </w:rPr>
        <w:t>
      реттік нөмірі 1-жолдың 2) тармақшасы мынадай редакцияда жазылсын:</w:t>
      </w:r>
    </w:p>
    <w:bookmarkEnd w:id="41"/>
    <w:bookmarkStart w:name="z48"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980"/>
        <w:gridCol w:w="264"/>
        <w:gridCol w:w="6874"/>
        <w:gridCol w:w="1537"/>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Сот-медициналық сараптаманы қоспағанда, </w:t>
            </w:r>
            <w:r>
              <w:br/>
            </w:r>
            <w:r>
              <w:rPr>
                <w:rFonts w:ascii="Times New Roman"/>
                <w:b w:val="false"/>
                <w:i w:val="false"/>
                <w:color w:val="000000"/>
                <w:sz w:val="20"/>
              </w:rPr>
              <w:t>
сот сараптамасын жүргізгені үшін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сараптамалардың күрделілігіне қарай БЛА-дан 100 %-ға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белгілеген тәртіппен</w:t>
            </w:r>
          </w:p>
        </w:tc>
      </w:tr>
    </w:tbl>
    <w:bookmarkStart w:name="z49" w:id="43"/>
    <w:p>
      <w:pPr>
        <w:spacing w:after="0"/>
        <w:ind w:left="0"/>
        <w:jc w:val="both"/>
      </w:pPr>
      <w:r>
        <w:rPr>
          <w:rFonts w:ascii="Times New Roman"/>
          <w:b w:val="false"/>
          <w:i w:val="false"/>
          <w:color w:val="000000"/>
          <w:sz w:val="28"/>
        </w:rPr>
        <w:t>
      ";</w:t>
      </w:r>
    </w:p>
    <w:bookmarkEnd w:id="43"/>
    <w:bookmarkStart w:name="z50" w:id="44"/>
    <w:p>
      <w:pPr>
        <w:spacing w:after="0"/>
        <w:ind w:left="0"/>
        <w:jc w:val="both"/>
      </w:pPr>
      <w:r>
        <w:rPr>
          <w:rFonts w:ascii="Times New Roman"/>
          <w:b w:val="false"/>
          <w:i w:val="false"/>
          <w:color w:val="000000"/>
          <w:sz w:val="28"/>
        </w:rPr>
        <w:t>
      реттік нөмірі 1-жол мынадай мазмұндағы 3) тармақшамен толықтырылсын:</w:t>
      </w:r>
    </w:p>
    <w:bookmarkEnd w:id="44"/>
    <w:bookmarkStart w:name="z51"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3127"/>
        <w:gridCol w:w="442"/>
        <w:gridCol w:w="5537"/>
        <w:gridCol w:w="443"/>
      </w:tblGrid>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 бөлімшелеріндегі жұмысы үшін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r>
              <w:br/>
            </w:r>
            <w:r>
              <w:rPr>
                <w:rFonts w:ascii="Times New Roman"/>
                <w:b w:val="false"/>
                <w:i w:val="false"/>
                <w:color w:val="000000"/>
                <w:sz w:val="20"/>
              </w:rPr>
              <w:t>
60 %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6"/>
    <w:p>
      <w:pPr>
        <w:spacing w:after="0"/>
        <w:ind w:left="0"/>
        <w:jc w:val="both"/>
      </w:pPr>
      <w:r>
        <w:rPr>
          <w:rFonts w:ascii="Times New Roman"/>
          <w:b w:val="false"/>
          <w:i w:val="false"/>
          <w:color w:val="000000"/>
          <w:sz w:val="28"/>
        </w:rPr>
        <w:t>
      ";</w:t>
      </w:r>
    </w:p>
    <w:bookmarkEnd w:id="46"/>
    <w:bookmarkStart w:name="z53" w:id="47"/>
    <w:p>
      <w:pPr>
        <w:spacing w:after="0"/>
        <w:ind w:left="0"/>
        <w:jc w:val="both"/>
      </w:pPr>
      <w:r>
        <w:rPr>
          <w:rFonts w:ascii="Times New Roman"/>
          <w:b w:val="false"/>
          <w:i w:val="false"/>
          <w:color w:val="000000"/>
          <w:sz w:val="28"/>
        </w:rPr>
        <w:t>
      реттік нөмірі 2-жолдың 1) тармақшасы мынадай редакцияда жазылсын:</w:t>
      </w:r>
    </w:p>
    <w:bookmarkEnd w:id="47"/>
    <w:bookmarkStart w:name="z54"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4015"/>
        <w:gridCol w:w="203"/>
        <w:gridCol w:w="6610"/>
        <w:gridCol w:w="20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 сарапшыларын қоспағанда, сот сараптамаларының әр түрін жүргізу бойынша біліктілік куәлігі бар сарапшыларға</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w:t>
            </w:r>
            <w:r>
              <w:br/>
            </w:r>
            <w:r>
              <w:rPr>
                <w:rFonts w:ascii="Times New Roman"/>
                <w:b w:val="false"/>
                <w:i w:val="false"/>
                <w:color w:val="000000"/>
                <w:sz w:val="20"/>
              </w:rPr>
              <w:t>
2 түрі – БЛА-дан 50 %;</w:t>
            </w:r>
            <w:r>
              <w:br/>
            </w:r>
            <w:r>
              <w:rPr>
                <w:rFonts w:ascii="Times New Roman"/>
                <w:b w:val="false"/>
                <w:i w:val="false"/>
                <w:color w:val="000000"/>
                <w:sz w:val="20"/>
              </w:rPr>
              <w:t>сараптаманың</w:t>
            </w:r>
            <w:r>
              <w:br/>
            </w:r>
            <w:r>
              <w:rPr>
                <w:rFonts w:ascii="Times New Roman"/>
                <w:b w:val="false"/>
                <w:i w:val="false"/>
                <w:color w:val="000000"/>
                <w:sz w:val="20"/>
              </w:rPr>
              <w:t>
3-тен 5 түріне дейін – БЛА-дан 75 %;</w:t>
            </w:r>
            <w:r>
              <w:br/>
            </w:r>
            <w:r>
              <w:rPr>
                <w:rFonts w:ascii="Times New Roman"/>
                <w:b w:val="false"/>
                <w:i w:val="false"/>
                <w:color w:val="000000"/>
                <w:sz w:val="20"/>
              </w:rPr>
              <w:t>5 түрден астам – БЛА-дан 100 %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49"/>
    <w:p>
      <w:pPr>
        <w:spacing w:after="0"/>
        <w:ind w:left="0"/>
        <w:jc w:val="both"/>
      </w:pPr>
      <w:r>
        <w:rPr>
          <w:rFonts w:ascii="Times New Roman"/>
          <w:b w:val="false"/>
          <w:i w:val="false"/>
          <w:color w:val="000000"/>
          <w:sz w:val="28"/>
        </w:rPr>
        <w:t>
      ";</w:t>
      </w:r>
    </w:p>
    <w:bookmarkEnd w:id="49"/>
    <w:bookmarkStart w:name="z56" w:id="50"/>
    <w:p>
      <w:pPr>
        <w:spacing w:after="0"/>
        <w:ind w:left="0"/>
        <w:jc w:val="both"/>
      </w:pPr>
      <w:r>
        <w:rPr>
          <w:rFonts w:ascii="Times New Roman"/>
          <w:b w:val="false"/>
          <w:i w:val="false"/>
          <w:color w:val="000000"/>
          <w:sz w:val="28"/>
        </w:rPr>
        <w:t>
      реттік нөмірі 2-жол мынадай мазмұндағы 4) тармақшамен толықтырылсын:</w:t>
      </w:r>
    </w:p>
    <w:bookmarkEnd w:id="50"/>
    <w:bookmarkStart w:name="z57"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5548"/>
        <w:gridCol w:w="301"/>
        <w:gridCol w:w="4276"/>
        <w:gridCol w:w="302"/>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бөлімдерінде (күзетпен ұсталатын адамдарға арналған) жұмыс істегені үшін</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2"/>
    <w:p>
      <w:pPr>
        <w:spacing w:after="0"/>
        <w:ind w:left="0"/>
        <w:jc w:val="both"/>
      </w:pPr>
      <w:r>
        <w:rPr>
          <w:rFonts w:ascii="Times New Roman"/>
          <w:b w:val="false"/>
          <w:i w:val="false"/>
          <w:color w:val="000000"/>
          <w:sz w:val="28"/>
        </w:rPr>
        <w:t>
      ";</w:t>
      </w:r>
    </w:p>
    <w:bookmarkEnd w:id="52"/>
    <w:bookmarkStart w:name="z59" w:id="53"/>
    <w:p>
      <w:pPr>
        <w:spacing w:after="0"/>
        <w:ind w:left="0"/>
        <w:jc w:val="both"/>
      </w:pPr>
      <w:r>
        <w:rPr>
          <w:rFonts w:ascii="Times New Roman"/>
          <w:b w:val="false"/>
          <w:i w:val="false"/>
          <w:color w:val="000000"/>
          <w:sz w:val="28"/>
        </w:rPr>
        <w:t>
      мынадай мазмұндағы реттік нөмірі 4-жолмен толықтырылсын:</w:t>
      </w:r>
    </w:p>
    <w:bookmarkEnd w:id="53"/>
    <w:bookmarkStart w:name="z60"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413"/>
        <w:gridCol w:w="1878"/>
        <w:gridCol w:w="3521"/>
        <w:gridCol w:w="4352"/>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өлшемдері осы қаулыға </w:t>
            </w:r>
            <w:r>
              <w:br/>
            </w:r>
            <w:r>
              <w:rPr>
                <w:rFonts w:ascii="Times New Roman"/>
                <w:b w:val="false"/>
                <w:i w:val="false"/>
                <w:color w:val="000000"/>
                <w:sz w:val="20"/>
              </w:rPr>
              <w:t>
21-қосымшаға сәйкес белгіленеді</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орталығының қызметкерлері:</w:t>
            </w:r>
            <w:r>
              <w:br/>
            </w:r>
            <w:r>
              <w:rPr>
                <w:rFonts w:ascii="Times New Roman"/>
                <w:b w:val="false"/>
                <w:i w:val="false"/>
                <w:color w:val="000000"/>
                <w:sz w:val="20"/>
              </w:rPr>
              <w:t>сот-медициналық сарапшы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БЛА-дан 150 %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тікелей сараптау мен және мәйіт материалдары мен айналысатын мамандарға.</w:t>
            </w:r>
            <w:r>
              <w:br/>
            </w:r>
            <w:r>
              <w:rPr>
                <w:rFonts w:ascii="Times New Roman"/>
                <w:b w:val="false"/>
                <w:i w:val="false"/>
                <w:color w:val="000000"/>
                <w:sz w:val="20"/>
              </w:rPr>
              <w:t>Мәйіттерді тікелей ашумен айналысатын мамандарға.</w:t>
            </w:r>
          </w:p>
        </w:tc>
      </w:tr>
    </w:tbl>
    <w:bookmarkStart w:name="z61" w:id="55"/>
    <w:p>
      <w:pPr>
        <w:spacing w:after="0"/>
        <w:ind w:left="0"/>
        <w:jc w:val="both"/>
      </w:pPr>
      <w:r>
        <w:rPr>
          <w:rFonts w:ascii="Times New Roman"/>
          <w:b w:val="false"/>
          <w:i w:val="false"/>
          <w:color w:val="000000"/>
          <w:sz w:val="28"/>
        </w:rPr>
        <w:t>
      ".</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