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be6" w14:textId="b9ae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мүліктің жекелеген мәселелері" туралы Қазақстан Республикасы Үкіметінің 2001 жылғы 7 тамыздағы № 10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сәуірдегі № 173 қаулысы. Күші жойылды - Қазақстан Республикасы Үкіметінің 2019 жылғы 29 тамыздағы № 6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мүліктің жекелеген мәселелері" туралы Қазақстан Республикасы Үкіметінің 2001 жылғы 7 тамыздағы № 10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үлік айналымының жекелеген мәселел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 Қорғаныс және аэроғарыш өнеркәсібі министрлігінің "Қазарнаулыэкспорт (Казспецэкспорт)" республикалық мемлекеттік кәсіпорны заңнамада белгіленген тәртіппен мыналарды жүзеге асыратын уәкілетті ұйым болып белгіленсін: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