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c753" w14:textId="d94c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бұрынғы Семей ядролық сынақ полигонының аумағындағы жер учаскесін ауыстыру және беру туралы</w:t>
      </w:r>
    </w:p>
    <w:p>
      <w:pPr>
        <w:spacing w:after="0"/>
        <w:ind w:left="0"/>
        <w:jc w:val="both"/>
      </w:pPr>
      <w:r>
        <w:rPr>
          <w:rFonts w:ascii="Times New Roman"/>
          <w:b w:val="false"/>
          <w:i w:val="false"/>
          <w:color w:val="000000"/>
          <w:sz w:val="28"/>
        </w:rPr>
        <w:t>Қазақстан Республикасы Үкіметінің 2017 жылғы 17 мамырдағы № 270 қаулысы</w:t>
      </w:r>
    </w:p>
    <w:p>
      <w:pPr>
        <w:spacing w:after="0"/>
        <w:ind w:left="0"/>
        <w:jc w:val="both"/>
      </w:pPr>
      <w:r>
        <w:rPr>
          <w:rFonts w:ascii="Times New Roman"/>
          <w:b w:val="false"/>
          <w:i w:val="false"/>
          <w:color w:val="000000"/>
          <w:sz w:val="28"/>
        </w:rPr>
        <w:t xml:space="preserve">
      2003 жылғы 20 маусымдағы Қазақстан Республикасы Жер кодексiнiң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Павлодар облысының бұрынғы Семей ядролық сынақ полигоны аумағындағы босалқы жер санатынан жалпы ауданы 159,4 гектар жер учаскесі өнеркәсiп, көлiк, байланыс жерлері, ғарыш қызметі, қорғаныс, ұлттық қауіпсіздік мұқтажына арналған жер және ауыл шаруашылығына арналмаған өзге де жер санатына ауыстырылсын. </w:t>
      </w:r>
    </w:p>
    <w:bookmarkEnd w:id="0"/>
    <w:bookmarkStart w:name="z2" w:id="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осы қаулының 1-тармағында көрсетілген жер учаскесі "ӘЖ-500 кВ ПС 1150 кВ Екібастұз-ПС 500 кВ Семей" салу үшін "KEGOC" электр желілерін басқару жөніндегі Қазақстан компаниясы" (Kazakhstan Electricity Grid Operating Company) акционерлік қоғамына (бұдан әрі – акционерлік қоғам) 5 жыл мерзімге уақытша өтеулі жер пайдалану (жалдау) құқығында берілсін.</w:t>
      </w:r>
    </w:p>
    <w:bookmarkEnd w:id="1"/>
    <w:bookmarkStart w:name="z3" w:id="2"/>
    <w:p>
      <w:pPr>
        <w:spacing w:after="0"/>
        <w:ind w:left="0"/>
        <w:jc w:val="both"/>
      </w:pPr>
      <w:r>
        <w:rPr>
          <w:rFonts w:ascii="Times New Roman"/>
          <w:b w:val="false"/>
          <w:i w:val="false"/>
          <w:color w:val="000000"/>
          <w:sz w:val="28"/>
        </w:rPr>
        <w:t>
      3. Акционерлік қоғам Қазақстан Республикасының қолданыстағы заңнамасына сәйкес ауыл шаруашылығы алқаптарын ауыл шаруашылығын жүргізумен байланысты емес мақсаттарда пайдалану үшін оларды алып қоюдан туындаған ауыл шаруашылығы өндірісінің шығынын республикалық бюджет кірісіне өтесін.</w:t>
      </w:r>
    </w:p>
    <w:bookmarkEnd w:id="2"/>
    <w:bookmarkStart w:name="z4" w:id="3"/>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мамырдағы</w:t>
            </w:r>
            <w:r>
              <w:br/>
            </w:r>
            <w:r>
              <w:rPr>
                <w:rFonts w:ascii="Times New Roman"/>
                <w:b w:val="false"/>
                <w:i w:val="false"/>
                <w:color w:val="000000"/>
                <w:sz w:val="20"/>
              </w:rPr>
              <w:t>№ 270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"KEGOC" электр желілерін басқару жөніндегі Қазақстан компаниясы" (Kazakhstan Electricity Grid Operating Company) акционерлік қоғамына уақытша өтеулі жер пайдалану (жалдау) құқығында берілетін жер учаскесінің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843"/>
        <w:gridCol w:w="1844"/>
        <w:gridCol w:w="627"/>
        <w:gridCol w:w="6535"/>
        <w:gridCol w:w="803"/>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"ӘЖ-500 кВ ПС 1150 кВ Екібастұз-ПС 500 кВ Семей" құрылысы үшін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