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43c2" w14:textId="f0843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2017 жылғы 30 мамырдағы № 312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2017 жылғы 1 қаңтардан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27-қосымшада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реттік нөмірлері 9-1 және 15-1-жолдар алып тасталсын; </w:t>
      </w:r>
    </w:p>
    <w:bookmarkEnd w:id="3"/>
    <w:bookmarkStart w:name="z5" w:id="4"/>
    <w:p>
      <w:pPr>
        <w:spacing w:after="0"/>
        <w:ind w:left="0"/>
        <w:jc w:val="both"/>
      </w:pPr>
      <w:r>
        <w:rPr>
          <w:rFonts w:ascii="Times New Roman"/>
          <w:b w:val="false"/>
          <w:i w:val="false"/>
          <w:color w:val="000000"/>
          <w:sz w:val="28"/>
        </w:rPr>
        <w:t xml:space="preserve">
      мынадай мазмұндағы 31-4-жолмен толықтырылсын: </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2901"/>
        <w:gridCol w:w="2559"/>
        <w:gridCol w:w="735"/>
        <w:gridCol w:w="756"/>
        <w:gridCol w:w="3000"/>
        <w:gridCol w:w="1502"/>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 ғай тесті леуді ұйым дасты ру мен өткізу және ЖОО-лар емти ханда рының жаңа ныса нына арнал ған тесті лік тапсырмалар дың база сын қалып тасты ру бойынша көрсетілетін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берудің жалпы білім беретін оқу бағдарламала рын меңгерген білім беру ұйымдарының бітірушілері үшін Ұлттық бірыңғай тестілеуді ұйымдастыру және өткізу.</w:t>
            </w:r>
            <w:r>
              <w:br/>
            </w:r>
            <w:r>
              <w:rPr>
                <w:rFonts w:ascii="Times New Roman"/>
                <w:b w:val="false"/>
                <w:i w:val="false"/>
                <w:color w:val="000000"/>
                <w:sz w:val="20"/>
              </w:rPr>
              <w:t>
Жалпы орта білім берудің жалпы білім беретін оқу бағдарламала рын меңгерген білім беру ұйымдарының бітірушілері үшін ЖОО-ларға қабылдау емтихандары ның жаңа нысанына арналған тестілік тапсырмалардың базасын қалыптастыру.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 Білім және ғылым министр лігі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тық тесті леу орталығы"</w:t>
            </w:r>
            <w:r>
              <w:br/>
            </w:r>
            <w:r>
              <w:rPr>
                <w:rFonts w:ascii="Times New Roman"/>
                <w:b w:val="false"/>
                <w:i w:val="false"/>
                <w:color w:val="000000"/>
                <w:sz w:val="20"/>
              </w:rPr>
              <w:t>
РМКҚ</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 тімді лікті қамтамасыз ету" 113 "Білім сапа сына сырттай бағалау жүргізу"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1 528 298</w:t>
            </w:r>
          </w:p>
        </w:tc>
      </w:tr>
    </w:tbl>
    <w:bookmarkStart w:name="z7" w:id="6"/>
    <w:p>
      <w:pPr>
        <w:spacing w:after="0"/>
        <w:ind w:left="0"/>
        <w:jc w:val="both"/>
      </w:pP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реттік нөмірлері 33 және 34-жолдар мынадай редакцияда жазылсын:</w:t>
      </w:r>
    </w:p>
    <w:bookmarkEnd w:id="7"/>
    <w:bookmarkStart w:name="z9"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1380"/>
        <w:gridCol w:w="4738"/>
        <w:gridCol w:w="489"/>
        <w:gridCol w:w="703"/>
        <w:gridCol w:w="3420"/>
        <w:gridCol w:w="1082"/>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 ларын әзірлеу бойынша көрсетілетін қызметтер</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мамандықтар бойынша халықаралық тәжірибе негізінде кейіннен оларды "Кәсіпқор" холдингі" КЕАҚ оқу орындарының, 10 базалық колледждің оқу процесіне енгізе отырып, білім беру бағдарламаларын әзірлеу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 дингі" КЕАҚ</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 мен қамтама сыз ету" 110 "Халық аралық тәжірибе негізінде техника лық және кәсіптік білім беру жүйесін дамыту бойынша қызмет тер"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232 342</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мамандықтары бойынша үлгілік оқыту жоспарын және бағдарлама ларын өзектіленді ру бойынша көрсетілетін қызметтер</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 Заңының талаптарына және мемлекеттік техникалық және кәсіптік, орта білімнен кейінгі білім берудің жаңа мемлекеттік жалпы білім беру стандартына сәйкес еңбек нарығында білікті кадрларға сұраныс пен ұсыныс арасындағы алшақтықты жою мақсатында, білім беру мазмұнын жұмыс берушілердің заманауи талаптарына сәйкес келтіру арқылы техникалық және кәсіптік білім беру мамандықтары бойынша қолданыстағы үлгілік оқу жоспарлары мен бағдарламаларын өзектілендіру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 мен қамтама сыз ету" 110 "Халық аралық тәжірибе негізінде техника лық және кәсіптік білім беру жүйесін дамыту бойынша қызмет тер"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300 209</w:t>
            </w:r>
          </w:p>
        </w:tc>
      </w:tr>
    </w:tbl>
    <w:bookmarkStart w:name="z10" w:id="9"/>
    <w:p>
      <w:pPr>
        <w:spacing w:after="0"/>
        <w:ind w:left="0"/>
        <w:jc w:val="both"/>
      </w:pP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реттік нөмірлері 38-1, 39-1 және 39-2- жолдар алып тасталсын.</w:t>
      </w:r>
    </w:p>
    <w:bookmarkEnd w:id="10"/>
    <w:bookmarkStart w:name="z12" w:id="11"/>
    <w:p>
      <w:pPr>
        <w:spacing w:after="0"/>
        <w:ind w:left="0"/>
        <w:jc w:val="both"/>
      </w:pPr>
      <w:r>
        <w:rPr>
          <w:rFonts w:ascii="Times New Roman"/>
          <w:b w:val="false"/>
          <w:i w:val="false"/>
          <w:color w:val="000000"/>
          <w:sz w:val="28"/>
        </w:rPr>
        <w:t>
      2. Осы қаулы 2017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