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6a59" w14:textId="35c6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2017 жылғы 7 маусымдағы № 348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9 маусымнан бастап қолданысқа енгізіледі, 2017 жылғы 12 қыркүйектегі сағаты 23:59 дейін қолданылады және ресми жариялануға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2012ж., № 29, 388-құжат)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мынадай мазмұндағы 26-1-тармақпен толықтырылсын:</w:t>
      </w:r>
    </w:p>
    <w:bookmarkEnd w:id="3"/>
    <w:bookmarkStart w:name="z7" w:id="4"/>
    <w:p>
      <w:pPr>
        <w:spacing w:after="0"/>
        <w:ind w:left="0"/>
        <w:jc w:val="both"/>
      </w:pPr>
      <w:r>
        <w:rPr>
          <w:rFonts w:ascii="Times New Roman"/>
          <w:b w:val="false"/>
          <w:i w:val="false"/>
          <w:color w:val="000000"/>
          <w:sz w:val="28"/>
        </w:rPr>
        <w:t xml:space="preserve">
      "26-1. Астана және Алматы қалаларының халықаралық әуежайлары арқылы транзитпен өтетін Қытай Халық Республикасының (бұдан әрі – ҚХР) азаматтары үшін 2017 жылғы 9 маусымдағы сағат 00.00 бастап 12 қыркүйектегі сағат 23.59 дейінгі кезеңде Қазақстан Республикасына кірудің, онда болудың, одан кетудің жетпіс екі сағаттық визасыз режимі қолданылады. </w:t>
      </w:r>
    </w:p>
    <w:bookmarkEnd w:id="4"/>
    <w:bookmarkStart w:name="z8" w:id="5"/>
    <w:p>
      <w:pPr>
        <w:spacing w:after="0"/>
        <w:ind w:left="0"/>
        <w:jc w:val="both"/>
      </w:pPr>
      <w:r>
        <w:rPr>
          <w:rFonts w:ascii="Times New Roman"/>
          <w:b w:val="false"/>
          <w:i w:val="false"/>
          <w:color w:val="000000"/>
          <w:sz w:val="28"/>
        </w:rPr>
        <w:t xml:space="preserve">
      Осы тармақта көзделген жетпіс екі сағаттық визасыз режим қазақстандық авиакомпаниялардың жарамды авиабилеттері болған жағдайда, қазақстандық авиакомпаниялармен Астана және Алматы қалаларының халықаралық әуежайлары арқылы үшінші елдерге транзитпен өтетін ҚХР азаматтарына қолданылады. </w:t>
      </w:r>
    </w:p>
    <w:bookmarkEnd w:id="5"/>
    <w:bookmarkStart w:name="z9" w:id="6"/>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жетпіс екі сағаттық визасыз режимді пайдаланатын ҚХР азаматтарын Қазақстан Республикасының Мемлекеттік шекарасы арқылы өту пунктерінде тіркейді, оларға Қазақстан Республикасының Мемлекеттік шекарасын кесіп өту уақыты көрсетілген көші-қон карточкасы беріледі.</w:t>
      </w:r>
    </w:p>
    <w:bookmarkEnd w:id="6"/>
    <w:bookmarkStart w:name="z10" w:id="7"/>
    <w:p>
      <w:pPr>
        <w:spacing w:after="0"/>
        <w:ind w:left="0"/>
        <w:jc w:val="both"/>
      </w:pPr>
      <w:r>
        <w:rPr>
          <w:rFonts w:ascii="Times New Roman"/>
          <w:b w:val="false"/>
          <w:i w:val="false"/>
          <w:color w:val="000000"/>
          <w:sz w:val="28"/>
        </w:rPr>
        <w:t>
      Қазақстандық авиакомпаниялар транзитпен өтетін және жетпіс екі сағаттық визасыз режимді пайдаланатын ҚХР азаматтарының тізімін рейс Астана және Алматы қалаларының халықаралық әуежайларына келместен бұрын Қазақстан Республикасы Ұлттық қауіпсіздік комитетінің Шекара қызметіне береді.".</w:t>
      </w:r>
    </w:p>
    <w:bookmarkEnd w:id="7"/>
    <w:bookmarkStart w:name="z11" w:id="8"/>
    <w:p>
      <w:pPr>
        <w:spacing w:after="0"/>
        <w:ind w:left="0"/>
        <w:jc w:val="both"/>
      </w:pPr>
      <w:r>
        <w:rPr>
          <w:rFonts w:ascii="Times New Roman"/>
          <w:b w:val="false"/>
          <w:i w:val="false"/>
          <w:color w:val="000000"/>
          <w:sz w:val="28"/>
        </w:rPr>
        <w:t>
      2. Осы қаулы 2017 жылғы 9 маусымнан бастап қолданысқа енгізіледі, 2017 жылғы 12 қыркүйектегі сағаты 23:59 дейін қолданылады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