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04d" w14:textId="ced7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саласындағы мемлекеттік стипендияларды беру ережесін бекіту туралы" Қазақстан Республикасы Үкіметінің 2007 жылғы 4 сәуiрдегi № 266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тамыздағы № 490 қаулысы. Күші жойылды - Қазақстан Республикасы Үкіметінің 2023 жылғы 3 қазандағы № 854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мемлекеттік стипендияларды беру ережесін бекіту туралы" Қазақстан Республикасы Үкіметінің 2007 жылғы 4 сәуiрдегi № 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122-құжат)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Тұңғыш Президенті – Елбасының мәдениет саласындағы мемлекеттік стипендиясын беру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Тұңғыш Президенті – Елбасының мәдениет саласындағы мемлекеттік стипендиясын беру қағидалары бекітілсін.".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