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ba93" w14:textId="6e8b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өлшемдерін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2012 жылғы 13 сәуірдегі № 459 және "Жер учаскелері ақысыз негізде меншікке берілетін отандық өнеркәсіп кәсіпорындарының тізбесін бекіту туралы" 2014 жылғы 16 мамырдағы № 497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23 қарашадағы № 766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өлшемдерін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2012 жылғы 13 сәуірдегі № 459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43, 578-құжат):</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өлшемшарттарын бекіту туралы";</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Жер учаскелері меншікке өтеусіз негізде ұсынылатын отандық өнеркәсіп кәсіпорындарының тізбесіне енгізу үшін отандық өнеркәсіп кәсіпорындарын іріктеу </w:t>
      </w:r>
      <w:r>
        <w:rPr>
          <w:rFonts w:ascii="Times New Roman"/>
          <w:b w:val="false"/>
          <w:i w:val="false"/>
          <w:color w:val="000000"/>
          <w:sz w:val="28"/>
        </w:rPr>
        <w:t>өлшемдерінде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индустрияландыру картасына немесе өңірлердің кәсіпкерлігін қолдау карталарына енгізілген кәсіпорын өнеркәсіптің өңдеуші салаларына тиесілі;";</w:t>
      </w:r>
    </w:p>
    <w:bookmarkEnd w:id="6"/>
    <w:bookmarkStart w:name="z9" w:id="7"/>
    <w:p>
      <w:pPr>
        <w:spacing w:after="0"/>
        <w:ind w:left="0"/>
        <w:jc w:val="both"/>
      </w:pPr>
      <w:r>
        <w:rPr>
          <w:rFonts w:ascii="Times New Roman"/>
          <w:b w:val="false"/>
          <w:i w:val="false"/>
          <w:color w:val="000000"/>
          <w:sz w:val="28"/>
        </w:rPr>
        <w:t xml:space="preserve">
      2) "Жер учаскелері ақысыз негізде меншікке берілетін отандық өнеркәсіп кәсіпорындарының тізбесін бекіту туралы" Қазақстан Республикасы Үкіметінің 2014 жылғы 16 мамырдағы № 497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34, 318-құжат):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жер учаскелері ақысыз негізде меншікке берілетін отандық өнеркәсіп кәсіпорындарының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23, 24 және 25-жолдармен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2030"/>
        <w:gridCol w:w="8519"/>
        <w:gridCol w:w="619"/>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жылдарға арналған құрғақ салмағы 600 тоннаға дейінгі жаңа сыныпты кемелерді және басқа ірі габаритті өнімдер шығаруды игеру үшін теңіз кемелерін жасауды дамыту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"Гидроприбор" ғылыми-зерттеу институты" акционерлік қоғамы</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катерлердің кеме жасау өндірісін кеңейту және жаңарту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машина жасау зауыты" акционерлік қоғамын реконструкциялау, жаңғырту және дамыту және оның базасында МАЗ автотехникасын құрастыру өндірісін құру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