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3208" w14:textId="8613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қағидаларын бекіту туралы" Қазақстан Республикасы Үкіметінің 2014 жылғы 9 қазандағы № 1077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29 желтоқсандағы № 919 қаулысы. Күші жойылды - Қазақстан Республикасы Үкіметінің 2022 жылғы 16 наурыздағы № 131 қаулысымен.</w:t>
      </w:r>
    </w:p>
    <w:p>
      <w:pPr>
        <w:spacing w:after="0"/>
        <w:ind w:left="0"/>
        <w:jc w:val="both"/>
      </w:pPr>
      <w:r>
        <w:rPr>
          <w:rFonts w:ascii="Times New Roman"/>
          <w:b w:val="false"/>
          <w:i w:val="false"/>
          <w:color w:val="ff0000"/>
          <w:sz w:val="28"/>
        </w:rPr>
        <w:t xml:space="preserve">
      Ескерту. Күші жойылды - ҚР Үкіметінің 16.03.2022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"Өрт қауіпсіздігі қағидаларын бекіту туралы" Қазақстан Республикасы Үкіметінің 2014 жылғы 9 қазандағы № 1077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62-63, 577-құжат)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Өрт қауіпсіздігі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Өрт қауіпсіздігі қағидалары (бұдан әрі – Қағидалар) "Азаматтық қорғау туралы" 2014 жылғы 11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15) тармақшасына сәйкес әзірленген және адамдарды, мүлікті, қоғам мен мемлекетті өрттен қорғау мақсатында өрт қауіпсіздігін қамтамасыз ету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"50. Жеке тұрғын үйлерде осы Қағидалардың 143-147-тармақтарының талаптарына сәйкес құрғақ ыстық монша (сауна) үй-жайларын орнатуға жол берiледi.";</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"52. Саяжай кооперативтерiнiң, бау-бақша серiктестiктерiнiң, гараж кооперативтерiнiң аумағына өту жолдарында ҚР СТ Р МемСТ 12.4.026-2002 "Сигналдық түстер, қауіпсіздік белгілері және сигналдық белгілеулер. Жалпы техникалық шарттар және қолдану тәртібі" талаптарына сәйкес оларға қолданыстағы және салынып жатқан және уақытша ғимараттар (құрылыстар), өту жолдары, кiреберiстер, өрт сөндiрушiлердiң өту жолдары, өртке қарсы сумен жабдықтау көздерiнiң, өрт сөндiру және байланыс құралдарының, өрт техникасының орналасқан орны көрсетiлген схемалар iлiнедi.</w:t>
      </w:r>
    </w:p>
    <w:bookmarkEnd w:id="5"/>
    <w:bookmarkStart w:name="z11" w:id="6"/>
    <w:p>
      <w:pPr>
        <w:spacing w:after="0"/>
        <w:ind w:left="0"/>
        <w:jc w:val="both"/>
      </w:pPr>
      <w:r>
        <w:rPr>
          <w:rFonts w:ascii="Times New Roman"/>
          <w:b w:val="false"/>
          <w:i w:val="false"/>
          <w:color w:val="000000"/>
          <w:sz w:val="28"/>
        </w:rPr>
        <w:t>
      Схемалар атмосфералық әсерге төзiмдi материалдан жасалады.";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"65. Мыналарға: </w:t>
      </w:r>
    </w:p>
    <w:bookmarkEnd w:id="7"/>
    <w:bookmarkStart w:name="z15" w:id="8"/>
    <w:p>
      <w:pPr>
        <w:spacing w:after="0"/>
        <w:ind w:left="0"/>
        <w:jc w:val="both"/>
      </w:pPr>
      <w:r>
        <w:rPr>
          <w:rFonts w:ascii="Times New Roman"/>
          <w:b w:val="false"/>
          <w:i w:val="false"/>
          <w:color w:val="000000"/>
          <w:sz w:val="28"/>
        </w:rPr>
        <w:t>
      1) қоралар мен басқа да шаруашылық құрылыстардың шатырларына;</w:t>
      </w:r>
    </w:p>
    <w:bookmarkEnd w:id="8"/>
    <w:bookmarkStart w:name="z16" w:id="9"/>
    <w:p>
      <w:pPr>
        <w:spacing w:after="0"/>
        <w:ind w:left="0"/>
        <w:jc w:val="both"/>
      </w:pPr>
      <w:r>
        <w:rPr>
          <w:rFonts w:ascii="Times New Roman"/>
          <w:b w:val="false"/>
          <w:i w:val="false"/>
          <w:color w:val="000000"/>
          <w:sz w:val="28"/>
        </w:rPr>
        <w:t>
      2) электр жеткiзу желiлерiнiң астына;</w:t>
      </w:r>
    </w:p>
    <w:bookmarkEnd w:id="9"/>
    <w:bookmarkStart w:name="z17" w:id="10"/>
    <w:p>
      <w:pPr>
        <w:spacing w:after="0"/>
        <w:ind w:left="0"/>
        <w:jc w:val="both"/>
      </w:pPr>
      <w:r>
        <w:rPr>
          <w:rFonts w:ascii="Times New Roman"/>
          <w:b w:val="false"/>
          <w:i w:val="false"/>
          <w:color w:val="000000"/>
          <w:sz w:val="28"/>
        </w:rPr>
        <w:t>
      3) учаскенiң сыртқы қоршауынан кемiнде 3 метр қашықтықта шөп шошақтарын, шөмелелерді, iрi жем-шөп маяларын, өзге де жанғыш заттар мен материалдарды жинауға жол берілмейді.</w:t>
      </w:r>
    </w:p>
    <w:bookmarkEnd w:id="10"/>
    <w:bookmarkStart w:name="z18" w:id="11"/>
    <w:p>
      <w:pPr>
        <w:spacing w:after="0"/>
        <w:ind w:left="0"/>
        <w:jc w:val="both"/>
      </w:pPr>
      <w:r>
        <w:rPr>
          <w:rFonts w:ascii="Times New Roman"/>
          <w:b w:val="false"/>
          <w:i w:val="false"/>
          <w:color w:val="000000"/>
          <w:sz w:val="28"/>
        </w:rPr>
        <w:t>
      Көшелерде, жолдарда, аулалық учаскелерден тыс шөп шошақтарын, шөмелелерді, iрi жем-шөп маяларын орналастыруға жол берiлмейдi.";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"83. Балалар мекемелерiнiң ғимараттарында мектепке дейінгі және бастауыш мектеп жасындағы балалардың топтары (сыныптары) үшінші қабаттан жоғары орналастырылмайды.";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"86. Оқу сыныптары мен кабинеттерiндегi парталар (үстелдер) саны жобалау құжаттамасында белгiленген саннан аспауы тиiс.";</w:t>
      </w:r>
    </w:p>
    <w:bookmarkEnd w:id="13"/>
    <w:bookmarkStart w:name="z24" w:id="14"/>
    <w:p>
      <w:pPr>
        <w:spacing w:after="0"/>
        <w:ind w:left="0"/>
        <w:jc w:val="both"/>
      </w:pPr>
      <w:r>
        <w:rPr>
          <w:rFonts w:ascii="Times New Roman"/>
          <w:b w:val="false"/>
          <w:i w:val="false"/>
          <w:color w:val="000000"/>
          <w:sz w:val="28"/>
        </w:rPr>
        <w:t xml:space="preserve">
      95-тармақтың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4"/>
    <w:bookmarkStart w:name="z25" w:id="15"/>
    <w:p>
      <w:pPr>
        <w:spacing w:after="0"/>
        <w:ind w:left="0"/>
        <w:jc w:val="both"/>
      </w:pPr>
      <w:r>
        <w:rPr>
          <w:rFonts w:ascii="Times New Roman"/>
          <w:b w:val="false"/>
          <w:i w:val="false"/>
          <w:color w:val="000000"/>
          <w:sz w:val="28"/>
        </w:rPr>
        <w:t>
      "5) иллюминация электр энергетикасы саласындағы уәкілетті орган бекітетін Электр қондырғыларын орнату қағидаларының (бұдан әрі – Электр қондырғыларын орнату қағидалары) талаптарын сақтай отырып орындалады. Төмендету трансформаторынсыз электрмен жарықтандыру желiсiн пайдаланғанда шыршада кернеуi 12 Вольтқа дейiн кезектесiп жанатын шамдары бар гирляндалар қолданылады. Шамдардың рұқсат етілген қуаты – 25 Ватт;";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"102. Сайлау учаскесi телефон байланысымен қамтамасыз етiледi. Әрбiр телефон аппаратының жанында өртке қарсы қызметті шақыру телефонының нөмiрi бар тақташа орнатылады (iлiнедi).";</w:t>
      </w:r>
    </w:p>
    <w:bookmarkEnd w:id="16"/>
    <w:bookmarkStart w:name="z28" w:id="17"/>
    <w:p>
      <w:pPr>
        <w:spacing w:after="0"/>
        <w:ind w:left="0"/>
        <w:jc w:val="both"/>
      </w:pPr>
      <w:r>
        <w:rPr>
          <w:rFonts w:ascii="Times New Roman"/>
          <w:b w:val="false"/>
          <w:i w:val="false"/>
          <w:color w:val="000000"/>
          <w:sz w:val="28"/>
        </w:rPr>
        <w:t>
      2-бөлімнің 15-тарауының тақырыбы мынадай редакцияда жазылсын:</w:t>
      </w:r>
    </w:p>
    <w:bookmarkEnd w:id="17"/>
    <w:bookmarkStart w:name="z29" w:id="18"/>
    <w:p>
      <w:pPr>
        <w:spacing w:after="0"/>
        <w:ind w:left="0"/>
        <w:jc w:val="both"/>
      </w:pPr>
      <w:r>
        <w:rPr>
          <w:rFonts w:ascii="Times New Roman"/>
          <w:b w:val="false"/>
          <w:i w:val="false"/>
          <w:color w:val="000000"/>
          <w:sz w:val="28"/>
        </w:rPr>
        <w:t>
      "Биiктігі 28 метрден астам тұрғын үйді және қоғамдық ғимараттарды ұстау тәртiбi";</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254-тармақта</w:t>
      </w:r>
      <w:r>
        <w:rPr>
          <w:rFonts w:ascii="Times New Roman"/>
          <w:b w:val="false"/>
          <w:i w:val="false"/>
          <w:color w:val="000000"/>
          <w:sz w:val="28"/>
        </w:rPr>
        <w:t>:</w:t>
      </w:r>
    </w:p>
    <w:bookmarkStart w:name="z32" w:id="19"/>
    <w:p>
      <w:pPr>
        <w:spacing w:after="0"/>
        <w:ind w:left="0"/>
        <w:jc w:val="both"/>
      </w:pPr>
      <w:r>
        <w:rPr>
          <w:rFonts w:ascii="Times New Roman"/>
          <w:b w:val="false"/>
          <w:i w:val="false"/>
          <w:color w:val="000000"/>
          <w:sz w:val="28"/>
        </w:rPr>
        <w:t>
      бірінші абзац мынадай редакцияда жазылсын:</w:t>
      </w:r>
    </w:p>
    <w:bookmarkEnd w:id="19"/>
    <w:bookmarkStart w:name="z33" w:id="20"/>
    <w:p>
      <w:pPr>
        <w:spacing w:after="0"/>
        <w:ind w:left="0"/>
        <w:jc w:val="both"/>
      </w:pPr>
      <w:r>
        <w:rPr>
          <w:rFonts w:ascii="Times New Roman"/>
          <w:b w:val="false"/>
          <w:i w:val="false"/>
          <w:color w:val="000000"/>
          <w:sz w:val="28"/>
        </w:rPr>
        <w:t>
      "254. Биіктігі 28 метрден астам ғимараттарда:";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"6) автоматты өрт хабарлағыштары мен суландырғыштарды бояуға, ақтауға;";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2-тарауының орыс тіліндегі тақырыбына өзгеріс енгізілді,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344-тармақтың</w:t>
      </w:r>
      <w:r>
        <w:rPr>
          <w:rFonts w:ascii="Times New Roman"/>
          <w:b w:val="false"/>
          <w:i w:val="false"/>
          <w:color w:val="000000"/>
          <w:sz w:val="28"/>
        </w:rPr>
        <w:t xml:space="preserve"> орыс тіліндегі тақырыбына өзгеріс енгізілді,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375-тармақтың</w:t>
      </w:r>
      <w:r>
        <w:rPr>
          <w:rFonts w:ascii="Times New Roman"/>
          <w:b w:val="false"/>
          <w:i w:val="false"/>
          <w:color w:val="000000"/>
          <w:sz w:val="28"/>
        </w:rPr>
        <w:t xml:space="preserve"> орыс тіліндегі тақырыбына өзгеріс енгізілді,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514-тармақ</w:t>
      </w:r>
      <w:r>
        <w:rPr>
          <w:rFonts w:ascii="Times New Roman"/>
          <w:b w:val="false"/>
          <w:i w:val="false"/>
          <w:color w:val="000000"/>
          <w:sz w:val="28"/>
        </w:rPr>
        <w:t xml:space="preserve"> мынадай редакцияда жазылсын:</w:t>
      </w:r>
    </w:p>
    <w:bookmarkStart w:name="z44" w:id="22"/>
    <w:p>
      <w:pPr>
        <w:spacing w:after="0"/>
        <w:ind w:left="0"/>
        <w:jc w:val="both"/>
      </w:pPr>
      <w:r>
        <w:rPr>
          <w:rFonts w:ascii="Times New Roman"/>
          <w:b w:val="false"/>
          <w:i w:val="false"/>
          <w:color w:val="000000"/>
          <w:sz w:val="28"/>
        </w:rPr>
        <w:t>
      "514. Темiржол төгу-құю эстакадасында тез тұтанатын мұнай өнiмдерi үшiн өткел көпірлер жасырын бұрандамасы бар ағаш тіректермен немесе ұшқынның шығуын болдырмайтын басқа да материалдармен жабдықталады.";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1256-тармақ</w:t>
      </w:r>
      <w:r>
        <w:rPr>
          <w:rFonts w:ascii="Times New Roman"/>
          <w:b w:val="false"/>
          <w:i w:val="false"/>
          <w:color w:val="000000"/>
          <w:sz w:val="28"/>
        </w:rPr>
        <w:t xml:space="preserve"> мынадай редакцияда жазылсын:</w:t>
      </w:r>
    </w:p>
    <w:bookmarkStart w:name="z46" w:id="23"/>
    <w:p>
      <w:pPr>
        <w:spacing w:after="0"/>
        <w:ind w:left="0"/>
        <w:jc w:val="both"/>
      </w:pPr>
      <w:r>
        <w:rPr>
          <w:rFonts w:ascii="Times New Roman"/>
          <w:b w:val="false"/>
          <w:i w:val="false"/>
          <w:color w:val="000000"/>
          <w:sz w:val="28"/>
        </w:rPr>
        <w:t>
      "1256. Жарылыс және өрт қауiптi үй-жайларда көмiрсутектердің шоғырлануын тұрақты бақылау үшiн жарық және дыбыс дабылы бар газ талдағыштар орнатылады.";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1281</w:t>
      </w:r>
      <w:r>
        <w:rPr>
          <w:rFonts w:ascii="Times New Roman"/>
          <w:b w:val="false"/>
          <w:i w:val="false"/>
          <w:color w:val="000000"/>
          <w:sz w:val="28"/>
        </w:rPr>
        <w:t xml:space="preserve">, </w:t>
      </w:r>
      <w:r>
        <w:rPr>
          <w:rFonts w:ascii="Times New Roman"/>
          <w:b w:val="false"/>
          <w:i w:val="false"/>
          <w:color w:val="000000"/>
          <w:sz w:val="28"/>
        </w:rPr>
        <w:t>1390</w:t>
      </w:r>
      <w:r>
        <w:rPr>
          <w:rFonts w:ascii="Times New Roman"/>
          <w:b w:val="false"/>
          <w:i w:val="false"/>
          <w:color w:val="000000"/>
          <w:sz w:val="28"/>
        </w:rPr>
        <w:t xml:space="preserve">, </w:t>
      </w:r>
      <w:r>
        <w:rPr>
          <w:rFonts w:ascii="Times New Roman"/>
          <w:b w:val="false"/>
          <w:i w:val="false"/>
          <w:color w:val="000000"/>
          <w:sz w:val="28"/>
        </w:rPr>
        <w:t>1392-тармақтар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1431-тармақтың</w:t>
      </w:r>
      <w:r>
        <w:rPr>
          <w:rFonts w:ascii="Times New Roman"/>
          <w:b w:val="false"/>
          <w:i w:val="false"/>
          <w:color w:val="000000"/>
          <w:sz w:val="28"/>
        </w:rPr>
        <w:t xml:space="preserve"> 1) тармақшасы мынадай редакцияда жазылсын:</w:t>
      </w:r>
    </w:p>
    <w:bookmarkStart w:name="z49" w:id="24"/>
    <w:p>
      <w:pPr>
        <w:spacing w:after="0"/>
        <w:ind w:left="0"/>
        <w:jc w:val="both"/>
      </w:pPr>
      <w:r>
        <w:rPr>
          <w:rFonts w:ascii="Times New Roman"/>
          <w:b w:val="false"/>
          <w:i w:val="false"/>
          <w:color w:val="000000"/>
          <w:sz w:val="28"/>
        </w:rPr>
        <w:t>
      "1) автоцистерналарға арналған жанармай құю алаңында көлемi кемiнде 100 литр жылжымалы ұнтақты өрт сөндiргiш орнатылады;";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1443-тармақ</w:t>
      </w:r>
      <w:r>
        <w:rPr>
          <w:rFonts w:ascii="Times New Roman"/>
          <w:b w:val="false"/>
          <w:i w:val="false"/>
          <w:color w:val="000000"/>
          <w:sz w:val="28"/>
        </w:rPr>
        <w:t xml:space="preserve"> мынадай редакцияда жазылсын:</w:t>
      </w:r>
    </w:p>
    <w:bookmarkStart w:name="z51" w:id="25"/>
    <w:p>
      <w:pPr>
        <w:spacing w:after="0"/>
        <w:ind w:left="0"/>
        <w:jc w:val="both"/>
      </w:pPr>
      <w:r>
        <w:rPr>
          <w:rFonts w:ascii="Times New Roman"/>
          <w:b w:val="false"/>
          <w:i w:val="false"/>
          <w:color w:val="000000"/>
          <w:sz w:val="28"/>
        </w:rPr>
        <w:t>
      "1443. Ғимараттар мен құрылыстарды салу кезiнде жұмыс iстеу жобасында құрылыстың барлық кезеңiне өрт қауiпсiздiгi бойынша iс-шаралар көзделеді.";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1463-тармақ</w:t>
      </w:r>
      <w:r>
        <w:rPr>
          <w:rFonts w:ascii="Times New Roman"/>
          <w:b w:val="false"/>
          <w:i w:val="false"/>
          <w:color w:val="000000"/>
          <w:sz w:val="28"/>
        </w:rPr>
        <w:t xml:space="preserve"> мынадай редакцияда жазылсын:</w:t>
      </w:r>
    </w:p>
    <w:bookmarkStart w:name="z53" w:id="26"/>
    <w:p>
      <w:pPr>
        <w:spacing w:after="0"/>
        <w:ind w:left="0"/>
        <w:jc w:val="both"/>
      </w:pPr>
      <w:r>
        <w:rPr>
          <w:rFonts w:ascii="Times New Roman"/>
          <w:b w:val="false"/>
          <w:i w:val="false"/>
          <w:color w:val="000000"/>
          <w:sz w:val="28"/>
        </w:rPr>
        <w:t>
      "1463. Жобалық құжаттамада қарастырылған сыртқы өрт сатылары, тiреушелер, түтік жалғау құбырлары мен салынып жатқан ғимараттардың жабындарындағы қоршаулар көтергiш құрылымдарды монтаждағаннан кейiн бiрден, ал биіктігі 50 метрден астам ғимараттарды салу кезінде – әрбір келесі қабаттың тұрғызылуына қарай орнатылады.</w:t>
      </w:r>
    </w:p>
    <w:bookmarkEnd w:id="26"/>
    <w:bookmarkStart w:name="z54" w:id="27"/>
    <w:p>
      <w:pPr>
        <w:spacing w:after="0"/>
        <w:ind w:left="0"/>
        <w:jc w:val="both"/>
      </w:pPr>
      <w:r>
        <w:rPr>
          <w:rFonts w:ascii="Times New Roman"/>
          <w:b w:val="false"/>
          <w:i w:val="false"/>
          <w:color w:val="000000"/>
          <w:sz w:val="28"/>
        </w:rPr>
        <w:t>
      Жобалық құжаттамада көзделген түтік жалғау құбырларды монтаждау мүмкіндігі болмаған кезде әр қабатта өрт краны бар диаметрі 89 миллиметр уақытша түтік жалғау құбырлары орнатылады.</w:t>
      </w:r>
    </w:p>
    <w:bookmarkEnd w:id="27"/>
    <w:bookmarkStart w:name="z55" w:id="28"/>
    <w:p>
      <w:pPr>
        <w:spacing w:after="0"/>
        <w:ind w:left="0"/>
        <w:jc w:val="both"/>
      </w:pPr>
      <w:r>
        <w:rPr>
          <w:rFonts w:ascii="Times New Roman"/>
          <w:b w:val="false"/>
          <w:i w:val="false"/>
          <w:color w:val="000000"/>
          <w:sz w:val="28"/>
        </w:rPr>
        <w:t>
      Ғимараттың тұрғызылуына қарай 50 метр және одан жоғары биіктікте орналасқан қабаттан бастап және одан жоғары мотопомпалары бар көлемі кемінде 3 текше метр уақытша аралық сыйымдылықтар орнатылады. Мотопомпалары бар уақытша аралық сыйымдылықтардың арасындағы аралық жоғары орналасқан қабаттарға өрт сөндіргіш заттарды беру кезінде қысымның жоғалуына байналысты есептеудің негізінде анықталады.";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1603-тармақ</w:t>
      </w:r>
      <w:r>
        <w:rPr>
          <w:rFonts w:ascii="Times New Roman"/>
          <w:b w:val="false"/>
          <w:i w:val="false"/>
          <w:color w:val="000000"/>
          <w:sz w:val="28"/>
        </w:rPr>
        <w:t xml:space="preserve"> мынадай редакцияда жазылсын:</w:t>
      </w:r>
    </w:p>
    <w:bookmarkStart w:name="z57" w:id="29"/>
    <w:p>
      <w:pPr>
        <w:spacing w:after="0"/>
        <w:ind w:left="0"/>
        <w:jc w:val="both"/>
      </w:pPr>
      <w:r>
        <w:rPr>
          <w:rFonts w:ascii="Times New Roman"/>
          <w:b w:val="false"/>
          <w:i w:val="false"/>
          <w:color w:val="000000"/>
          <w:sz w:val="28"/>
        </w:rPr>
        <w:t>
      "1603. Ауа жылыту қондырғылары салынып жатқан ғимараттан кемiнде 5 метр қашықтықта орналастырылады.</w:t>
      </w:r>
    </w:p>
    <w:bookmarkEnd w:id="29"/>
    <w:p>
      <w:pPr>
        <w:spacing w:after="0"/>
        <w:ind w:left="0"/>
        <w:jc w:val="both"/>
      </w:pPr>
      <w:r>
        <w:rPr>
          <w:rFonts w:ascii="Times New Roman"/>
          <w:b w:val="false"/>
          <w:i w:val="false"/>
          <w:color w:val="000000"/>
          <w:sz w:val="28"/>
        </w:rPr>
        <w:t xml:space="preserve">
      Көлемi 200 литрден аспайтын отын құятын ыдыс қолданылады және ауа жылытқыштан кемiнде 10 метр және салынып жатқан ғимараттан кемiнде 15 метр қашықтықта орналастырылады. Отын ауа жылытқышқа металл құбыр арқылы берiледi. </w:t>
      </w:r>
    </w:p>
    <w:bookmarkStart w:name="z59" w:id="30"/>
    <w:p>
      <w:pPr>
        <w:spacing w:after="0"/>
        <w:ind w:left="0"/>
        <w:jc w:val="both"/>
      </w:pPr>
      <w:r>
        <w:rPr>
          <w:rFonts w:ascii="Times New Roman"/>
          <w:b w:val="false"/>
          <w:i w:val="false"/>
          <w:color w:val="000000"/>
          <w:sz w:val="28"/>
        </w:rPr>
        <w:t>
      Отын өткiзгiштерде зауытта шығарылған, отынның ағуын болдырмайтын қосқыштар мен арматура қолданылады. Жұмсалатын бактың отын өткiзгiшiнде өрт немесе авария болған жағдайда қондырғыға отын берудi тоқтату үшiн ысырма вентиль орнатылады.</w:t>
      </w:r>
    </w:p>
    <w:bookmarkEnd w:id="30"/>
    <w:bookmarkStart w:name="z60" w:id="31"/>
    <w:p>
      <w:pPr>
        <w:spacing w:after="0"/>
        <w:ind w:left="0"/>
        <w:jc w:val="both"/>
      </w:pPr>
      <w:r>
        <w:rPr>
          <w:rFonts w:ascii="Times New Roman"/>
          <w:b w:val="false"/>
          <w:i w:val="false"/>
          <w:color w:val="000000"/>
          <w:sz w:val="28"/>
        </w:rPr>
        <w:t>
      Салынып жатқан ғимаратта пайдалану жөніндегі нұсқаулықтың талаптарын сақтаған жағдайда қатты отынмен жұмыс істейтін және кіріктірілген отын багы бар тасымалданатын немесе жылжымалы ауа жылытқыш аспаптарды қолдануға жол беріледі.";</w:t>
      </w:r>
    </w:p>
    <w:bookmarkEnd w:id="31"/>
    <w:bookmarkStart w:name="z61" w:id="32"/>
    <w:p>
      <w:pPr>
        <w:spacing w:after="0"/>
        <w:ind w:left="0"/>
        <w:jc w:val="both"/>
      </w:pPr>
      <w:r>
        <w:rPr>
          <w:rFonts w:ascii="Times New Roman"/>
          <w:b w:val="false"/>
          <w:i w:val="false"/>
          <w:color w:val="000000"/>
          <w:sz w:val="28"/>
        </w:rPr>
        <w:t>
      Өрт қауіпсіздігі қағидаларына 4-қосымшаның 5-бағанының тақырыбы мынадай редакцияда жазылсын:</w:t>
      </w:r>
    </w:p>
    <w:bookmarkEnd w:id="32"/>
    <w:bookmarkStart w:name="z62" w:id="33"/>
    <w:p>
      <w:pPr>
        <w:spacing w:after="0"/>
        <w:ind w:left="0"/>
        <w:jc w:val="both"/>
      </w:pPr>
      <w:r>
        <w:rPr>
          <w:rFonts w:ascii="Times New Roman"/>
          <w:b w:val="false"/>
          <w:i w:val="false"/>
          <w:color w:val="000000"/>
          <w:sz w:val="28"/>
        </w:rPr>
        <w:t>
      "Көбікті өрт сөндіргіштер ОВП-10";</w:t>
      </w:r>
    </w:p>
    <w:bookmarkEnd w:id="33"/>
    <w:bookmarkStart w:name="z63" w:id="34"/>
    <w:p>
      <w:pPr>
        <w:spacing w:after="0"/>
        <w:ind w:left="0"/>
        <w:jc w:val="both"/>
      </w:pPr>
      <w:r>
        <w:rPr>
          <w:rFonts w:ascii="Times New Roman"/>
          <w:b w:val="false"/>
          <w:i w:val="false"/>
          <w:color w:val="000000"/>
          <w:sz w:val="28"/>
        </w:rPr>
        <w:t xml:space="preserve">
      Өрт қауіпсіздігі қағидаларына </w:t>
      </w:r>
      <w:r>
        <w:rPr>
          <w:rFonts w:ascii="Times New Roman"/>
          <w:b w:val="false"/>
          <w:i w:val="false"/>
          <w:color w:val="000000"/>
          <w:sz w:val="28"/>
        </w:rPr>
        <w:t>4-қосымшаның</w:t>
      </w:r>
      <w:r>
        <w:rPr>
          <w:rFonts w:ascii="Times New Roman"/>
          <w:b w:val="false"/>
          <w:i w:val="false"/>
          <w:color w:val="000000"/>
          <w:sz w:val="28"/>
        </w:rPr>
        <w:t xml:space="preserve"> 9-бағанының тақырыбы мынадай редакцияда жазылсын:</w:t>
      </w:r>
    </w:p>
    <w:bookmarkEnd w:id="34"/>
    <w:bookmarkStart w:name="z64" w:id="35"/>
    <w:p>
      <w:pPr>
        <w:spacing w:after="0"/>
        <w:ind w:left="0"/>
        <w:jc w:val="both"/>
      </w:pPr>
      <w:r>
        <w:rPr>
          <w:rFonts w:ascii="Times New Roman"/>
          <w:b w:val="false"/>
          <w:i w:val="false"/>
          <w:color w:val="000000"/>
          <w:sz w:val="28"/>
        </w:rPr>
        <w:t>
      "Көлемі 2х1,5м өртке қарсы төсеме";</w:t>
      </w:r>
    </w:p>
    <w:bookmarkEnd w:id="35"/>
    <w:bookmarkStart w:name="z65" w:id="36"/>
    <w:p>
      <w:pPr>
        <w:spacing w:after="0"/>
        <w:ind w:left="0"/>
        <w:jc w:val="both"/>
      </w:pPr>
      <w:r>
        <w:rPr>
          <w:rFonts w:ascii="Times New Roman"/>
          <w:b w:val="false"/>
          <w:i w:val="false"/>
          <w:color w:val="000000"/>
          <w:sz w:val="28"/>
        </w:rPr>
        <w:t>
      Өрт қауіпсіздігі қағидаларына 7-қосымшаның 3-бағанының тақырыбы мынадай редакцияда жазылсын:</w:t>
      </w:r>
    </w:p>
    <w:bookmarkEnd w:id="36"/>
    <w:bookmarkStart w:name="z66" w:id="37"/>
    <w:p>
      <w:pPr>
        <w:spacing w:after="0"/>
        <w:ind w:left="0"/>
        <w:jc w:val="both"/>
      </w:pPr>
      <w:r>
        <w:rPr>
          <w:rFonts w:ascii="Times New Roman"/>
          <w:b w:val="false"/>
          <w:i w:val="false"/>
          <w:color w:val="000000"/>
          <w:sz w:val="28"/>
        </w:rPr>
        <w:t>
      "Өрт сөндіргіштер ОП-5";</w:t>
      </w:r>
    </w:p>
    <w:bookmarkEnd w:id="37"/>
    <w:bookmarkStart w:name="z67" w:id="38"/>
    <w:p>
      <w:pPr>
        <w:spacing w:after="0"/>
        <w:ind w:left="0"/>
        <w:jc w:val="both"/>
      </w:pPr>
      <w:r>
        <w:rPr>
          <w:rFonts w:ascii="Times New Roman"/>
          <w:b w:val="false"/>
          <w:i w:val="false"/>
          <w:color w:val="000000"/>
          <w:sz w:val="28"/>
        </w:rPr>
        <w:t>
      Өрт қауіпсіздігі қағидаларына 7-қосымшаның 6-бағанының тақырыбы мынадай редакцияда жазылсын:</w:t>
      </w:r>
    </w:p>
    <w:bookmarkEnd w:id="38"/>
    <w:bookmarkStart w:name="z68" w:id="39"/>
    <w:p>
      <w:pPr>
        <w:spacing w:after="0"/>
        <w:ind w:left="0"/>
        <w:jc w:val="both"/>
      </w:pPr>
      <w:r>
        <w:rPr>
          <w:rFonts w:ascii="Times New Roman"/>
          <w:b w:val="false"/>
          <w:i w:val="false"/>
          <w:color w:val="000000"/>
          <w:sz w:val="28"/>
        </w:rPr>
        <w:t>
      "Көлемі 2х2м өртке қарсы төсемелер";</w:t>
      </w:r>
    </w:p>
    <w:bookmarkEnd w:id="39"/>
    <w:bookmarkStart w:name="z69" w:id="40"/>
    <w:p>
      <w:pPr>
        <w:spacing w:after="0"/>
        <w:ind w:left="0"/>
        <w:jc w:val="both"/>
      </w:pPr>
      <w:r>
        <w:rPr>
          <w:rFonts w:ascii="Times New Roman"/>
          <w:b w:val="false"/>
          <w:i w:val="false"/>
          <w:color w:val="000000"/>
          <w:sz w:val="28"/>
        </w:rPr>
        <w:t>
      Өрт қауіпсіздігі қағидаларына 7-қосымшадағы кестенің сипаттамасының төртінші абзацы мынадай редакцияда жазылсын:</w:t>
      </w:r>
    </w:p>
    <w:bookmarkEnd w:id="40"/>
    <w:bookmarkStart w:name="z70" w:id="41"/>
    <w:p>
      <w:pPr>
        <w:spacing w:after="0"/>
        <w:ind w:left="0"/>
        <w:jc w:val="both"/>
      </w:pPr>
      <w:r>
        <w:rPr>
          <w:rFonts w:ascii="Times New Roman"/>
          <w:b w:val="false"/>
          <w:i w:val="false"/>
          <w:color w:val="000000"/>
          <w:sz w:val="28"/>
        </w:rPr>
        <w:t>
      "**** Бірақ кемінде екі өрт сөндіргіш пен құмы бар бір жәшік. Құмы бар жәшікте көлемі 1,5x1,5 метр өртке қарсы төсеме болуы тиіс.";</w:t>
      </w:r>
    </w:p>
    <w:bookmarkEnd w:id="41"/>
    <w:bookmarkStart w:name="z71" w:id="42"/>
    <w:p>
      <w:pPr>
        <w:spacing w:after="0"/>
        <w:ind w:left="0"/>
        <w:jc w:val="both"/>
      </w:pPr>
      <w:r>
        <w:rPr>
          <w:rFonts w:ascii="Times New Roman"/>
          <w:b w:val="false"/>
          <w:i w:val="false"/>
          <w:color w:val="000000"/>
          <w:sz w:val="28"/>
        </w:rPr>
        <w:t xml:space="preserve">
      Өрт қауіпсіздігі қағидаларына </w:t>
      </w:r>
      <w:r>
        <w:rPr>
          <w:rFonts w:ascii="Times New Roman"/>
          <w:b w:val="false"/>
          <w:i w:val="false"/>
          <w:color w:val="000000"/>
          <w:sz w:val="28"/>
        </w:rPr>
        <w:t>7-қосымшадағы</w:t>
      </w:r>
      <w:r>
        <w:rPr>
          <w:rFonts w:ascii="Times New Roman"/>
          <w:b w:val="false"/>
          <w:i w:val="false"/>
          <w:color w:val="000000"/>
          <w:sz w:val="28"/>
        </w:rPr>
        <w:t xml:space="preserve"> кесте ескертпесінің 2-тармағы мынадай редакцияда жазылсын:</w:t>
      </w:r>
    </w:p>
    <w:bookmarkEnd w:id="42"/>
    <w:bookmarkStart w:name="z72" w:id="43"/>
    <w:p>
      <w:pPr>
        <w:spacing w:after="0"/>
        <w:ind w:left="0"/>
        <w:jc w:val="both"/>
      </w:pPr>
      <w:r>
        <w:rPr>
          <w:rFonts w:ascii="Times New Roman"/>
          <w:b w:val="false"/>
          <w:i w:val="false"/>
          <w:color w:val="000000"/>
          <w:sz w:val="28"/>
        </w:rPr>
        <w:t>
      "2. Осы Қағидаларда көзделген өртке қарсы жабдықтан басқа қоймалардың, уақытша ғимараттардың құрылысы аумағында мынадай өрт жабдығының (керек-жарағының) жинағы бар өрт сөндіру пункттері (шкафтар, қалқандар) орналастырылуы қажет, данада: балта – 2; сүймен және күрек – 2; темір багор – 2; қызыл түске боялған шелек – 2; өрт сөндіргіш – 2.".</w:t>
      </w:r>
    </w:p>
    <w:bookmarkEnd w:id="43"/>
    <w:bookmarkStart w:name="z73" w:id="4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