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8118" w14:textId="fa58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объектілерінің құрылысын салу жөніндегі дирекция" жауапкершілігі шектеулі серіктестігін тарату туралы</w:t>
      </w:r>
    </w:p>
    <w:p>
      <w:pPr>
        <w:spacing w:after="0"/>
        <w:ind w:left="0"/>
        <w:jc w:val="both"/>
      </w:pPr>
      <w:r>
        <w:rPr>
          <w:rFonts w:ascii="Times New Roman"/>
          <w:b w:val="false"/>
          <w:i w:val="false"/>
          <w:color w:val="000000"/>
          <w:sz w:val="28"/>
        </w:rPr>
        <w:t>Қазақстан Республикасы Үкіметінің 2018 жылғы 17 мамырдағы № 273 қаулысы.</w:t>
      </w:r>
    </w:p>
    <w:p>
      <w:pPr>
        <w:spacing w:after="0"/>
        <w:ind w:left="0"/>
        <w:jc w:val="both"/>
      </w:pPr>
      <w:bookmarkStart w:name="z0" w:id="0"/>
      <w:r>
        <w:rPr>
          <w:rFonts w:ascii="Times New Roman"/>
          <w:b w:val="false"/>
          <w:i w:val="false"/>
          <w:color w:val="000000"/>
          <w:sz w:val="28"/>
        </w:rPr>
        <w:t xml:space="preserve">
      "Мемлекеттік мүлік туралы" 2011 жылғы 1 наурыздағы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Қазақстан Республикасының Үкіметі ҚАУЛЫ ЕТЕДІ:</w:t>
      </w:r>
    </w:p>
    <w:bookmarkEnd w:id="0"/>
    <w:bookmarkStart w:name="z1" w:id="1"/>
    <w:p>
      <w:pPr>
        <w:spacing w:after="0"/>
        <w:ind w:left="0"/>
        <w:jc w:val="both"/>
      </w:pPr>
      <w:r>
        <w:rPr>
          <w:rFonts w:ascii="Times New Roman"/>
          <w:b w:val="false"/>
          <w:i w:val="false"/>
          <w:color w:val="000000"/>
          <w:sz w:val="28"/>
        </w:rPr>
        <w:t>
      1. "Спорт объектілерінің құрылысын салу жөніндегі дирекция" жауапкершілігі шектеулі серіктестігі (бұдан әрі – серіктестік) таратылсын.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 серіктестікті таратудан кейін қалған мүлікті республикалық меншікке қабылдасын.</w:t>
      </w:r>
    </w:p>
    <w:bookmarkEnd w:id="2"/>
    <w:bookmarkStart w:name="z3" w:id="3"/>
    <w:p>
      <w:pPr>
        <w:spacing w:after="0"/>
        <w:ind w:left="0"/>
        <w:jc w:val="both"/>
      </w:pPr>
      <w:r>
        <w:rPr>
          <w:rFonts w:ascii="Times New Roman"/>
          <w:b w:val="false"/>
          <w:i w:val="false"/>
          <w:color w:val="000000"/>
          <w:sz w:val="28"/>
        </w:rPr>
        <w:t>
      3. Қазақстан Республикасы Үкіметінің кейбір шешімдеріне мынадай өзгерістер енгізілсін:</w:t>
      </w:r>
    </w:p>
    <w:bookmarkEnd w:id="3"/>
    <w:bookmarkStart w:name="z4" w:id="4"/>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4"/>
    <w:bookmarkStart w:name="z5" w:id="5"/>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"Алматы қаласы" деген тарауда:</w:t>
      </w:r>
    </w:p>
    <w:bookmarkStart w:name="z6" w:id="6"/>
    <w:p>
      <w:pPr>
        <w:spacing w:after="0"/>
        <w:ind w:left="0"/>
        <w:jc w:val="both"/>
      </w:pPr>
      <w:r>
        <w:rPr>
          <w:rFonts w:ascii="Times New Roman"/>
          <w:b w:val="false"/>
          <w:i w:val="false"/>
          <w:color w:val="000000"/>
          <w:sz w:val="28"/>
        </w:rPr>
        <w:t>
      реттік нөмірі 123-116-жол алып тасталсын;</w:t>
      </w:r>
    </w:p>
    <w:bookmarkEnd w:id="6"/>
    <w:bookmarkStart w:name="z7" w:id="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7"/>
    <w:bookmarkStart w:name="z8" w:id="8"/>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"Қазақстан Республикасы Мәдениет және спорт министрлігінің Спорт және дене шынықтыру істері комитетіне" деген тарауда:</w:t>
      </w:r>
    </w:p>
    <w:bookmarkEnd w:id="9"/>
    <w:bookmarkStart w:name="z10" w:id="10"/>
    <w:p>
      <w:pPr>
        <w:spacing w:after="0"/>
        <w:ind w:left="0"/>
        <w:jc w:val="both"/>
      </w:pPr>
      <w:r>
        <w:rPr>
          <w:rFonts w:ascii="Times New Roman"/>
          <w:b w:val="false"/>
          <w:i w:val="false"/>
          <w:color w:val="000000"/>
          <w:sz w:val="28"/>
        </w:rPr>
        <w:t>
      реттік нөмірі 224-36-жол алып тасталсын.</w:t>
      </w:r>
    </w:p>
    <w:bookmarkEnd w:id="10"/>
    <w:bookmarkStart w:name="z11" w:id="11"/>
    <w:p>
      <w:pPr>
        <w:spacing w:after="0"/>
        <w:ind w:left="0"/>
        <w:jc w:val="both"/>
      </w:pPr>
      <w:r>
        <w:rPr>
          <w:rFonts w:ascii="Times New Roman"/>
          <w:b w:val="false"/>
          <w:i w:val="false"/>
          <w:color w:val="000000"/>
          <w:sz w:val="28"/>
        </w:rPr>
        <w:t xml:space="preserve">
      4. Осы қаулыға қосымшаға сәйкес Қазақстан Республикасы Үкіметінің кейбір шешімдерінің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1"/>
    <w:bookmarkStart w:name="z12" w:id="12"/>
    <w:p>
      <w:pPr>
        <w:spacing w:after="0"/>
        <w:ind w:left="0"/>
        <w:jc w:val="both"/>
      </w:pPr>
      <w:r>
        <w:rPr>
          <w:rFonts w:ascii="Times New Roman"/>
          <w:b w:val="false"/>
          <w:i w:val="false"/>
          <w:color w:val="000000"/>
          <w:sz w:val="28"/>
        </w:rPr>
        <w:t>
      5. Қазақстан Республикасының Мәдениет және спорт министрлігі Қазақстан Республикасы Қаржы министрлігінің Мемлекеттік мүлік және жекешелендіру комитетімен бірлесіп осы қаулының 1-тармағынан туындайтын шараларды қабылдасын.</w:t>
      </w:r>
    </w:p>
    <w:bookmarkEnd w:id="12"/>
    <w:bookmarkStart w:name="z13" w:id="13"/>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17 мамырдағы</w:t>
            </w:r>
            <w:r>
              <w:br/>
            </w:r>
            <w:r>
              <w:rPr>
                <w:rFonts w:ascii="Times New Roman"/>
                <w:b w:val="false"/>
                <w:i w:val="false"/>
                <w:color w:val="000000"/>
                <w:sz w:val="20"/>
              </w:rPr>
              <w:t>№ 273 қаулысына</w:t>
            </w:r>
            <w:r>
              <w:br/>
            </w:r>
            <w:r>
              <w:rPr>
                <w:rFonts w:ascii="Times New Roman"/>
                <w:b w:val="false"/>
                <w:i w:val="false"/>
                <w:color w:val="000000"/>
                <w:sz w:val="20"/>
              </w:rPr>
              <w:t>қосымша</w:t>
            </w:r>
          </w:p>
        </w:tc>
      </w:tr>
    </w:tbl>
    <w:bookmarkStart w:name="z15" w:id="1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4"/>
    <w:bookmarkStart w:name="z16" w:id="15"/>
    <w:p>
      <w:pPr>
        <w:spacing w:after="0"/>
        <w:ind w:left="0"/>
        <w:jc w:val="both"/>
      </w:pPr>
      <w:r>
        <w:rPr>
          <w:rFonts w:ascii="Times New Roman"/>
          <w:b w:val="false"/>
          <w:i w:val="false"/>
          <w:color w:val="000000"/>
          <w:sz w:val="28"/>
        </w:rPr>
        <w:t xml:space="preserve">
      1. "Қазақстан Республикасы Туризм және спорт жөнiндегі агенттiгiнiң "Спорт ғимараттарының құрылысын салу жөнiндегi дирекция" республикалық мемлекеттік қазыналық кәсiпорнын құру туралы" Қазақстан Республикасы Үкіметінің 2004 жылғы 12 ақпандағы № 169 </w:t>
      </w:r>
      <w:r>
        <w:rPr>
          <w:rFonts w:ascii="Times New Roman"/>
          <w:b w:val="false"/>
          <w:i w:val="false"/>
          <w:color w:val="000000"/>
          <w:sz w:val="28"/>
        </w:rPr>
        <w:t>қаулысы</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2. "Қазақстан Республикасы Туризм және спорт министрлігі Спорт комитетінің "Нұркен Әбдіров атындағы спорт комбинаты" шаруашылық жүргізу құқығындағы республикалық мемлекеттік кәсіпорны мен "Спорт ғимараттарының құрылысын салу жөніндегі дирекция" республикалық мемлекеттік қазыналық кәсіпорнын қайта ұйымдастыру туралы" Қазақстан Республикасы Үкіметінің 2008 жылғы 11 наурыздағы № 235 қаулысының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және </w:t>
      </w:r>
      <w:r>
        <w:rPr>
          <w:rFonts w:ascii="Times New Roman"/>
          <w:b w:val="false"/>
          <w:i w:val="false"/>
          <w:color w:val="000000"/>
          <w:sz w:val="28"/>
        </w:rPr>
        <w:t>2-тармағының</w:t>
      </w:r>
      <w:r>
        <w:rPr>
          <w:rFonts w:ascii="Times New Roman"/>
          <w:b w:val="false"/>
          <w:i w:val="false"/>
          <w:color w:val="000000"/>
          <w:sz w:val="28"/>
        </w:rPr>
        <w:t xml:space="preserve"> 2) тармақшасы (Қазақстан Республикасының ПҮАЖ-ы, 2008 ж., № 14, 126-құжат).</w:t>
      </w:r>
    </w:p>
    <w:bookmarkEnd w:id="16"/>
    <w:bookmarkStart w:name="z18" w:id="17"/>
    <w:p>
      <w:pPr>
        <w:spacing w:after="0"/>
        <w:ind w:left="0"/>
        <w:jc w:val="both"/>
      </w:pPr>
      <w:r>
        <w:rPr>
          <w:rFonts w:ascii="Times New Roman"/>
          <w:b w:val="false"/>
          <w:i w:val="false"/>
          <w:color w:val="000000"/>
          <w:sz w:val="28"/>
        </w:rPr>
        <w:t xml:space="preserve">
      3. "Қазақстан Республикасы Спорт және дене шынықтыру істері агенттігінің мәселелері" туралы Қазақстан Республикасы Үкіметінің 2012 жылғы 20 ақпандағы № 244 қаулысына </w:t>
      </w:r>
      <w:r>
        <w:rPr>
          <w:rFonts w:ascii="Times New Roman"/>
          <w:b w:val="false"/>
          <w:i w:val="false"/>
          <w:color w:val="000000"/>
          <w:sz w:val="28"/>
        </w:rPr>
        <w:t>1-қосымшаның</w:t>
      </w:r>
      <w:r>
        <w:rPr>
          <w:rFonts w:ascii="Times New Roman"/>
          <w:b w:val="false"/>
          <w:i w:val="false"/>
          <w:color w:val="000000"/>
          <w:sz w:val="28"/>
        </w:rPr>
        <w:t xml:space="preserve"> </w:t>
      </w:r>
      <w:r>
        <w:rPr>
          <w:rFonts w:ascii="Times New Roman"/>
          <w:b w:val="false"/>
          <w:i w:val="false"/>
          <w:color w:val="000000"/>
          <w:sz w:val="28"/>
        </w:rPr>
        <w:t>26-тармағы</w:t>
      </w:r>
      <w:r>
        <w:rPr>
          <w:rFonts w:ascii="Times New Roman"/>
          <w:b w:val="false"/>
          <w:i w:val="false"/>
          <w:color w:val="000000"/>
          <w:sz w:val="28"/>
        </w:rPr>
        <w:t xml:space="preserve"> (Қазақстан Республикасының ПҮАЖ-ы, 2012 ж., № 34, 439-құжат).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