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3199" w14:textId="cff3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мәдениет және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тамыздағы № 485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мынадай мәдениет және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"Тараз қаласы әкімдігінің мәдениет және тілдерді дамыту бөлімінің "Қалалық мәдениет үйі" мемлекеттік коммуналдық қазыналық кәсіпорнына Ықылас Дүкенұлының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облысы әкімдігінің мәдениет, архивтер және құжаттама басқармасының "Жамбыл облыстық филармониясы" коммуналдық мемлекеттік қазыналық кәсіпорнына Кенен Әзірбаевтың есімі;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"Тараз қаласы әкімдігінің білім бөлімінің № 10 орта мектебі" коммуналдық мемлекеттік мекемесіне Сағадат Нұрмағамбетовтің есімі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