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11ef" w14:textId="8c41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2019 - 2021 жылдарға арналған кепілдендірілген трансферт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29 тамыздағы № 538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"Қазақстан Республикасының Ұлттық қорынан 2019 - 2021 жылдарға арналған кепілдендірілген трансферт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3АҢЫ Қазақстан Республикасының Ұлттық қорынан 2019-2021 жылдарға арналған кепілдендірілген трансферт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1-бап.      Қазақстан Республикасының Ұлттық қорынан кепілдендірілген трансферттің мелшерлері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2019 - 2021 жылдарға арналған республикалық бюджетке кепілдендірілген трансферттің мынадай мөлшерлері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 - 2 450 000 000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 - 2 300 000 000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 - 2 000 000 000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2-бап.      Осы Заңды қолданысқа енгізу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Заң 2019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Ұлттық қорынан 2018 - 2020 жылдарға арналған кепілдендірілген трансферт туралы" 2017 жылғы 30 қарашадағы Қазақстан Республикасы Заңының (Қазақстан Республикасы Парламентінің Жаршысы, 2017 ж., № 20, 95-құжат) күші жойылды деп танылсын.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