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5b6f" w14:textId="e5d5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халық алдында есеп беруін ұйымдастыру мен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6 қарашадағы № 723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2-2) тармақшасына сәйкес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берiлiп отырған 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халық алдында есеп беруін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қарашадағы</w:t>
            </w:r>
            <w:r>
              <w:br/>
            </w:r>
            <w:r>
              <w:rPr>
                <w:rFonts w:ascii="Times New Roman"/>
                <w:b w:val="false"/>
                <w:i w:val="false"/>
                <w:color w:val="000000"/>
                <w:sz w:val="20"/>
              </w:rPr>
              <w:t>№ 723 қаулысымен</w:t>
            </w:r>
            <w:r>
              <w:br/>
            </w:r>
            <w:r>
              <w:rPr>
                <w:rFonts w:ascii="Times New Roman"/>
                <w:b w:val="false"/>
                <w:i w:val="false"/>
                <w:color w:val="000000"/>
                <w:sz w:val="20"/>
              </w:rPr>
              <w:t>бекітілген</w:t>
            </w:r>
            <w:r>
              <w:br/>
            </w:r>
          </w:p>
        </w:tc>
      </w:tr>
    </w:tbl>
    <w:bookmarkStart w:name="z10" w:id="3"/>
    <w:p>
      <w:pPr>
        <w:spacing w:after="0"/>
        <w:ind w:left="0"/>
        <w:jc w:val="left"/>
      </w:pPr>
      <w:r>
        <w:rPr>
          <w:rFonts w:ascii="Times New Roman"/>
          <w:b/>
          <w:i w:val="false"/>
          <w:color w:val="000000"/>
        </w:rPr>
        <w:t xml:space="preserve"> 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халық алдында есеп беруін ұйымдастыру мен өткізу қағидалары</w:t>
      </w:r>
    </w:p>
    <w:bookmarkEnd w:id="3"/>
    <w:bookmarkStart w:name="z11" w:id="4"/>
    <w:p>
      <w:pPr>
        <w:spacing w:after="0"/>
        <w:ind w:left="0"/>
        <w:jc w:val="left"/>
      </w:pPr>
      <w:r>
        <w:rPr>
          <w:rFonts w:ascii="Times New Roman"/>
          <w:b/>
          <w:i w:val="false"/>
          <w:color w:val="000000"/>
        </w:rPr>
        <w:t xml:space="preserve"> 1-тарау. Жалпы ереже</w:t>
      </w:r>
    </w:p>
    <w:bookmarkEnd w:id="4"/>
    <w:bookmarkStart w:name="z12" w:id="5"/>
    <w:p>
      <w:pPr>
        <w:spacing w:after="0"/>
        <w:ind w:left="0"/>
        <w:jc w:val="both"/>
      </w:pPr>
      <w:r>
        <w:rPr>
          <w:rFonts w:ascii="Times New Roman"/>
          <w:b w:val="false"/>
          <w:i w:val="false"/>
          <w:color w:val="000000"/>
          <w:sz w:val="28"/>
        </w:rPr>
        <w:t xml:space="preserve">
      1. Осы 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халық алдында есеп беруін ұйымдастыру және өткізу қағидалары (бұдан әрі – Қағидалар) "Қазақстан Республикасының ішкі істер органдары туралы" 2014 жылғы 23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2-2) тармақшасына сәйкес әзірленді және оларды ұйымдастыру мен өткізу тәртібін айқындайды.</w:t>
      </w:r>
    </w:p>
    <w:bookmarkEnd w:id="5"/>
    <w:bookmarkStart w:name="z13" w:id="6"/>
    <w:p>
      <w:pPr>
        <w:spacing w:after="0"/>
        <w:ind w:left="0"/>
        <w:jc w:val="both"/>
      </w:pPr>
      <w:r>
        <w:rPr>
          <w:rFonts w:ascii="Times New Roman"/>
          <w:b w:val="false"/>
          <w:i w:val="false"/>
          <w:color w:val="000000"/>
          <w:sz w:val="28"/>
        </w:rPr>
        <w:t>
      2. Жергілікті қауымдастық алдында бетпе-бет cөз сөйлеуі 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(бұдан әрі – полиция қызметкерлері) есеп беруі болып табылады.</w:t>
      </w:r>
    </w:p>
    <w:bookmarkEnd w:id="6"/>
    <w:bookmarkStart w:name="z14" w:id="7"/>
    <w:p>
      <w:pPr>
        <w:spacing w:after="0"/>
        <w:ind w:left="0"/>
        <w:jc w:val="both"/>
      </w:pPr>
      <w:r>
        <w:rPr>
          <w:rFonts w:ascii="Times New Roman"/>
          <w:b w:val="false"/>
          <w:i w:val="false"/>
          <w:color w:val="000000"/>
          <w:sz w:val="28"/>
        </w:rPr>
        <w:t>
      3. Полиция қызметкерлерінің есеп беруі азаматтарды облыстың, республикалық маңызы бар қаланың, астананың полиция департаментінің, қалалық, аудандық, қаладағы аудандық полиция органының (бұдан әрі – аумақтық полиция органдары) және қызмет көрсетілетін әкімшілік учаскенің жұмысы туралы ақпараттандыру бойынша міндетті қызметінің бір бөлігін білдіреді.</w:t>
      </w:r>
    </w:p>
    <w:bookmarkEnd w:id="7"/>
    <w:bookmarkStart w:name="z15" w:id="8"/>
    <w:p>
      <w:pPr>
        <w:spacing w:after="0"/>
        <w:ind w:left="0"/>
        <w:jc w:val="both"/>
      </w:pPr>
      <w:r>
        <w:rPr>
          <w:rFonts w:ascii="Times New Roman"/>
          <w:b w:val="false"/>
          <w:i w:val="false"/>
          <w:color w:val="000000"/>
          <w:sz w:val="28"/>
        </w:rPr>
        <w:t xml:space="preserve">
      4. Есеп беруді өткізу кезінде полиция қызметкерлері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Қазақстан Республикасының заңдарын және Қазақстан Республикасының өзге де нормативтік құқықтық актілерін, сондай-ақ осы Қағидаларды басшылыққа алады.</w:t>
      </w:r>
    </w:p>
    <w:bookmarkEnd w:id="8"/>
    <w:bookmarkStart w:name="z16" w:id="9"/>
    <w:p>
      <w:pPr>
        <w:spacing w:after="0"/>
        <w:ind w:left="0"/>
        <w:jc w:val="left"/>
      </w:pPr>
      <w:r>
        <w:rPr>
          <w:rFonts w:ascii="Times New Roman"/>
          <w:b/>
          <w:i w:val="false"/>
          <w:color w:val="000000"/>
        </w:rPr>
        <w:t xml:space="preserve"> 2-тарау. Есеп беруді ұйымдастыру мен өткізу тәртібі</w:t>
      </w:r>
    </w:p>
    <w:bookmarkEnd w:id="9"/>
    <w:bookmarkStart w:name="z17" w:id="10"/>
    <w:p>
      <w:pPr>
        <w:spacing w:after="0"/>
        <w:ind w:left="0"/>
        <w:jc w:val="both"/>
      </w:pPr>
      <w:r>
        <w:rPr>
          <w:rFonts w:ascii="Times New Roman"/>
          <w:b w:val="false"/>
          <w:i w:val="false"/>
          <w:color w:val="000000"/>
          <w:sz w:val="28"/>
        </w:rPr>
        <w:t>
      5. Полиция қызметкерлерінің есеп беруі:</w:t>
      </w:r>
    </w:p>
    <w:bookmarkEnd w:id="10"/>
    <w:bookmarkStart w:name="z18" w:id="11"/>
    <w:p>
      <w:pPr>
        <w:spacing w:after="0"/>
        <w:ind w:left="0"/>
        <w:jc w:val="both"/>
      </w:pPr>
      <w:r>
        <w:rPr>
          <w:rFonts w:ascii="Times New Roman"/>
          <w:b w:val="false"/>
          <w:i w:val="false"/>
          <w:color w:val="000000"/>
          <w:sz w:val="28"/>
        </w:rPr>
        <w:t>
      1) жергілікті қауымдастық алдындағы ашықтығын, жауапкершілігін және есептілігін одан әрі арттыру;</w:t>
      </w:r>
    </w:p>
    <w:bookmarkEnd w:id="11"/>
    <w:bookmarkStart w:name="z19" w:id="12"/>
    <w:p>
      <w:pPr>
        <w:spacing w:after="0"/>
        <w:ind w:left="0"/>
        <w:jc w:val="both"/>
      </w:pPr>
      <w:r>
        <w:rPr>
          <w:rFonts w:ascii="Times New Roman"/>
          <w:b w:val="false"/>
          <w:i w:val="false"/>
          <w:color w:val="000000"/>
          <w:sz w:val="28"/>
        </w:rPr>
        <w:t>
      2) ашықтық және жариялылық қағидаттарын қамтамасыз ету;</w:t>
      </w:r>
    </w:p>
    <w:bookmarkEnd w:id="12"/>
    <w:bookmarkStart w:name="z20" w:id="13"/>
    <w:p>
      <w:pPr>
        <w:spacing w:after="0"/>
        <w:ind w:left="0"/>
        <w:jc w:val="both"/>
      </w:pPr>
      <w:r>
        <w:rPr>
          <w:rFonts w:ascii="Times New Roman"/>
          <w:b w:val="false"/>
          <w:i w:val="false"/>
          <w:color w:val="000000"/>
          <w:sz w:val="28"/>
        </w:rPr>
        <w:t>
      3) азаматтардың полицияға сенімі деңгейін арттыру мақсатында жүзеге асырылады.</w:t>
      </w:r>
    </w:p>
    <w:bookmarkEnd w:id="13"/>
    <w:bookmarkStart w:name="z21" w:id="14"/>
    <w:p>
      <w:pPr>
        <w:spacing w:after="0"/>
        <w:ind w:left="0"/>
        <w:jc w:val="both"/>
      </w:pPr>
      <w:r>
        <w:rPr>
          <w:rFonts w:ascii="Times New Roman"/>
          <w:b w:val="false"/>
          <w:i w:val="false"/>
          <w:color w:val="000000"/>
          <w:sz w:val="28"/>
        </w:rPr>
        <w:t>
      6. Есеп беруді өткізудің міндеттері:</w:t>
      </w:r>
    </w:p>
    <w:bookmarkEnd w:id="14"/>
    <w:bookmarkStart w:name="z22" w:id="15"/>
    <w:p>
      <w:pPr>
        <w:spacing w:after="0"/>
        <w:ind w:left="0"/>
        <w:jc w:val="both"/>
      </w:pPr>
      <w:r>
        <w:rPr>
          <w:rFonts w:ascii="Times New Roman"/>
          <w:b w:val="false"/>
          <w:i w:val="false"/>
          <w:color w:val="000000"/>
          <w:sz w:val="28"/>
        </w:rPr>
        <w:t>
      1) азаматтарды құқық бұзушылық профилактикасының, қоғамдық тәртіпті сақтаудың және қылмысқа қарсы күрестің жағдайы туралы хабардар ету;</w:t>
      </w:r>
    </w:p>
    <w:bookmarkEnd w:id="15"/>
    <w:bookmarkStart w:name="z23" w:id="16"/>
    <w:p>
      <w:pPr>
        <w:spacing w:after="0"/>
        <w:ind w:left="0"/>
        <w:jc w:val="both"/>
      </w:pPr>
      <w:r>
        <w:rPr>
          <w:rFonts w:ascii="Times New Roman"/>
          <w:b w:val="false"/>
          <w:i w:val="false"/>
          <w:color w:val="000000"/>
          <w:sz w:val="28"/>
        </w:rPr>
        <w:t>
      2) қоғамдық бақылау жүйесін дамыту;</w:t>
      </w:r>
    </w:p>
    <w:bookmarkEnd w:id="16"/>
    <w:bookmarkStart w:name="z24" w:id="17"/>
    <w:p>
      <w:pPr>
        <w:spacing w:after="0"/>
        <w:ind w:left="0"/>
        <w:jc w:val="both"/>
      </w:pPr>
      <w:r>
        <w:rPr>
          <w:rFonts w:ascii="Times New Roman"/>
          <w:b w:val="false"/>
          <w:i w:val="false"/>
          <w:color w:val="000000"/>
          <w:sz w:val="28"/>
        </w:rPr>
        <w:t>
      3) мемлекеттік органдармен, қоғамдық бірлестіктермен, ұйымдармен және азаматтармен құқық бұзушылықтардың алдын алу және ашу бойынша өзара іс-қимылын қамтамасыз ету;</w:t>
      </w:r>
    </w:p>
    <w:bookmarkEnd w:id="17"/>
    <w:bookmarkStart w:name="z25" w:id="18"/>
    <w:p>
      <w:pPr>
        <w:spacing w:after="0"/>
        <w:ind w:left="0"/>
        <w:jc w:val="both"/>
      </w:pPr>
      <w:r>
        <w:rPr>
          <w:rFonts w:ascii="Times New Roman"/>
          <w:b w:val="false"/>
          <w:i w:val="false"/>
          <w:color w:val="000000"/>
          <w:sz w:val="28"/>
        </w:rPr>
        <w:t>
      4) полиция қызметі саласында азаматтарды құқықтық сауаттандыру болып табылады.</w:t>
      </w:r>
    </w:p>
    <w:bookmarkEnd w:id="18"/>
    <w:bookmarkStart w:name="z26" w:id="19"/>
    <w:p>
      <w:pPr>
        <w:spacing w:after="0"/>
        <w:ind w:left="0"/>
        <w:jc w:val="both"/>
      </w:pPr>
      <w:r>
        <w:rPr>
          <w:rFonts w:ascii="Times New Roman"/>
          <w:b w:val="false"/>
          <w:i w:val="false"/>
          <w:color w:val="000000"/>
          <w:sz w:val="28"/>
        </w:rPr>
        <w:t>
      7. Жергілікті атқарушы органдар:</w:t>
      </w:r>
    </w:p>
    <w:bookmarkEnd w:id="19"/>
    <w:bookmarkStart w:name="z27" w:id="20"/>
    <w:p>
      <w:pPr>
        <w:spacing w:after="0"/>
        <w:ind w:left="0"/>
        <w:jc w:val="both"/>
      </w:pPr>
      <w:r>
        <w:rPr>
          <w:rFonts w:ascii="Times New Roman"/>
          <w:b w:val="false"/>
          <w:i w:val="false"/>
          <w:color w:val="000000"/>
          <w:sz w:val="28"/>
        </w:rPr>
        <w:t>
      1) аумақтық полиция органдарымен келісім бойынша полиция қызметкерлерінің халық алдында есеп беруін өткізу күнін айқындайды, тиісті кестелерді бекітеді, олардың көшірмелерін аумақтық полиция органдарына жібереді;</w:t>
      </w:r>
    </w:p>
    <w:bookmarkEnd w:id="20"/>
    <w:bookmarkStart w:name="z28" w:id="21"/>
    <w:p>
      <w:pPr>
        <w:spacing w:after="0"/>
        <w:ind w:left="0"/>
        <w:jc w:val="both"/>
      </w:pPr>
      <w:r>
        <w:rPr>
          <w:rFonts w:ascii="Times New Roman"/>
          <w:b w:val="false"/>
          <w:i w:val="false"/>
          <w:color w:val="000000"/>
          <w:sz w:val="28"/>
        </w:rPr>
        <w:t>
      2) есеп беру кездесулерін өткізілетін күнге дейін кемінде он күн қалғанда оларды өткізудің уақыты мен орнын, кестелері және алдағы есеп беруге халықтың сұрақтарын (ұсыныстарын) жолдау тәсілдері туралы ақпаратты айқындайды және өңірлік бұқаралық ақпарат құралдарында (мерзімді баспа басылымдары, теле-, радиоарналар, ресми интернет-ресурстар) жариялайды;</w:t>
      </w:r>
    </w:p>
    <w:bookmarkEnd w:id="21"/>
    <w:bookmarkStart w:name="z29" w:id="22"/>
    <w:p>
      <w:pPr>
        <w:spacing w:after="0"/>
        <w:ind w:left="0"/>
        <w:jc w:val="both"/>
      </w:pPr>
      <w:r>
        <w:rPr>
          <w:rFonts w:ascii="Times New Roman"/>
          <w:b w:val="false"/>
          <w:i w:val="false"/>
          <w:color w:val="000000"/>
          <w:sz w:val="28"/>
        </w:rPr>
        <w:t>
      3) жергілікті қауымдастықтың жиынын немесе жиналысын ұйымдастырады.</w:t>
      </w:r>
    </w:p>
    <w:bookmarkEnd w:id="22"/>
    <w:bookmarkStart w:name="z30" w:id="23"/>
    <w:p>
      <w:pPr>
        <w:spacing w:after="0"/>
        <w:ind w:left="0"/>
        <w:jc w:val="both"/>
      </w:pPr>
      <w:r>
        <w:rPr>
          <w:rFonts w:ascii="Times New Roman"/>
          <w:b w:val="false"/>
          <w:i w:val="false"/>
          <w:color w:val="000000"/>
          <w:sz w:val="28"/>
        </w:rPr>
        <w:t>
      8. Өткізілетін орны санитариялық және гигиеналық талаптарға сәйкес келуі және болжамдалған қатысушылар саны сыюға тиіс.</w:t>
      </w:r>
    </w:p>
    <w:bookmarkEnd w:id="23"/>
    <w:bookmarkStart w:name="z31" w:id="24"/>
    <w:p>
      <w:pPr>
        <w:spacing w:after="0"/>
        <w:ind w:left="0"/>
        <w:jc w:val="both"/>
      </w:pPr>
      <w:r>
        <w:rPr>
          <w:rFonts w:ascii="Times New Roman"/>
          <w:b w:val="false"/>
          <w:i w:val="false"/>
          <w:color w:val="000000"/>
          <w:sz w:val="28"/>
        </w:rPr>
        <w:t>
      9. Есеп беруге дайындалу кезінде:</w:t>
      </w:r>
    </w:p>
    <w:bookmarkEnd w:id="24"/>
    <w:bookmarkStart w:name="z32" w:id="25"/>
    <w:p>
      <w:pPr>
        <w:spacing w:after="0"/>
        <w:ind w:left="0"/>
        <w:jc w:val="both"/>
      </w:pPr>
      <w:r>
        <w:rPr>
          <w:rFonts w:ascii="Times New Roman"/>
          <w:b w:val="false"/>
          <w:i w:val="false"/>
          <w:color w:val="000000"/>
          <w:sz w:val="28"/>
        </w:rPr>
        <w:t>
      1) мемлекеттік және ведомстволық статистикалық есептілік;</w:t>
      </w:r>
    </w:p>
    <w:bookmarkEnd w:id="25"/>
    <w:bookmarkStart w:name="z33" w:id="26"/>
    <w:p>
      <w:pPr>
        <w:spacing w:after="0"/>
        <w:ind w:left="0"/>
        <w:jc w:val="both"/>
      </w:pPr>
      <w:r>
        <w:rPr>
          <w:rFonts w:ascii="Times New Roman"/>
          <w:b w:val="false"/>
          <w:i w:val="false"/>
          <w:color w:val="000000"/>
          <w:sz w:val="28"/>
        </w:rPr>
        <w:t>
      2) қылмысқа қарсы күрес және құқық бұзушылық профилактикасы бойынша қолданыстағы республикалық және өңірлік бағдарламалар;</w:t>
      </w:r>
    </w:p>
    <w:bookmarkEnd w:id="26"/>
    <w:bookmarkStart w:name="z34" w:id="27"/>
    <w:p>
      <w:pPr>
        <w:spacing w:after="0"/>
        <w:ind w:left="0"/>
        <w:jc w:val="both"/>
      </w:pPr>
      <w:r>
        <w:rPr>
          <w:rFonts w:ascii="Times New Roman"/>
          <w:b w:val="false"/>
          <w:i w:val="false"/>
          <w:color w:val="000000"/>
          <w:sz w:val="28"/>
        </w:rPr>
        <w:t>
      3) жеке және заңды тұлғалардың, өкілдік органдар депутаттарының, Қоғамдық кеңестердің, қоғамдық ұйымдар, бірлестіктер өкілдерінің өтініштері;</w:t>
      </w:r>
    </w:p>
    <w:bookmarkEnd w:id="27"/>
    <w:bookmarkStart w:name="z35" w:id="28"/>
    <w:p>
      <w:pPr>
        <w:spacing w:after="0"/>
        <w:ind w:left="0"/>
        <w:jc w:val="both"/>
      </w:pPr>
      <w:r>
        <w:rPr>
          <w:rFonts w:ascii="Times New Roman"/>
          <w:b w:val="false"/>
          <w:i w:val="false"/>
          <w:color w:val="000000"/>
          <w:sz w:val="28"/>
        </w:rPr>
        <w:t>
      4) полиция қызметі туралы қоғамдық пікірді зерделеу нәтижелері;</w:t>
      </w:r>
    </w:p>
    <w:bookmarkEnd w:id="28"/>
    <w:bookmarkStart w:name="z36" w:id="29"/>
    <w:p>
      <w:pPr>
        <w:spacing w:after="0"/>
        <w:ind w:left="0"/>
        <w:jc w:val="both"/>
      </w:pPr>
      <w:r>
        <w:rPr>
          <w:rFonts w:ascii="Times New Roman"/>
          <w:b w:val="false"/>
          <w:i w:val="false"/>
          <w:color w:val="000000"/>
          <w:sz w:val="28"/>
        </w:rPr>
        <w:t>
      5) бұқаралық ақпарат құралдарындағы полиция қызметі мәселелері жөніндегі жарияланымдар;</w:t>
      </w:r>
    </w:p>
    <w:bookmarkEnd w:id="29"/>
    <w:bookmarkStart w:name="z37" w:id="30"/>
    <w:p>
      <w:pPr>
        <w:spacing w:after="0"/>
        <w:ind w:left="0"/>
        <w:jc w:val="both"/>
      </w:pPr>
      <w:r>
        <w:rPr>
          <w:rFonts w:ascii="Times New Roman"/>
          <w:b w:val="false"/>
          <w:i w:val="false"/>
          <w:color w:val="000000"/>
          <w:sz w:val="28"/>
        </w:rPr>
        <w:t>
      6) аумақтық полиция органдарын ресурстық қамтамасыз ету, оның ішінде қоғамдық тәртіпті сақтау және қоғамдық қауіпсіздікті қамтамасыз ету бойынша полицияға жүктелген міндеттерді іске асыруға жергілікті атқарушы органдар бөлген қаржылық және өзге де қаражаттарды пайдалану нәтижелері туралы мәліметтер;</w:t>
      </w:r>
    </w:p>
    <w:bookmarkEnd w:id="30"/>
    <w:bookmarkStart w:name="z38" w:id="31"/>
    <w:p>
      <w:pPr>
        <w:spacing w:after="0"/>
        <w:ind w:left="0"/>
        <w:jc w:val="both"/>
      </w:pPr>
      <w:r>
        <w:rPr>
          <w:rFonts w:ascii="Times New Roman"/>
          <w:b w:val="false"/>
          <w:i w:val="false"/>
          <w:color w:val="000000"/>
          <w:sz w:val="28"/>
        </w:rPr>
        <w:t>
      7) өзге де қажетті ақпарат пайдаланылады.</w:t>
      </w:r>
    </w:p>
    <w:bookmarkEnd w:id="31"/>
    <w:bookmarkStart w:name="z39" w:id="32"/>
    <w:p>
      <w:pPr>
        <w:spacing w:after="0"/>
        <w:ind w:left="0"/>
        <w:jc w:val="both"/>
      </w:pPr>
      <w:r>
        <w:rPr>
          <w:rFonts w:ascii="Times New Roman"/>
          <w:b w:val="false"/>
          <w:i w:val="false"/>
          <w:color w:val="000000"/>
          <w:sz w:val="28"/>
        </w:rPr>
        <w:t>
      10. Есеп беруге тиісті әкімшілік-аумақтық бірлік мәслихаттарының депутаттары, жұртшылықтың, денсаулық сақтау, еңбек және халықты әлеуметтік қорғау, білім және ғылым, ауыл және тұрғын үй-коммуналдық шаруашылық органдарының, меншіктің барлық нысанындағы ұйымдар мен кәсіпорындардың, сондай-ақ бұқаралық ақпарат құралдарының өкілдері шақырылуы мүмкін.</w:t>
      </w:r>
    </w:p>
    <w:bookmarkEnd w:id="32"/>
    <w:bookmarkStart w:name="z40" w:id="33"/>
    <w:p>
      <w:pPr>
        <w:spacing w:after="0"/>
        <w:ind w:left="0"/>
        <w:jc w:val="both"/>
      </w:pPr>
      <w:r>
        <w:rPr>
          <w:rFonts w:ascii="Times New Roman"/>
          <w:b w:val="false"/>
          <w:i w:val="false"/>
          <w:color w:val="000000"/>
          <w:sz w:val="28"/>
        </w:rPr>
        <w:t>
      11. Есеп беруді өткізу барысы хаттамада тіркеледі, оны хатшы – жергілікті атқарушы органның өкілі толтырады.</w:t>
      </w:r>
    </w:p>
    <w:bookmarkEnd w:id="33"/>
    <w:bookmarkStart w:name="z41" w:id="34"/>
    <w:p>
      <w:pPr>
        <w:spacing w:after="0"/>
        <w:ind w:left="0"/>
        <w:jc w:val="both"/>
      </w:pPr>
      <w:r>
        <w:rPr>
          <w:rFonts w:ascii="Times New Roman"/>
          <w:b w:val="false"/>
          <w:i w:val="false"/>
          <w:color w:val="000000"/>
          <w:sz w:val="28"/>
        </w:rPr>
        <w:t>
      12. Есеп беру хаттамасы міндетті түрде есеп беру өткізудің уақыты, күні, орны, қатысушылар саны, қабылданған шешімдер, сондай-ақ есеп беру барысында келіп түскен азаматтардың шағымдары, ұсыныстары мен ескертулері туралы ақпаратты қамтуға тиіс.</w:t>
      </w:r>
    </w:p>
    <w:bookmarkEnd w:id="34"/>
    <w:bookmarkStart w:name="z42" w:id="35"/>
    <w:p>
      <w:pPr>
        <w:spacing w:after="0"/>
        <w:ind w:left="0"/>
        <w:jc w:val="both"/>
      </w:pPr>
      <w:r>
        <w:rPr>
          <w:rFonts w:ascii="Times New Roman"/>
          <w:b w:val="false"/>
          <w:i w:val="false"/>
          <w:color w:val="000000"/>
          <w:sz w:val="28"/>
        </w:rPr>
        <w:t>
      13. Есеп беру хаттамасы тікелей ол өткізілген күн толтырылады.</w:t>
      </w:r>
    </w:p>
    <w:bookmarkEnd w:id="35"/>
    <w:bookmarkStart w:name="z43" w:id="36"/>
    <w:p>
      <w:pPr>
        <w:spacing w:after="0"/>
        <w:ind w:left="0"/>
        <w:jc w:val="both"/>
      </w:pPr>
      <w:r>
        <w:rPr>
          <w:rFonts w:ascii="Times New Roman"/>
          <w:b w:val="false"/>
          <w:i w:val="false"/>
          <w:color w:val="000000"/>
          <w:sz w:val="28"/>
        </w:rPr>
        <w:t>
      14. Хаттамаға хатшы және тиісті полиция қызметкері қол қояды, жергілікті атқарушы органның мөрімен расталады.</w:t>
      </w:r>
    </w:p>
    <w:bookmarkEnd w:id="36"/>
    <w:bookmarkStart w:name="z44" w:id="37"/>
    <w:p>
      <w:pPr>
        <w:spacing w:after="0"/>
        <w:ind w:left="0"/>
        <w:jc w:val="both"/>
      </w:pPr>
      <w:r>
        <w:rPr>
          <w:rFonts w:ascii="Times New Roman"/>
          <w:b w:val="false"/>
          <w:i w:val="false"/>
          <w:color w:val="000000"/>
          <w:sz w:val="28"/>
        </w:rPr>
        <w:t xml:space="preserve">
      15. Есеп беру барысында жауаптар мен түсіндірулер толық көлемде берілмеген азаматтардан келіп түскен шағымдар, ұсыныстар мен ескертулер хаттамаға тіркеледі және олар бойынша "Жеке және заңды тұлғалардың өтініштерін қарау тәртібі туралы" Қазақстан Республикасының Заңында белгіленген тәртіппен тиісті тексеріс жүргізіледі. </w:t>
      </w:r>
    </w:p>
    <w:bookmarkEnd w:id="37"/>
    <w:bookmarkStart w:name="z45" w:id="38"/>
    <w:p>
      <w:pPr>
        <w:spacing w:after="0"/>
        <w:ind w:left="0"/>
        <w:jc w:val="both"/>
      </w:pPr>
      <w:r>
        <w:rPr>
          <w:rFonts w:ascii="Times New Roman"/>
          <w:b w:val="false"/>
          <w:i w:val="false"/>
          <w:color w:val="000000"/>
          <w:sz w:val="28"/>
        </w:rPr>
        <w:t>
      16. Полицияның құзыретіне кірмейтін шағымдар, ұсыныстар мен ескертулер келіп түскен жағдайда, бастамашыны міндетті түрде хабардар ете отырып, олар бағыныштылығы немесе аумақтылығы бойынша мемлекеттік органдарға жолданады.</w:t>
      </w:r>
    </w:p>
    <w:bookmarkEnd w:id="38"/>
    <w:bookmarkStart w:name="z46" w:id="39"/>
    <w:p>
      <w:pPr>
        <w:spacing w:after="0"/>
        <w:ind w:left="0"/>
        <w:jc w:val="both"/>
      </w:pPr>
      <w:r>
        <w:rPr>
          <w:rFonts w:ascii="Times New Roman"/>
          <w:b w:val="false"/>
          <w:i w:val="false"/>
          <w:color w:val="000000"/>
          <w:sz w:val="28"/>
        </w:rPr>
        <w:t>
      17. Есеп беру материалдарын тіркеуді, есепке алуды және сақтауды жергілікті атқарушы органдар жүзеге асырады. Хаттама көшірмесі тиісті аумақтық полиция органына жолданады.</w:t>
      </w:r>
    </w:p>
    <w:bookmarkEnd w:id="39"/>
    <w:bookmarkStart w:name="z47" w:id="40"/>
    <w:p>
      <w:pPr>
        <w:spacing w:after="0"/>
        <w:ind w:left="0"/>
        <w:jc w:val="both"/>
      </w:pPr>
      <w:r>
        <w:rPr>
          <w:rFonts w:ascii="Times New Roman"/>
          <w:b w:val="false"/>
          <w:i w:val="false"/>
          <w:color w:val="000000"/>
          <w:sz w:val="28"/>
        </w:rPr>
        <w:t xml:space="preserve">
      18. Есеп берудің хаттамасын орындауды бақылау жергілікті атқарушы органдарға және аумақтық полиция органдарының басшылығына жүктеледі. </w:t>
      </w:r>
    </w:p>
    <w:bookmarkEnd w:id="40"/>
    <w:bookmarkStart w:name="z48" w:id="41"/>
    <w:p>
      <w:pPr>
        <w:spacing w:after="0"/>
        <w:ind w:left="0"/>
        <w:jc w:val="both"/>
      </w:pPr>
      <w:r>
        <w:rPr>
          <w:rFonts w:ascii="Times New Roman"/>
          <w:b w:val="false"/>
          <w:i w:val="false"/>
          <w:color w:val="000000"/>
          <w:sz w:val="28"/>
        </w:rPr>
        <w:t>
      19. Есеп беруде азаматтарды, қоғамдық бірлестіктерді және ұйымдарды олардың қоғамдық тәртіпті қамтамасыз етуге белсенді қатысқаны үшін марапаттауды жүргізуге жол беріледі.</w:t>
      </w:r>
    </w:p>
    <w:bookmarkEnd w:id="41"/>
    <w:bookmarkStart w:name="z49" w:id="42"/>
    <w:p>
      <w:pPr>
        <w:spacing w:after="0"/>
        <w:ind w:left="0"/>
        <w:jc w:val="both"/>
      </w:pPr>
      <w:r>
        <w:rPr>
          <w:rFonts w:ascii="Times New Roman"/>
          <w:b w:val="false"/>
          <w:i w:val="false"/>
          <w:color w:val="000000"/>
          <w:sz w:val="28"/>
        </w:rPr>
        <w:t>
      20. Жиналыс өткізу кезінде қоғамдық тәртіпті және азаматтардың қауіпсіздігін қамтамасыз етуге жауапкершілік тиісті аумақтық полиция органының басшысына жүктеледі.</w:t>
      </w:r>
    </w:p>
    <w:bookmarkEnd w:id="42"/>
    <w:bookmarkStart w:name="z50" w:id="43"/>
    <w:p>
      <w:pPr>
        <w:spacing w:after="0"/>
        <w:ind w:left="0"/>
        <w:jc w:val="left"/>
      </w:pPr>
      <w:r>
        <w:rPr>
          <w:rFonts w:ascii="Times New Roman"/>
          <w:b/>
          <w:i w:val="false"/>
          <w:color w:val="000000"/>
        </w:rPr>
        <w:t xml:space="preserve"> 3-тарау. Аумақтық полиция органы бастығының есеп беруі</w:t>
      </w:r>
    </w:p>
    <w:bookmarkEnd w:id="43"/>
    <w:bookmarkStart w:name="z51" w:id="44"/>
    <w:p>
      <w:pPr>
        <w:spacing w:after="0"/>
        <w:ind w:left="0"/>
        <w:jc w:val="both"/>
      </w:pPr>
      <w:r>
        <w:rPr>
          <w:rFonts w:ascii="Times New Roman"/>
          <w:b w:val="false"/>
          <w:i w:val="false"/>
          <w:color w:val="000000"/>
          <w:sz w:val="28"/>
        </w:rPr>
        <w:t>
      21. Аумақтық полиция органы бастығының халық алдында есеп беруі жергілікті атқарушы орган басшылығының қатысуымен жылына кемінде бір рет – есеп беру кезеңінен кейінгі жылдың бірінші тоқсанында жүргізіледі.</w:t>
      </w:r>
    </w:p>
    <w:bookmarkEnd w:id="44"/>
    <w:bookmarkStart w:name="z52" w:id="45"/>
    <w:p>
      <w:pPr>
        <w:spacing w:after="0"/>
        <w:ind w:left="0"/>
        <w:jc w:val="both"/>
      </w:pPr>
      <w:r>
        <w:rPr>
          <w:rFonts w:ascii="Times New Roman"/>
          <w:b w:val="false"/>
          <w:i w:val="false"/>
          <w:color w:val="000000"/>
          <w:sz w:val="28"/>
        </w:rPr>
        <w:t>
      22. Аумақтық полиция органы бастығының есебінде:</w:t>
      </w:r>
    </w:p>
    <w:bookmarkEnd w:id="45"/>
    <w:bookmarkStart w:name="z53" w:id="46"/>
    <w:p>
      <w:pPr>
        <w:spacing w:after="0"/>
        <w:ind w:left="0"/>
        <w:jc w:val="both"/>
      </w:pPr>
      <w:r>
        <w:rPr>
          <w:rFonts w:ascii="Times New Roman"/>
          <w:b w:val="false"/>
          <w:i w:val="false"/>
          <w:color w:val="000000"/>
          <w:sz w:val="28"/>
        </w:rPr>
        <w:t>
      1) қызмет көрсетілетін аумақтағы криминогендік ахуал;</w:t>
      </w:r>
    </w:p>
    <w:bookmarkEnd w:id="46"/>
    <w:bookmarkStart w:name="z54" w:id="47"/>
    <w:p>
      <w:pPr>
        <w:spacing w:after="0"/>
        <w:ind w:left="0"/>
        <w:jc w:val="both"/>
      </w:pPr>
      <w:r>
        <w:rPr>
          <w:rFonts w:ascii="Times New Roman"/>
          <w:b w:val="false"/>
          <w:i w:val="false"/>
          <w:color w:val="000000"/>
          <w:sz w:val="28"/>
        </w:rPr>
        <w:t>
      2) қылмысқа қарсы күрес және құқық бұзушылық профилактикасы бойынша республикалық және өңірлік бағдарламаларды іске асыру нәтижелері;</w:t>
      </w:r>
    </w:p>
    <w:bookmarkEnd w:id="47"/>
    <w:bookmarkStart w:name="z55" w:id="48"/>
    <w:p>
      <w:pPr>
        <w:spacing w:after="0"/>
        <w:ind w:left="0"/>
        <w:jc w:val="both"/>
      </w:pPr>
      <w:r>
        <w:rPr>
          <w:rFonts w:ascii="Times New Roman"/>
          <w:b w:val="false"/>
          <w:i w:val="false"/>
          <w:color w:val="000000"/>
          <w:sz w:val="28"/>
        </w:rPr>
        <w:t>
      3) полицияның азаматтардың құқықтары мен бостандықтарын қорғау, құқық бұзушылықтардың алдын алу, анықтау және тергеу бойынша қызметінің негізгі қорытындылары;</w:t>
      </w:r>
    </w:p>
    <w:bookmarkEnd w:id="48"/>
    <w:bookmarkStart w:name="z56" w:id="49"/>
    <w:p>
      <w:pPr>
        <w:spacing w:after="0"/>
        <w:ind w:left="0"/>
        <w:jc w:val="both"/>
      </w:pPr>
      <w:r>
        <w:rPr>
          <w:rFonts w:ascii="Times New Roman"/>
          <w:b w:val="false"/>
          <w:i w:val="false"/>
          <w:color w:val="000000"/>
          <w:sz w:val="28"/>
        </w:rPr>
        <w:t xml:space="preserve">
      4) қоғамдық тәртіпті және жол қауіпсіздігін қамтамасыз ету, қылмыс профилактикасы мен оған қарсы іс-қимыл бойынша қабылданған шаралардың тиімділігі; </w:t>
      </w:r>
    </w:p>
    <w:bookmarkEnd w:id="49"/>
    <w:bookmarkStart w:name="z57" w:id="50"/>
    <w:p>
      <w:pPr>
        <w:spacing w:after="0"/>
        <w:ind w:left="0"/>
        <w:jc w:val="both"/>
      </w:pPr>
      <w:r>
        <w:rPr>
          <w:rFonts w:ascii="Times New Roman"/>
          <w:b w:val="false"/>
          <w:i w:val="false"/>
          <w:color w:val="000000"/>
          <w:sz w:val="28"/>
        </w:rPr>
        <w:t>
      5) сыбайлас жемқорлық көріністеріне қарсы іс-қимыл бойынша жұмыстың жағдайы мен нәтижелілігі;</w:t>
      </w:r>
    </w:p>
    <w:bookmarkEnd w:id="50"/>
    <w:bookmarkStart w:name="z58" w:id="51"/>
    <w:p>
      <w:pPr>
        <w:spacing w:after="0"/>
        <w:ind w:left="0"/>
        <w:jc w:val="both"/>
      </w:pPr>
      <w:r>
        <w:rPr>
          <w:rFonts w:ascii="Times New Roman"/>
          <w:b w:val="false"/>
          <w:i w:val="false"/>
          <w:color w:val="000000"/>
          <w:sz w:val="28"/>
        </w:rPr>
        <w:t>
      6) жеке және заңды тұлғалардың, мәслихат депутаттарының, мемлекеттік органдардың өтініштерін қарау нәтижелері туралы ақпарат, сондай-ақ аумақтық полиция органы қызметіндегі кемшіліктер туралы бұқаралық ақпарат құралдарындағы жарияланымдарға ден қою шаралары;</w:t>
      </w:r>
    </w:p>
    <w:bookmarkEnd w:id="51"/>
    <w:bookmarkStart w:name="z59" w:id="52"/>
    <w:p>
      <w:pPr>
        <w:spacing w:after="0"/>
        <w:ind w:left="0"/>
        <w:jc w:val="both"/>
      </w:pPr>
      <w:r>
        <w:rPr>
          <w:rFonts w:ascii="Times New Roman"/>
          <w:b w:val="false"/>
          <w:i w:val="false"/>
          <w:color w:val="000000"/>
          <w:sz w:val="28"/>
        </w:rPr>
        <w:t>
      7) аумақтық полиция органының қызметі туралы қоғамдық пікірді мониторингтеу қорытындылары;</w:t>
      </w:r>
    </w:p>
    <w:bookmarkEnd w:id="52"/>
    <w:bookmarkStart w:name="z60" w:id="53"/>
    <w:p>
      <w:pPr>
        <w:spacing w:after="0"/>
        <w:ind w:left="0"/>
        <w:jc w:val="both"/>
      </w:pPr>
      <w:r>
        <w:rPr>
          <w:rFonts w:ascii="Times New Roman"/>
          <w:b w:val="false"/>
          <w:i w:val="false"/>
          <w:color w:val="000000"/>
          <w:sz w:val="28"/>
        </w:rPr>
        <w:t>
      8) полиция қызметі саласындағы Қазақстан Республикасының заңнамасындағы өзгерістер;</w:t>
      </w:r>
    </w:p>
    <w:bookmarkEnd w:id="53"/>
    <w:bookmarkStart w:name="z61" w:id="54"/>
    <w:p>
      <w:pPr>
        <w:spacing w:after="0"/>
        <w:ind w:left="0"/>
        <w:jc w:val="both"/>
      </w:pPr>
      <w:r>
        <w:rPr>
          <w:rFonts w:ascii="Times New Roman"/>
          <w:b w:val="false"/>
          <w:i w:val="false"/>
          <w:color w:val="000000"/>
          <w:sz w:val="28"/>
        </w:rPr>
        <w:t>
      9) жергілікті деңгейде шешуді талап ететін аумақтық полиция органы қызметін ұйымдастырудағы проблемалы мәселелер;</w:t>
      </w:r>
    </w:p>
    <w:bookmarkEnd w:id="54"/>
    <w:bookmarkStart w:name="z62" w:id="55"/>
    <w:p>
      <w:pPr>
        <w:spacing w:after="0"/>
        <w:ind w:left="0"/>
        <w:jc w:val="both"/>
      </w:pPr>
      <w:r>
        <w:rPr>
          <w:rFonts w:ascii="Times New Roman"/>
          <w:b w:val="false"/>
          <w:i w:val="false"/>
          <w:color w:val="000000"/>
          <w:sz w:val="28"/>
        </w:rPr>
        <w:t>
      10) қызмет көрсететін аумақта қалыптасқан жағдайға сәйкес қарауды талап ететін өзге де мәселелер көрсетіледі.</w:t>
      </w:r>
    </w:p>
    <w:bookmarkEnd w:id="55"/>
    <w:bookmarkStart w:name="z63" w:id="56"/>
    <w:p>
      <w:pPr>
        <w:spacing w:after="0"/>
        <w:ind w:left="0"/>
        <w:jc w:val="both"/>
      </w:pPr>
      <w:r>
        <w:rPr>
          <w:rFonts w:ascii="Times New Roman"/>
          <w:b w:val="false"/>
          <w:i w:val="false"/>
          <w:color w:val="000000"/>
          <w:sz w:val="28"/>
        </w:rPr>
        <w:t xml:space="preserve">
      23. Есеп беру барысында азаматтардың ұсыныстары мен ескертулері тыңдалады, олар бойынша тиісті түсіндірмелер мен жауаптар беріледі. </w:t>
      </w:r>
    </w:p>
    <w:bookmarkEnd w:id="56"/>
    <w:bookmarkStart w:name="z64" w:id="57"/>
    <w:p>
      <w:pPr>
        <w:spacing w:after="0"/>
        <w:ind w:left="0"/>
        <w:jc w:val="left"/>
      </w:pPr>
      <w:r>
        <w:rPr>
          <w:rFonts w:ascii="Times New Roman"/>
          <w:b/>
          <w:i w:val="false"/>
          <w:color w:val="000000"/>
        </w:rPr>
        <w:t xml:space="preserve"> 4-тарау. Учаскелік полиция инспекторының есеп беруі</w:t>
      </w:r>
    </w:p>
    <w:bookmarkEnd w:id="57"/>
    <w:bookmarkStart w:name="z65" w:id="58"/>
    <w:p>
      <w:pPr>
        <w:spacing w:after="0"/>
        <w:ind w:left="0"/>
        <w:jc w:val="both"/>
      </w:pPr>
      <w:r>
        <w:rPr>
          <w:rFonts w:ascii="Times New Roman"/>
          <w:b w:val="false"/>
          <w:i w:val="false"/>
          <w:color w:val="000000"/>
          <w:sz w:val="28"/>
        </w:rPr>
        <w:t>
      24. Учаскелік полиция инспекторының халық алдындағы есеп беруі аумақтық полиция органы басшылығының және жергілікті атқарушы орган өкілдерінің қатысуымен бір тоқсанда кемінде бір рет жергілікті қауымдастық жиындарында өткізіледі.</w:t>
      </w:r>
    </w:p>
    <w:bookmarkEnd w:id="58"/>
    <w:bookmarkStart w:name="z66" w:id="59"/>
    <w:p>
      <w:pPr>
        <w:spacing w:after="0"/>
        <w:ind w:left="0"/>
        <w:jc w:val="both"/>
      </w:pPr>
      <w:r>
        <w:rPr>
          <w:rFonts w:ascii="Times New Roman"/>
          <w:b w:val="false"/>
          <w:i w:val="false"/>
          <w:color w:val="000000"/>
          <w:sz w:val="28"/>
        </w:rPr>
        <w:t>
      25. Есеп беруді өз бетінше аудандық маңызы бар қаланың, ауылдың, кенттің, ауылдық округтің әкімдері шақыратын жергілікті қауымдастық жиналыстарында не жергілікті қауымдастық жиынымен өкілеттік берілген жиналыс мүшелерінің кемінде он пайызының бастамасы бойынша өткізуге жол беріледі.</w:t>
      </w:r>
    </w:p>
    <w:bookmarkEnd w:id="59"/>
    <w:bookmarkStart w:name="z67" w:id="60"/>
    <w:p>
      <w:pPr>
        <w:spacing w:after="0"/>
        <w:ind w:left="0"/>
        <w:jc w:val="both"/>
      </w:pPr>
      <w:r>
        <w:rPr>
          <w:rFonts w:ascii="Times New Roman"/>
          <w:b w:val="false"/>
          <w:i w:val="false"/>
          <w:color w:val="000000"/>
          <w:sz w:val="28"/>
        </w:rPr>
        <w:t>
      26. Қызмет көрсетілетін әкімшілік учаскелердің ерекшеліктеріне қарай есеп беруді бірнеше іргелес әкімшілік учаскелерде тұратын жергілікті қауымдастықтың бірыңғай жиынын (жиналысын) өткізу жолымен жүргізуге болады, онда бірнеше учаскелік полиция инспекторы біруақытта есеп береді.</w:t>
      </w:r>
    </w:p>
    <w:bookmarkEnd w:id="60"/>
    <w:bookmarkStart w:name="z68" w:id="61"/>
    <w:p>
      <w:pPr>
        <w:spacing w:after="0"/>
        <w:ind w:left="0"/>
        <w:jc w:val="both"/>
      </w:pPr>
      <w:r>
        <w:rPr>
          <w:rFonts w:ascii="Times New Roman"/>
          <w:b w:val="false"/>
          <w:i w:val="false"/>
          <w:color w:val="000000"/>
          <w:sz w:val="28"/>
        </w:rPr>
        <w:t>
      27. Есеп беруде учаскелік полиция инспекторы қатысушыларға қызмет көрсетілетін әкімшілік учаскедегі криминогендік жағдай және оны тұрақтандыру бойынша қабылданып жатқан шаралар туралы, құқық бұзушылық профилактикасы, азаматтарды қоғамдық тәртіпті сақтауға тарту бойынша жүргізіліп жатқан жұмыс туралы, полицияның профилактикалық қызметі саласында Қазақстан Республикасының заңнамасындағы өзгерістер туралы, шағымдар мен өтініштер, оның ішінде өткен есеп беру барысында келіп түскен шағымдар мен өтініштер бойынша қабылданған шаралар туралы ақпаратты жеткізеді.</w:t>
      </w:r>
    </w:p>
    <w:bookmarkEnd w:id="61"/>
    <w:bookmarkStart w:name="z69" w:id="62"/>
    <w:p>
      <w:pPr>
        <w:spacing w:after="0"/>
        <w:ind w:left="0"/>
        <w:jc w:val="both"/>
      </w:pPr>
      <w:r>
        <w:rPr>
          <w:rFonts w:ascii="Times New Roman"/>
          <w:b w:val="false"/>
          <w:i w:val="false"/>
          <w:color w:val="000000"/>
          <w:sz w:val="28"/>
        </w:rPr>
        <w:t>
      28. Есеп беру барысында азаматтардың ұсыныстары мен ескертулері тыңдалады, олар бойынша тиісті түсіндірмелер мен жауаптар беріледі.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