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d3f3" w14:textId="c47d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желтоқсандағы № 937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іс-қимыл жоспарын бекіту туралы" Қазақстан Республикасы Үкіметінің 2014 жылғы 14 сәуірдегі № 354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28, 231-құжат):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Мақсатқа қол жеткізу және алға қойылған міндеттерді іске асыру тетіктері"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бөлік мынадай редакцияда жазылсын: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қорының қаражатын пайдалану "Даму" кәсіпкерлікті дамыту қоры" акционерлік қоғамының (бұдан әрі – "Даму" КДҚ" АҚ) қаражатын өңдеу өнеркәсібіндегі ШОК субъектілерін қаржыландыру үшін ЕДБ-ге шартты түрде орналастыру жолымен жүзеге асырылады. Мақсатты пайдалану шарты "Цеснабанк" акционерлік қоғамы (бұдан әрі – "Цеснабанк" АҚ) берген қарыздарға қолданылмайды.";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Қаражатты екінші деңгейдегі банктерге шартты түрде орналастырудың шарттары мен тетіктері"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тоғызыншы бөлікпен толықтырылсын: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"Цеснабанк" АҚ берген қарыздарға: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мақсатты пайдалану шарты;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ҚРҰБ-да шот ашу бойынша ЕДБ-ға қойылатын талаптар;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"Даму" КДҚ" АҚ-ға орналастырылған кредиттік қаражатты мақсатты пайдалану туралы есепті ұсыну бойынша ЕДБ-ға қойылатын талаптар қолданылмайды.";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Шағын және орта кәсіпкерлік субъектілерін қаржыландыру шарттары"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екінші бөлікпен толықтырылсын: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бөлімнің шарттары "Цеснабанк" АҚ берген қарыздарға қолданылмайды.";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Мониторинг"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сегізінші бөлікпен толықтырылсын: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"Даму" КДҚ" АҚ-ның осы Жоспарды іске асыруға қатысатын ЕДБ-ның қаржылық-экономикалық жағдайын талдауды тұрақты негізде жүзеге асыру міндеттемесін қоспағанда, осы бөлімнің шарттары "Цеснабанк" АҚ берген қарыздарға қолданылмайды.".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іс-қимыл жоспарын бекіту туралы" Қазақстан Республикасы Үкіметінің 2014 жылғы 5 желтоқсандағы № 1276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ПҮАЖ-ы, 2014 ж., № 76-77, 675-құжат):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"Ағымдағы жағдайды талдау"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бөлік мынадай редакцияда жазылсын: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іс-қимыл жоспары (бұдан әрі – Жоспар) кәсіпкерлік субъектілеріне мынадай бағыттар бойынша қолдау көрсетуге бағытталған шаралар кешенін айқындайды: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бағыт: "Даму" кәсіпкерлікті дамыту қоры" акционерлік қоғамы (бұдан әрі – "Даму" КДҚ" АҚ) тізбесін Қазақстан Республикасының экономикасын жаңғырту мәселелері жөніндегі мемлекеттік комиссия мақұлдаған екінші деңгейдегі банктерге (бұдан әрі – ЕДБ) осы Жоспарға 1-қосымшаға сәйкес өңдеу өнеркәсібіндегі және өңдеу өнеркәсібіне қызмет көрсетуге қатысты көрсетілетін қызметтер саласындағы шағын және орта кәсіпкерлік субъектілерін (бұдан әрі – ШОКС) қаржыландыру үшін, сондай-ақ жұмыс істеп тұрған өндіріс қуаттарын жүктеу үшін кәсіпорынның айналым қаражатын толықтыруға кредит береді (қаражатты шартты орналастыру жолымен) (бұдан әрі – бірінші бағыт) (мақсатты пайдалану шарты "Цеснабанк" акционерлік қоғамы (бұдан әрі – "Цеснабанк" АҚ) берген қарыздарға қолданылмайды);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бағыт: осы Жоспарға 2-қосымшаға сәйкес өңдеу өнеркәсібіндегі ірі кәсіпкерлік субъектілерін (бұдан әрі – ІКС) қаржыландыру үшін "Қазақстанның Даму Банкі" акционерлік қоғамының (бұдан әрі – "ҚДБ" АҚ) ЕДБ-ға банкаралық кредит беруі (бұдан әрі – екінші бағыт) (мақсатты пайдалану шарты "Цеснабанк" АҚ берген қарыздарға қолданылмайды).";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"Қаражатты екінші деңгейдегі банктерге шартты түрде орналастырудың шарттары мен тетіктері"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10-тармақпен толықтырылсын: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Осы кіші бөлімнің 2-тармағында, 4-тармағының 6) және 7) тармақшаларында, 5-тармағының 6) және 7) тармақшаларында, 6, 7 және 8-тармақтарында көрсетілген шарттар "Цеснабанк" АҚ берген қарыздарға қолданылмайды.";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"Өңдеу өнеркәсібінде шағын және орта кәсіпкерлік субъектілерін қаржыландыру шарттары"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5-тармақпен толықтырылсын: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Осы кіші бөлімнің шарттары "Цеснабанк" АҚ берген қарыздарға қолданылмайды.";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"Өңдеу өнеркәсібінде ірі кәсіпкерлік субъектілерін қаржыландыру шарттары"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5-тармақпен толықтырылсын: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Осы кіші бөлімнің шарттары "Цеснабанк" АҚ берген қарыздарға қолданылмайды.";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"Мониторинг" деген кіші бөлім мынадай мазмұндағы 8-тармақпен толықтырылсын: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Осы кіші бөлімнің 2, 3, 6 және 7-тармақтарының шарттары "Цеснабанк" АҚ берген қарыздарға қолданылмайды.".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іс-қимыл жоспарын бекіту туралы" Қазақстан Республикасы Үкіметінің 2015 жылғы 11 наурыздағы № 124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13, 71-құжат):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"Ағымдағы жағдайды талдау"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бөлік мынадай редакцияда жазылсын: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іс-қимыл жоспары (бұдан әрі – Жоспар) кәсіпкерлік субъектілерін мынадай бағыттар бойынша қолдауға бағытталған шаралар кешенін айқындайды: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бағыт: "Даму" кәсіпкерлікті дамыту қоры" акционерлік қоғамы (бұдан әрі – "Даму" КДҚ" АҚ) Қазақстан Республикасының экономикасын жаңғырту мәселелері жөніндегі мемлекеттік комиссия тізбесін мақұлдаған екінші деңгейдегі банктерге (бұдан әрі – ЕДБ) өңдеу өнеркәсібіндегі шағын және орта кәсіпкерлік субъектілерін (бұдан әрі – ШОКС) қаржыландыру, оның ішінде өңдеу өнеркәсібінде ШОКС берілген ЕДБ қарыздарын қайта қаржыландыру, ЕДБ қарыздары бойынша айналым қаражатын толықтыру, өңдеу өнеркәсібінде жаңа жобаларды қаржыландыру үшін кредит береді (бұдан әрі – бірінші бағыт) (мақсатты пайдалану шарты "Цеснабанк" акционерлік қоғамы (бұдан әрі – "Цеснабанк" АҚ) берген қарыздарға қолданылмайды);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бағыт: "Қазақстанның Даму Банкі" акционерлік қоғамының (бұдан әрі – "ҚДБ" АҚ) өңдеу өнеркәсібінде ірі кәсіпкерлік субъектілерін (бұдан әрі – ІКС) қаржыландыру, оның ішінде өңдеу өнеркәсібіндегі ІКС берілген ЕДБ қарыздарын қайта қаржыландыру, өңдеу өнеркәсібіндегі ІКС берілген ЕДБ қарыздары бойынша айналым қаражатын толықтыру, өңдеу өнеркәсібіндегі жаңа жобаларды қаржыландыру үшін ЕДБ-ға банкаралық кредит беруі (бұдан әрі – екінші бағыт) (мақсатты пайдалану шарты "Цеснабанк" АҚ берген қарыздарға қолданылмайды).";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"Қаражатты екінші деңгейдегі банктерде шартты түрде орналастырудың талаптары мен тетіктері"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10-тармақпен толықтырылсын: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Осы кіші бөлімнің 2-тармағында, 4-тармағының 6) және 7) тармақшаларында, 5-тармағының 6) және 7) тармақшаларында, 6, 7 және 8-тармақтарында көрсетілген шарттар "Цеснабанк" АҚ берген қарыздарға қолданылмайды.";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"Өңдеу өнеркәсібінде шағын және орта кәсіпкерлік субъектілерін қаржыландыру шарттары"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5-тармақпен толықтырылсын: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Осы кіші бөлімнің шарттары "Цеснабанк" АҚ берген қарыздарға қолданылмайды.";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"Өңдеу өнеркәсібінде ірі кәсіпкерлік субъектілерін қаржыландыру шарттары"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5-тармақпен толықтырылсын: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Осы кіші бөлімнің шарттары "Цеснабанк" АҚ берген қарыздарға қолданылмайды.";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"Мониторинг" деген кіші бөлім мынадай мазмұндағы 8-тармақпен толықтырылсын: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Осы кіші бөлімнің 2, 3, 6, 7-тармақтарының шарттары "Цеснабанк" АҚ берген қарыздарға қолданылмайды.".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