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36e1" w14:textId="8e73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кейбір білім беру және мәдениет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қаңтардағы № 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есiмiн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аграрлы-техникалық колледжі" коммуналдық мемлекеттік қазыналық кәсіпорнына Оңайбай Көшековтың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және мәдениет  ұйымдары: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"Жалпы білім беретін Чапаев бастауыш мектебі" мемлекеттік мекемесі – "Исатай ауданы білім бөлімі" мемлекеттік мекемесінің "Жамбыл атындағы жалпы білім беретін бастауыш мектеп"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"Махамбет аудандық білім бөлімі" мемлекеттік мекемесінің "Чкалов атындағы орта мектебі" коммуналдық мемлекеттік мекемесі – "Махамбет аудандық білім бөлімі" мемлекеттік мекемесінің "Ахмет Байтұрсынұлы атындағы орта мектеп"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"Индер аудандық білім бөлімінің Гребенщик орта мектебі" коммуналдық мемлекеттік мекемесі – "Индер аудандық білім бөлімінің Әбіш Кекілбайұлы атындағы орта мектеп" коммуналдық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"Тұщықұдық селолық Мәдениет үйі" мемлекеттік қазыналық коммуналдық кәсіпорны "Исатай ауданының Тұщықұдық ауылдық округі әкімінің  аппараты" мемлекеттік мекемесінің "Нариман Үлкенбайұлы атындағы мәдениет үйі" мемлекеттік коммуналдық қазыналық кәсіпорны болып қайта аталсын.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