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75a1" w14:textId="0067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Мадалиев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наурыздағы № 139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 Құрманғазыұлы Мадалиев Қазақстан Республикасының Әділет вице-министрі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 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