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6fb6" w14:textId="2e66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сәуірдегі № 229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24,146, 149, 150-құжаттар; 2011 ж., № 2, 21, 25-құжаттар; № 4, 37-құжат; № 6, 50-құжат; № 7, 54-құжат; № 11, 102-құжат; № 13, 115-құжат; № 15, 125-құжат; № 16, 129-құжат; № 20, 151-құжат; № 24,196-құжат; 2012 ж., № 1, 5-құжат; № 2, 16-құжат; № 3, 21-құжат; № 4, 30, 32-құжаттар; № 5, 36, 41-құжат;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19-I, 19-II, 96-құжат; № 21, 122-құжат; № 22, 128, 131-құжаттар; № 23, 143-құжат; 2015 ж., № 2, 3-құжат; № 11, 57-құжат; № 14, 72-құжат; № 15, 78-құжаттар; № 19-I, 100-құжат; № 19-II, 106-құжат; № 20-IV, 113-құжат; № 20-VII, 117-құжат; № 21-I, 121, 124-құжаттар; № 21-II, 130, 132-құжаттар; № 22-I, 140, 143-құжаттар; № 22-II, 144-құжат; № 22-V, 156-құжат; № 22-VI, 159-құжат; № 23-II, 172-құжат; 2016 ж., № 7-II, 53-құжат; № 8-І, 62-құжат; № 12, 87-құжат; № 22, 116-құжат; № 23, 119-құжат; № 24, 126-құжат; 2017 ж., № 4,7-құжат;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15,47, 50-құжаттар; № 16, 55-құжат; № 19, 62-құжат; 2018 жылғы 28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Заңы):</w:t>
      </w:r>
    </w:p>
    <w:p>
      <w:pPr>
        <w:spacing w:after="0"/>
        <w:ind w:left="0"/>
        <w:jc w:val="both"/>
      </w:pPr>
      <w:r>
        <w:rPr>
          <w:rFonts w:ascii="Times New Roman"/>
          <w:b w:val="false"/>
          <w:i w:val="false"/>
          <w:color w:val="000000"/>
          <w:sz w:val="28"/>
        </w:rPr>
        <w:t>
      53-баптың 1-тармағында:</w:t>
      </w:r>
    </w:p>
    <w:p>
      <w:pPr>
        <w:spacing w:after="0"/>
        <w:ind w:left="0"/>
        <w:jc w:val="both"/>
      </w:pPr>
      <w:r>
        <w:rPr>
          <w:rFonts w:ascii="Times New Roman"/>
          <w:b w:val="false"/>
          <w:i w:val="false"/>
          <w:color w:val="000000"/>
          <w:sz w:val="28"/>
        </w:rPr>
        <w:t>
      2) тармақшаның төртінші абзацы мынадай редакцияда жазылсын:</w:t>
      </w:r>
    </w:p>
    <w:p>
      <w:pPr>
        <w:spacing w:after="0"/>
        <w:ind w:left="0"/>
        <w:jc w:val="both"/>
      </w:pPr>
      <w:r>
        <w:rPr>
          <w:rFonts w:ascii="Times New Roman"/>
          <w:b w:val="false"/>
          <w:i w:val="false"/>
          <w:color w:val="000000"/>
          <w:sz w:val="28"/>
        </w:rPr>
        <w:t>
      "жұмылдыру резервінің медициналық мақсаттағы дәрілік заттары мен бұйымдарын қоспағанда, мемлекеттік материалдық резервтерді қалыптастыру және сақтау;";</w:t>
      </w:r>
    </w:p>
    <w:p>
      <w:pPr>
        <w:spacing w:after="0"/>
        <w:ind w:left="0"/>
        <w:jc w:val="both"/>
      </w:pPr>
      <w:r>
        <w:rPr>
          <w:rFonts w:ascii="Times New Roman"/>
          <w:b w:val="false"/>
          <w:i w:val="false"/>
          <w:color w:val="000000"/>
          <w:sz w:val="28"/>
        </w:rPr>
        <w:t>
      5) тармақша мынадай мазмұндағы оныншы абзацпен толықтырылсын:</w:t>
      </w:r>
    </w:p>
    <w:p>
      <w:pPr>
        <w:spacing w:after="0"/>
        <w:ind w:left="0"/>
        <w:jc w:val="both"/>
      </w:pPr>
      <w:r>
        <w:rPr>
          <w:rFonts w:ascii="Times New Roman"/>
          <w:b w:val="false"/>
          <w:i w:val="false"/>
          <w:color w:val="000000"/>
          <w:sz w:val="28"/>
        </w:rPr>
        <w:t>
      "жұмылдыру резервінің медициналық мақсаттағы дәрілік заттары мен бұйымдарын беру және сақтау;".</w:t>
      </w:r>
    </w:p>
    <w:p>
      <w:pPr>
        <w:spacing w:after="0"/>
        <w:ind w:left="0"/>
        <w:jc w:val="both"/>
      </w:pPr>
      <w:r>
        <w:rPr>
          <w:rFonts w:ascii="Times New Roman"/>
          <w:b w:val="false"/>
          <w:i w:val="false"/>
          <w:color w:val="000000"/>
          <w:sz w:val="28"/>
        </w:rPr>
        <w:t>
      2.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15,71-құжат; № 24, 149, 152-құжаттар; 2011 ж., № 1, 2, 3-құжаттар; № 2,21-құжат;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20-VII,115-құжат; № 22-I, 143-құжат; № 22-V, 156-құжат; № 23-II, 170-құжат; 2016 ж., № 6, 45-құжат; № 8-II, 67, 70-құжаттар; № 23, 119-құжат; 2017 ж., № 1-2, 3-құжат; № 4, 7-құжат; № 9, 22-құжат; № 13,45-құжат; № 22-III, 109-құжат; № 23-III, 111-құжат; № 24,115-құжат; 2018 ж., № 10, 32-құжат; № 14, 42-құжат; № 15, 47-құжат; № 19, 62-құжат; 2019 жылғы 4 қаңтарда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Заңы):</w:t>
      </w:r>
    </w:p>
    <w:p>
      <w:pPr>
        <w:spacing w:after="0"/>
        <w:ind w:left="0"/>
        <w:jc w:val="both"/>
      </w:pPr>
      <w:r>
        <w:rPr>
          <w:rFonts w:ascii="Times New Roman"/>
          <w:b w:val="false"/>
          <w:i w:val="false"/>
          <w:color w:val="000000"/>
          <w:sz w:val="28"/>
        </w:rPr>
        <w:t xml:space="preserve">
      77-баптың 1-тармағы мынадай мазмұндағы 7-1) тармақшамен толықтырылсын: </w:t>
      </w:r>
    </w:p>
    <w:p>
      <w:pPr>
        <w:spacing w:after="0"/>
        <w:ind w:left="0"/>
        <w:jc w:val="both"/>
      </w:pPr>
      <w:r>
        <w:rPr>
          <w:rFonts w:ascii="Times New Roman"/>
          <w:b w:val="false"/>
          <w:i w:val="false"/>
          <w:color w:val="000000"/>
          <w:sz w:val="28"/>
        </w:rPr>
        <w:t>
      "7-1) Қазақстан Республикасының азаматтық қорғау туралы заңнамасында көзделген тәртіппен жұмылдыру резервінің дәрілік заттарын және медициналық мақсаттағы бұйымдарын беру, сақтау және шығару;".</w:t>
      </w:r>
    </w:p>
    <w:p>
      <w:pPr>
        <w:spacing w:after="0"/>
        <w:ind w:left="0"/>
        <w:jc w:val="both"/>
      </w:pPr>
      <w:r>
        <w:rPr>
          <w:rFonts w:ascii="Times New Roman"/>
          <w:b w:val="false"/>
          <w:i w:val="false"/>
          <w:color w:val="000000"/>
          <w:sz w:val="28"/>
        </w:rPr>
        <w:t>
      3. 2014 жылғы 5 шілдедегі Қазақстан Республикасының Әкімшілік құқық бұзушылық туралы кодексіне (Қазақстан Республикасы Парламентінің Жаршысы, 2014 ж., № 18-I,18-II, 92-құжат; № 21, 122-құжат; № 23, 143-құжат; № 24, 145, 146-құжаттар; 2015 ж., № 1, 2-құжат; № 2, 6-құжат; № 7, 33-құжат; № 8, 44, 45-құжаттар; № 9, 46-құжат; № 10, 50-құжат; № 11, 52-құжат; № 14, 71-құжат; № 15, 78-құжат; № 16, 79-құжат; № 19-I,101-құжат; № 19-II, 102, 103, 105-құжаттар; № 20-IV, 113-құжат; № 20-VII, 115-құжат; № 21-I, 124, 125-құжаттар; № 21-II, 130-құжат; № 21-III, 137-құжат; № 22-I, 140, 141, 143-құжаттар; № 22-II, 144, 145, 148-құжаттар; № 22-III, 149-құжат; № 22-V,152, 156, 158-құжаттар; № 22-VI, 159-құжат; № 22-VII, 161-құжат; № 23-I, 166, 169-құжаттар; № 23-II, 172-құжат; 2016 ж., № 1, 4-құжат; № 2, 9-құжат; № 6, 45-құжат; № 7-I, 49, 50-құжаттар; № 7-II, 53, 57-құжат;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2018 жылғы 28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 2019 жылғы 4 қаңтарда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Заңы;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Заңы):</w:t>
      </w:r>
    </w:p>
    <w:p>
      <w:pPr>
        <w:spacing w:after="0"/>
        <w:ind w:left="0"/>
        <w:jc w:val="both"/>
      </w:pPr>
      <w:r>
        <w:rPr>
          <w:rFonts w:ascii="Times New Roman"/>
          <w:b w:val="false"/>
          <w:i w:val="false"/>
          <w:color w:val="000000"/>
          <w:sz w:val="28"/>
        </w:rPr>
        <w:t>
      804-баптың бірінші бөлігінің 68) тармақшадағы "адамдардың құқығы бар." деген сөздер "адамдардың;" деген сөзбен ауыстырылып, мынадай мазмұндағы 69) тармақшамен толықтырылсын:</w:t>
      </w:r>
    </w:p>
    <w:p>
      <w:pPr>
        <w:spacing w:after="0"/>
        <w:ind w:left="0"/>
        <w:jc w:val="both"/>
      </w:pPr>
      <w:r>
        <w:rPr>
          <w:rFonts w:ascii="Times New Roman"/>
          <w:b w:val="false"/>
          <w:i w:val="false"/>
          <w:color w:val="000000"/>
          <w:sz w:val="28"/>
        </w:rPr>
        <w:t>
      "69) жұмылдыру дайындығы саласындағы уәкiлеттi органның (462-бап) құқығы бар.".</w:t>
      </w:r>
    </w:p>
    <w:p>
      <w:pPr>
        <w:spacing w:after="0"/>
        <w:ind w:left="0"/>
        <w:jc w:val="both"/>
      </w:pPr>
      <w:r>
        <w:rPr>
          <w:rFonts w:ascii="Times New Roman"/>
          <w:b w:val="false"/>
          <w:i w:val="false"/>
          <w:color w:val="000000"/>
          <w:sz w:val="28"/>
        </w:rPr>
        <w:t>
      4. "Жұмылдыру дайындығы мен жұмылдыру туралы" 1997 жылғы 16 маусымдағы Қазақстан Республикасының Заңына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19-II, 104-құжат):</w:t>
      </w:r>
    </w:p>
    <w:p>
      <w:pPr>
        <w:spacing w:after="0"/>
        <w:ind w:left="0"/>
        <w:jc w:val="both"/>
      </w:pPr>
      <w:r>
        <w:rPr>
          <w:rFonts w:ascii="Times New Roman"/>
          <w:b w:val="false"/>
          <w:i w:val="false"/>
          <w:color w:val="000000"/>
          <w:sz w:val="28"/>
        </w:rPr>
        <w:t>
      1)1-баптың13) тармақшасы мынадай редакцияда жазылсын:</w:t>
      </w:r>
    </w:p>
    <w:p>
      <w:pPr>
        <w:spacing w:after="0"/>
        <w:ind w:left="0"/>
        <w:jc w:val="both"/>
      </w:pPr>
      <w:r>
        <w:rPr>
          <w:rFonts w:ascii="Times New Roman"/>
          <w:b w:val="false"/>
          <w:i w:val="false"/>
          <w:color w:val="000000"/>
          <w:sz w:val="28"/>
        </w:rPr>
        <w:t>
      "13) Қазақстан Республикасының жұмылдыру жоспары – Қарулы Күштерді, басқа да әскерлер мен әскери құралымдарды, арнаулы мемлекеттiк органдарды жұмылдыра өрiстету жөнiндегi шараларды iске асыруға, Қазақстан Республикасының экономикасын, мемлекеттiк органдарын, ұйымдарын, әкiмшiлiк-аумақтық бiрлiктерi мен халқын жұмылдыру тапсырыстарын (тапсырмаларын), сондай-ақ жұмылдыру дайындығының өзге де iс-шараларын орындау жолымен жұмылдыру, соғыс жағдайы кезеңiндегi және соғыс уақытындағы қызмет режимiне көшiруге бағытталған Қазақстан Республикасы Қорғаныс жоспарының құрамдас бөлігі;";</w:t>
      </w:r>
    </w:p>
    <w:p>
      <w:pPr>
        <w:spacing w:after="0"/>
        <w:ind w:left="0"/>
        <w:jc w:val="both"/>
      </w:pPr>
      <w:r>
        <w:rPr>
          <w:rFonts w:ascii="Times New Roman"/>
          <w:b w:val="false"/>
          <w:i w:val="false"/>
          <w:color w:val="000000"/>
          <w:sz w:val="28"/>
        </w:rPr>
        <w:t>
      2) 5-баптың 4-1) тармақшасы алып тасталсын;</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Қазақстан Республикасының Президентіне Қазақстан Республикасының жұмылдыру әзірлігі туралы жыл сайын баяндап отырады;";</w:t>
      </w:r>
    </w:p>
    <w:p>
      <w:pPr>
        <w:spacing w:after="0"/>
        <w:ind w:left="0"/>
        <w:jc w:val="both"/>
      </w:pPr>
      <w:r>
        <w:rPr>
          <w:rFonts w:ascii="Times New Roman"/>
          <w:b w:val="false"/>
          <w:i w:val="false"/>
          <w:color w:val="000000"/>
          <w:sz w:val="28"/>
        </w:rPr>
        <w:t>
      мынадай мазмұндағы 12-1) тармақшамен толықтырылсын:</w:t>
      </w:r>
    </w:p>
    <w:p>
      <w:pPr>
        <w:spacing w:after="0"/>
        <w:ind w:left="0"/>
        <w:jc w:val="both"/>
      </w:pPr>
      <w:r>
        <w:rPr>
          <w:rFonts w:ascii="Times New Roman"/>
          <w:b w:val="false"/>
          <w:i w:val="false"/>
          <w:color w:val="000000"/>
          <w:sz w:val="28"/>
        </w:rPr>
        <w:t>
      "12-1) Қарулы Күштердің, басқа да әскерлер мен әскери құралымдардың, экономика салаларынан арнаулы мемлекеттік органдардың жұмылдыру қажеттіліктерін айқындау тәртібін бекітеді;";</w:t>
      </w:r>
    </w:p>
    <w:p>
      <w:pPr>
        <w:spacing w:after="0"/>
        <w:ind w:left="0"/>
        <w:jc w:val="both"/>
      </w:pPr>
      <w:r>
        <w:rPr>
          <w:rFonts w:ascii="Times New Roman"/>
          <w:b w:val="false"/>
          <w:i w:val="false"/>
          <w:color w:val="000000"/>
          <w:sz w:val="28"/>
        </w:rPr>
        <w:t>
      17) тармақша алып тасталсын;</w:t>
      </w:r>
    </w:p>
    <w:p>
      <w:pPr>
        <w:spacing w:after="0"/>
        <w:ind w:left="0"/>
        <w:jc w:val="both"/>
      </w:pPr>
      <w:r>
        <w:rPr>
          <w:rFonts w:ascii="Times New Roman"/>
          <w:b w:val="false"/>
          <w:i w:val="false"/>
          <w:color w:val="000000"/>
          <w:sz w:val="28"/>
        </w:rPr>
        <w:t>
      4) 7-1-бап мынадай мазмұндағы 3-1), 3-2) және 9-1) тармақшалармен толықтырылсын:</w:t>
      </w:r>
    </w:p>
    <w:p>
      <w:pPr>
        <w:spacing w:after="0"/>
        <w:ind w:left="0"/>
        <w:jc w:val="both"/>
      </w:pPr>
      <w:r>
        <w:rPr>
          <w:rFonts w:ascii="Times New Roman"/>
          <w:b w:val="false"/>
          <w:i w:val="false"/>
          <w:color w:val="000000"/>
          <w:sz w:val="28"/>
        </w:rPr>
        <w:t xml:space="preserve">
      "3-1) Қазақстан Республикасының заңдарында көзделген жағдайларды қоспағанда, жұмылдыру дайындығы мен жұмылдыру саласындағы іс-шаралардың ұйымдастырылуына және жүргізілуіне мемлекеттік бақылауды жүзеге асырады; </w:t>
      </w:r>
    </w:p>
    <w:p>
      <w:pPr>
        <w:spacing w:after="0"/>
        <w:ind w:left="0"/>
        <w:jc w:val="both"/>
      </w:pPr>
      <w:r>
        <w:rPr>
          <w:rFonts w:ascii="Times New Roman"/>
          <w:b w:val="false"/>
          <w:i w:val="false"/>
          <w:color w:val="000000"/>
          <w:sz w:val="28"/>
        </w:rPr>
        <w:t>
      3-2) тәуекелдер дәрежесін бағалау өлшем шарттары мен тексеру парақтарын әзірлейді және бекітеді;";</w:t>
      </w:r>
    </w:p>
    <w:p>
      <w:pPr>
        <w:spacing w:after="0"/>
        <w:ind w:left="0"/>
        <w:jc w:val="both"/>
      </w:pPr>
      <w:r>
        <w:rPr>
          <w:rFonts w:ascii="Times New Roman"/>
          <w:b w:val="false"/>
          <w:i w:val="false"/>
          <w:color w:val="000000"/>
          <w:sz w:val="28"/>
        </w:rPr>
        <w:t>
      "9-1) қару-жарақ пен әскери техника бұйымдарына, аса маңызды азаматтық өнімге техникалық құжаттаманың, сондай-ақ қатерлілігі жоғары объектілерге, халықтың тіршілігін қамтамасыз ету жүйелеріне және ұлттық игілік болып табылатын объектілерге жобалық құжаттаманың сақтандыру қорын құру және сақтау саласындағы қызметті үйлестіреді;";</w:t>
      </w:r>
    </w:p>
    <w:p>
      <w:pPr>
        <w:spacing w:after="0"/>
        <w:ind w:left="0"/>
        <w:jc w:val="both"/>
      </w:pPr>
      <w:r>
        <w:rPr>
          <w:rFonts w:ascii="Times New Roman"/>
          <w:b w:val="false"/>
          <w:i w:val="false"/>
          <w:color w:val="000000"/>
          <w:sz w:val="28"/>
        </w:rPr>
        <w:t>
      5) 8-бапта: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жұмылдыру дайындығы саласындағы уәкiлеттi органға жұмылдыру дайындығы мен жұмылдыру жөнiндегi iс-шараларды қаржыландыру көлемi жөнiнде ұсыныстар енгiзедi;";</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ұйымдармен жұмылдыру тапсырыстарын орындауға арналған, олардың орындалуына мемлекеттік органдардың бақылау жүргізу тәртібі мен мерзімділігі қамтылуы тиіс шарттар жасасады,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енгізеді;";</w:t>
      </w:r>
    </w:p>
    <w:p>
      <w:pPr>
        <w:spacing w:after="0"/>
        <w:ind w:left="0"/>
        <w:jc w:val="both"/>
      </w:pPr>
      <w:r>
        <w:rPr>
          <w:rFonts w:ascii="Times New Roman"/>
          <w:b w:val="false"/>
          <w:i w:val="false"/>
          <w:color w:val="000000"/>
          <w:sz w:val="28"/>
        </w:rPr>
        <w:t>
      мынадай мазмұндағы 8-2) тармақшамен толықтырылсын:</w:t>
      </w:r>
    </w:p>
    <w:p>
      <w:pPr>
        <w:spacing w:after="0"/>
        <w:ind w:left="0"/>
        <w:jc w:val="both"/>
      </w:pPr>
      <w:r>
        <w:rPr>
          <w:rFonts w:ascii="Times New Roman"/>
          <w:b w:val="false"/>
          <w:i w:val="false"/>
          <w:color w:val="000000"/>
          <w:sz w:val="28"/>
        </w:rPr>
        <w:t>
      "8-2) Қазақстан Республикасының заңнамасына сәйкес жұмылдыру дайындығы саласындағы экономика салаларын дайындауды жүзеге асырады;";</w:t>
      </w:r>
    </w:p>
    <w:p>
      <w:pPr>
        <w:spacing w:after="0"/>
        <w:ind w:left="0"/>
        <w:jc w:val="both"/>
      </w:pPr>
      <w:r>
        <w:rPr>
          <w:rFonts w:ascii="Times New Roman"/>
          <w:b w:val="false"/>
          <w:i w:val="false"/>
          <w:color w:val="000000"/>
          <w:sz w:val="28"/>
        </w:rPr>
        <w:t>
      6) мынадай мазмұндағы 8-1 және 8-2-баптармен толықтырылсын:</w:t>
      </w:r>
    </w:p>
    <w:p>
      <w:pPr>
        <w:spacing w:after="0"/>
        <w:ind w:left="0"/>
        <w:jc w:val="both"/>
      </w:pPr>
      <w:r>
        <w:rPr>
          <w:rFonts w:ascii="Times New Roman"/>
          <w:b w:val="false"/>
          <w:i w:val="false"/>
          <w:color w:val="000000"/>
          <w:sz w:val="28"/>
        </w:rPr>
        <w:t>
      "8-1-бап. Қазақстан Республикасы Қорғаныс министрлігінің жұмылдыру дайындығы мен жұмылдыру саласындағы құзыреті Қазақстан Республикасының Қорғаныс министрлігі:</w:t>
      </w:r>
    </w:p>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Қарулы Күштерді дайындауды жүзеге асырады, басқа да әскерлер мен әскери құралымдардың, аумақтық әскерлердің, әскери оқытылған резервтің жұмылдыруға, соғыс жағдайы мен соғыс уақытына дайындығын үйлестіреді;</w:t>
      </w:r>
    </w:p>
    <w:p>
      <w:pPr>
        <w:spacing w:after="0"/>
        <w:ind w:left="0"/>
        <w:jc w:val="both"/>
      </w:pPr>
      <w:r>
        <w:rPr>
          <w:rFonts w:ascii="Times New Roman"/>
          <w:b w:val="false"/>
          <w:i w:val="false"/>
          <w:color w:val="000000"/>
          <w:sz w:val="28"/>
        </w:rPr>
        <w:t>
      2) Қарулы Күштердің, басқа да әскерлер мен әскери құралымдардың, арнаулы мемлекеттік органдардың экономика салаларынан жұмылдыру қажеттіліктерін айқындау тәртібін әзірлейді және Қазақстан Республикасы Үкіметінің бекітуіне енгізеді;</w:t>
      </w:r>
    </w:p>
    <w:p>
      <w:pPr>
        <w:spacing w:after="0"/>
        <w:ind w:left="0"/>
        <w:jc w:val="both"/>
      </w:pPr>
      <w:r>
        <w:rPr>
          <w:rFonts w:ascii="Times New Roman"/>
          <w:b w:val="false"/>
          <w:i w:val="false"/>
          <w:color w:val="000000"/>
          <w:sz w:val="28"/>
        </w:rPr>
        <w:t>
      3) Қазақстан Республикасындағы жұмылдыру, соғыс жағдайы кезеңінде және соғыс уақытындағы әскери-көліктік міндет туралы тәртіпті әзірлейді және Қазақстан Республикасының Үкіметіне бекітуге енгізеді.</w:t>
      </w:r>
    </w:p>
    <w:p>
      <w:pPr>
        <w:spacing w:after="0"/>
        <w:ind w:left="0"/>
        <w:jc w:val="both"/>
      </w:pPr>
      <w:r>
        <w:rPr>
          <w:rFonts w:ascii="Times New Roman"/>
          <w:b w:val="false"/>
          <w:i w:val="false"/>
          <w:color w:val="000000"/>
          <w:sz w:val="28"/>
        </w:rPr>
        <w:t>
      8-2-бап. Қазақстан Республикасы Ішкі істер министрлігінің жұмылдыру дайындығы мен жұмылдыру саласындағы құзыреті</w:t>
      </w:r>
    </w:p>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заңнамасына сәйкес жұмылдыру жарияланған кезде Қазақстан Республикасының халқын хабардар етуге қатысады.";</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олардың орындалуына бақылау жүргізу тәртібі мен мерзімділігі қамтылатын шарттар (келісімшарттар) жасасады;";</w:t>
      </w:r>
    </w:p>
    <w:p>
      <w:pPr>
        <w:spacing w:after="0"/>
        <w:ind w:left="0"/>
        <w:jc w:val="both"/>
      </w:pPr>
      <w:r>
        <w:rPr>
          <w:rFonts w:ascii="Times New Roman"/>
          <w:b w:val="false"/>
          <w:i w:val="false"/>
          <w:color w:val="000000"/>
          <w:sz w:val="28"/>
        </w:rPr>
        <w:t xml:space="preserve">
      мынадай мазмұндағы 11-1) және 11-2) тармақшалармен толықтырылсын:  </w:t>
      </w:r>
    </w:p>
    <w:p>
      <w:pPr>
        <w:spacing w:after="0"/>
        <w:ind w:left="0"/>
        <w:jc w:val="both"/>
      </w:pPr>
      <w:r>
        <w:rPr>
          <w:rFonts w:ascii="Times New Roman"/>
          <w:b w:val="false"/>
          <w:i w:val="false"/>
          <w:color w:val="000000"/>
          <w:sz w:val="28"/>
        </w:rPr>
        <w:t>
      "11-1) халық арасында жұмылдыру жарияланған кездегі іс-қимылдар жөнінде түсіндіру жұмысын жүргізеді;</w:t>
      </w:r>
    </w:p>
    <w:p>
      <w:pPr>
        <w:spacing w:after="0"/>
        <w:ind w:left="0"/>
        <w:jc w:val="both"/>
      </w:pPr>
      <w:r>
        <w:rPr>
          <w:rFonts w:ascii="Times New Roman"/>
          <w:b w:val="false"/>
          <w:i w:val="false"/>
          <w:color w:val="000000"/>
          <w:sz w:val="28"/>
        </w:rPr>
        <w:t>
      11-2) жұмылдыру, соғыс жағдайы кезеңіне және соғыс уақытына аумақты дайындауды жүзеге асырады;";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олардың орындалуына бақылау жүргізу тәртібі мен мерзімділігі қамтылатын шарттар (келісімшарттар) жасасады;";</w:t>
      </w:r>
    </w:p>
    <w:p>
      <w:pPr>
        <w:spacing w:after="0"/>
        <w:ind w:left="0"/>
        <w:jc w:val="both"/>
      </w:pPr>
      <w:r>
        <w:rPr>
          <w:rFonts w:ascii="Times New Roman"/>
          <w:b w:val="false"/>
          <w:i w:val="false"/>
          <w:color w:val="000000"/>
          <w:sz w:val="28"/>
        </w:rPr>
        <w:t>
      мынадай мазмұндағы 9-1) және 9-2) тармақшалармен толықтырылсын:</w:t>
      </w:r>
    </w:p>
    <w:p>
      <w:pPr>
        <w:spacing w:after="0"/>
        <w:ind w:left="0"/>
        <w:jc w:val="both"/>
      </w:pPr>
      <w:r>
        <w:rPr>
          <w:rFonts w:ascii="Times New Roman"/>
          <w:b w:val="false"/>
          <w:i w:val="false"/>
          <w:color w:val="000000"/>
          <w:sz w:val="28"/>
        </w:rPr>
        <w:t>
      "9-1) халық арасында жұмылдыру жарияланған кездегі іс-қимылдар жөнінде түсіндіру жұмысын жүргізеді;</w:t>
      </w:r>
    </w:p>
    <w:p>
      <w:pPr>
        <w:spacing w:after="0"/>
        <w:ind w:left="0"/>
        <w:jc w:val="both"/>
      </w:pPr>
      <w:r>
        <w:rPr>
          <w:rFonts w:ascii="Times New Roman"/>
          <w:b w:val="false"/>
          <w:i w:val="false"/>
          <w:color w:val="000000"/>
          <w:sz w:val="28"/>
        </w:rPr>
        <w:t>
      9-2) жұмылдыру, соғыс жағдайы кезеңіне және соғыс уақытына аумақты дайындауды жүзеге асырады;";</w:t>
      </w:r>
    </w:p>
    <w:p>
      <w:pPr>
        <w:spacing w:after="0"/>
        <w:ind w:left="0"/>
        <w:jc w:val="both"/>
      </w:pPr>
      <w:r>
        <w:rPr>
          <w:rFonts w:ascii="Times New Roman"/>
          <w:b w:val="false"/>
          <w:i w:val="false"/>
          <w:color w:val="000000"/>
          <w:sz w:val="28"/>
        </w:rPr>
        <w:t>
      3-тармақ мынадай мазмұндағы 5-1)  және 5-2) тармақшалармен толықтырылсын:</w:t>
      </w:r>
    </w:p>
    <w:p>
      <w:pPr>
        <w:spacing w:after="0"/>
        <w:ind w:left="0"/>
        <w:jc w:val="both"/>
      </w:pPr>
      <w:r>
        <w:rPr>
          <w:rFonts w:ascii="Times New Roman"/>
          <w:b w:val="false"/>
          <w:i w:val="false"/>
          <w:color w:val="000000"/>
          <w:sz w:val="28"/>
        </w:rPr>
        <w:t xml:space="preserve">
      "5-1) халық арасында жұмылдыру жарияланған кездегі іс-қимылдар жөнінде түсіндіру жұмысын жүргізеді;  </w:t>
      </w:r>
    </w:p>
    <w:p>
      <w:pPr>
        <w:spacing w:after="0"/>
        <w:ind w:left="0"/>
        <w:jc w:val="both"/>
      </w:pPr>
      <w:r>
        <w:rPr>
          <w:rFonts w:ascii="Times New Roman"/>
          <w:b w:val="false"/>
          <w:i w:val="false"/>
          <w:color w:val="000000"/>
          <w:sz w:val="28"/>
        </w:rPr>
        <w:t>
      5-2) жұмылдыру, соғыс жағдайы кезеңіне және соғыс уақытына аумақты дайындауды жүзеге асырады;";</w:t>
      </w:r>
    </w:p>
    <w:p>
      <w:pPr>
        <w:spacing w:after="0"/>
        <w:ind w:left="0"/>
        <w:jc w:val="both"/>
      </w:pPr>
      <w:r>
        <w:rPr>
          <w:rFonts w:ascii="Times New Roman"/>
          <w:b w:val="false"/>
          <w:i w:val="false"/>
          <w:color w:val="000000"/>
          <w:sz w:val="28"/>
        </w:rPr>
        <w:t xml:space="preserve">
      8) мынадай мазмұндағы 5-1-тараумен толықтырылсын: </w:t>
      </w:r>
    </w:p>
    <w:p>
      <w:pPr>
        <w:spacing w:after="0"/>
        <w:ind w:left="0"/>
        <w:jc w:val="both"/>
      </w:pPr>
      <w:r>
        <w:rPr>
          <w:rFonts w:ascii="Times New Roman"/>
          <w:b w:val="false"/>
          <w:i w:val="false"/>
          <w:color w:val="000000"/>
          <w:sz w:val="28"/>
        </w:rPr>
        <w:t>
      "5-1-тарау. Жұмылдыру дайындығы мен жұмылдыру саласындағы мемлекеттік бақылау</w:t>
      </w:r>
    </w:p>
    <w:p>
      <w:pPr>
        <w:spacing w:after="0"/>
        <w:ind w:left="0"/>
        <w:jc w:val="both"/>
      </w:pPr>
      <w:r>
        <w:rPr>
          <w:rFonts w:ascii="Times New Roman"/>
          <w:b w:val="false"/>
          <w:i w:val="false"/>
          <w:color w:val="000000"/>
          <w:sz w:val="28"/>
        </w:rPr>
        <w:t>
      19-1-бап. Жұмылдыру дайындығы мен жұмылдыру саласындағы мемлекеттік бақылау</w:t>
      </w:r>
    </w:p>
    <w:p>
      <w:pPr>
        <w:spacing w:after="0"/>
        <w:ind w:left="0"/>
        <w:jc w:val="both"/>
      </w:pPr>
      <w:r>
        <w:rPr>
          <w:rFonts w:ascii="Times New Roman"/>
          <w:b w:val="false"/>
          <w:i w:val="false"/>
          <w:color w:val="000000"/>
          <w:sz w:val="28"/>
        </w:rPr>
        <w:t>
      Жұмылдыру дайындығы мен жұмылдыру саласындағы мемлекеттік бақылау Қазақстан Республикасының Кәсіпкерлік кодексіне сәйкес субъектіні (объектіні) тексеру және оған бару арқылы профилактикалық бақылау нысанында:</w:t>
      </w:r>
    </w:p>
    <w:p>
      <w:pPr>
        <w:spacing w:after="0"/>
        <w:ind w:left="0"/>
        <w:jc w:val="both"/>
      </w:pPr>
      <w:r>
        <w:rPr>
          <w:rFonts w:ascii="Times New Roman"/>
          <w:b w:val="false"/>
          <w:i w:val="false"/>
          <w:color w:val="000000"/>
          <w:sz w:val="28"/>
        </w:rPr>
        <w:t>
      1) Қарулы Күштерді, басқа да әскерлер мен әскери құралымдарды қоспағанда, орталық атқарушы мемлекеттік органдарға;</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Қазақстан Республикасының Президентіне тікелей бағынатын және есеп беретін мемлекеттік органдарға;</w:t>
      </w:r>
    </w:p>
    <w:p>
      <w:pPr>
        <w:spacing w:after="0"/>
        <w:ind w:left="0"/>
        <w:jc w:val="both"/>
      </w:pPr>
      <w:r>
        <w:rPr>
          <w:rFonts w:ascii="Times New Roman"/>
          <w:b w:val="false"/>
          <w:i w:val="false"/>
          <w:color w:val="000000"/>
          <w:sz w:val="28"/>
        </w:rPr>
        <w:t xml:space="preserve">
      3) Қазақстан Республикасының жергілікті атқарушы органдарына қатысты жүзеге асырылады. </w:t>
      </w:r>
    </w:p>
    <w:p>
      <w:pPr>
        <w:spacing w:after="0"/>
        <w:ind w:left="0"/>
        <w:jc w:val="both"/>
      </w:pPr>
      <w:r>
        <w:rPr>
          <w:rFonts w:ascii="Times New Roman"/>
          <w:b w:val="false"/>
          <w:i w:val="false"/>
          <w:color w:val="000000"/>
          <w:sz w:val="28"/>
        </w:rPr>
        <w:t>
      Жұмылдыру дайындығы мен жұмылдыру саласындағы мемлекеттік бақылау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19-2-бап. Бақылау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жұмылдыру дайындығы саласындағы уәкілетті орган:</w:t>
      </w:r>
    </w:p>
    <w:p>
      <w:pPr>
        <w:spacing w:after="0"/>
        <w:ind w:left="0"/>
        <w:jc w:val="both"/>
      </w:pPr>
      <w:r>
        <w:rPr>
          <w:rFonts w:ascii="Times New Roman"/>
          <w:b w:val="false"/>
          <w:i w:val="false"/>
          <w:color w:val="000000"/>
          <w:sz w:val="28"/>
        </w:rPr>
        <w:t>
      1) Қарулы Күштерді, басқа да әскерлер мен әскери құралымдарды қоспағанда, орталық атқарушы мемлекеттік органдарға;</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Қазақстан Республикасының Президентіне тікелей бағынатын және есеп беретін мемлекеттік органдарға;</w:t>
      </w:r>
    </w:p>
    <w:p>
      <w:pPr>
        <w:spacing w:after="0"/>
        <w:ind w:left="0"/>
        <w:jc w:val="both"/>
      </w:pPr>
      <w:r>
        <w:rPr>
          <w:rFonts w:ascii="Times New Roman"/>
          <w:b w:val="false"/>
          <w:i w:val="false"/>
          <w:color w:val="000000"/>
          <w:sz w:val="28"/>
        </w:rPr>
        <w:t>
      3) Қазақстан Республикасының жергілікті атқарушы органдарына қатысты жүргізеді.</w:t>
      </w:r>
    </w:p>
    <w:p>
      <w:pPr>
        <w:spacing w:after="0"/>
        <w:ind w:left="0"/>
        <w:jc w:val="both"/>
      </w:pPr>
      <w:r>
        <w:rPr>
          <w:rFonts w:ascii="Times New Roman"/>
          <w:b w:val="false"/>
          <w:i w:val="false"/>
          <w:color w:val="000000"/>
          <w:sz w:val="28"/>
        </w:rPr>
        <w:t>
      Бақылау объектісі жұмылдыру дайындығы мен жұмылдыру іс-шараларының орындалуы жөніндегі ақпарат болып табылады.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жұмылдыру дайындығы мен жұмылдыру жөніндегі іс-шаралардың орындалмауына жол бермеу болып табылады.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Заңға және өзге де нормативтік құқықтық актілерге сәйкес жұмылдыру дайындығы саласындағы уәкілетті органға ұсынылатын жұмылдыру дайындығы іс-шараларының орындалуы туралы есептерді талдау жолымен жүргізіледі.</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бақылау субъектісінің (объектісінің) әрекеттерінде (әрекетсіздігінде) бұзушылықтар анықталған жағдайда, жұмылдыру дайындығы саласындағы уәкілетті орган бақылау субъектісіне бұзушылықтар анықталған күннен бастап он жұмыс күнінен кешіктірілмейтін мерзімде ақпараттық хат (хабарлама) жібереді. </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ақпараттық хат (хабарлама) алған бақылау субъектісі оны тапсырған күннен кейінгі келесі күннен бастап он жұмыс күні ішінде жұмылдыру дайындығы саласындағы уәкілетті органға оларды жоюдың нақты мерзімдерін көрсете отырып, бұзушылықтарды жою жөніндегі іс-шаралар жоспарын ұсынуға міндетті.</w:t>
      </w:r>
    </w:p>
    <w:p>
      <w:pPr>
        <w:spacing w:after="0"/>
        <w:ind w:left="0"/>
        <w:jc w:val="both"/>
      </w:pPr>
      <w:r>
        <w:rPr>
          <w:rFonts w:ascii="Times New Roman"/>
          <w:b w:val="false"/>
          <w:i w:val="false"/>
          <w:color w:val="000000"/>
          <w:sz w:val="28"/>
        </w:rPr>
        <w:t>
      Ақпараттық хатта (хабарламада) көрсетілген бұзушылықтармен келіспеген жағдайда, бақылау субъектісі жұмылдыру дайындығы саласындағы уәкілетті органға ақпараттық хат (хабарлама) тапсырылған немесе алынған күннен кейінгі келесі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бойынша іс-шаралар жоспарын мерзімінде ұсынбау, бақылау субъектісіне (объектісіне) бару арқылы профилактикалық бақылау жүргізу тізіміне қосу жолымен бақылау субъектісіне (объектісіне) бару арқылы профилактикалық бақылау тағайындауға әкеп соғады.</w:t>
      </w:r>
    </w:p>
    <w:p>
      <w:pPr>
        <w:spacing w:after="0"/>
        <w:ind w:left="0"/>
        <w:jc w:val="both"/>
      </w:pPr>
      <w:r>
        <w:rPr>
          <w:rFonts w:ascii="Times New Roman"/>
          <w:b w:val="false"/>
          <w:i w:val="false"/>
          <w:color w:val="000000"/>
          <w:sz w:val="28"/>
        </w:rPr>
        <w:t>
      6. Бақылау субъектілеріне (объектілеріне) қатысты бармай профилактикалық бақылау жылына бір реттен жиі жүргізілмейді.".</w:t>
      </w:r>
    </w:p>
    <w:p>
      <w:pPr>
        <w:spacing w:after="0"/>
        <w:ind w:left="0"/>
        <w:jc w:val="both"/>
      </w:pPr>
      <w:r>
        <w:rPr>
          <w:rFonts w:ascii="Times New Roman"/>
          <w:b w:val="false"/>
          <w:i w:val="false"/>
          <w:color w:val="000000"/>
          <w:sz w:val="28"/>
        </w:rPr>
        <w:t xml:space="preserve">
      5. "Қазақстан Республикасының қорғанысы және Қарулы Күштері туралы" 2005 жылғы 7 қаңтардағы Қазақстан Республикасының Заңына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 № 11, 29-құжат; № 13, 45-құжат; № 16,56-құжат; № 11, 47-құжат): </w:t>
      </w:r>
    </w:p>
    <w:p>
      <w:pPr>
        <w:spacing w:after="0"/>
        <w:ind w:left="0"/>
        <w:jc w:val="both"/>
      </w:pPr>
      <w:r>
        <w:rPr>
          <w:rFonts w:ascii="Times New Roman"/>
          <w:b w:val="false"/>
          <w:i w:val="false"/>
          <w:color w:val="000000"/>
          <w:sz w:val="28"/>
        </w:rPr>
        <w:t>
      1) 1-бап мынадай мазмұндағы 49) тармақшамен толықтырылсын:</w:t>
      </w:r>
    </w:p>
    <w:p>
      <w:pPr>
        <w:spacing w:after="0"/>
        <w:ind w:left="0"/>
        <w:jc w:val="both"/>
      </w:pPr>
      <w:r>
        <w:rPr>
          <w:rFonts w:ascii="Times New Roman"/>
          <w:b w:val="false"/>
          <w:i w:val="false"/>
          <w:color w:val="000000"/>
          <w:sz w:val="28"/>
        </w:rPr>
        <w:t>
      "49) Қазақстан Республикасының қорғаныс жоспары – іске асырылуы мемлекеттің қорғанысын қамтамасыз етуге мүмкіндік беретін, мерзімдер бойынша келісілген және ресурстармен қамтамасыз етілген әскери, құқықтық, саяси, экономикалық және өзге де шараларды тұжырымдау үшін әзірленетін өзара байланысты құжаттар жинақталымы.";</w:t>
      </w:r>
    </w:p>
    <w:p>
      <w:pPr>
        <w:spacing w:after="0"/>
        <w:ind w:left="0"/>
        <w:jc w:val="both"/>
      </w:pPr>
      <w:r>
        <w:rPr>
          <w:rFonts w:ascii="Times New Roman"/>
          <w:b w:val="false"/>
          <w:i w:val="false"/>
          <w:color w:val="000000"/>
          <w:sz w:val="28"/>
        </w:rPr>
        <w:t>
      2) 5-баптың 2-тармағының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қорғаныс жоспарын, Қазақстан Республикасы Қарулы Күштері Жоғарғы Бас Қолбасшысының директиваларын бекiтедi;";</w:t>
      </w:r>
    </w:p>
    <w:p>
      <w:pPr>
        <w:spacing w:after="0"/>
        <w:ind w:left="0"/>
        <w:jc w:val="both"/>
      </w:pPr>
      <w:r>
        <w:rPr>
          <w:rFonts w:ascii="Times New Roman"/>
          <w:b w:val="false"/>
          <w:i w:val="false"/>
          <w:color w:val="000000"/>
          <w:sz w:val="28"/>
        </w:rPr>
        <w:t>
      3) 8-баптың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Қорғаныс жоспарын әзірлеуге, аумақтық қорғаныс іс-шараларына саланың жұмылдыру дайындығына, жұмылдыру мақсатындағы объектілердi, қорғаныс мұқтажы үшін қажетті өнiмдердi әзiрлеу, өндiру, шығару және жөндеу жөнiндегi қуаттарды жасауға, дамытуға және сақтауға қатысады және жұмылдырылатын резервтердiң жинақталуын қамтамасыз етеді;";</w:t>
      </w:r>
    </w:p>
    <w:p>
      <w:pPr>
        <w:spacing w:after="0"/>
        <w:ind w:left="0"/>
        <w:jc w:val="both"/>
      </w:pPr>
      <w:r>
        <w:rPr>
          <w:rFonts w:ascii="Times New Roman"/>
          <w:b w:val="false"/>
          <w:i w:val="false"/>
          <w:color w:val="000000"/>
          <w:sz w:val="28"/>
        </w:rPr>
        <w:t>
      4) 9-баптың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Қорғаныс жоспарын әзірлеуге, аумақты жедел жабдықтау iс-шараларын орындауға қатысады және коммуникацияларды қорғаныс мақсатында дайындауды қамтамасыз етеді;".</w:t>
      </w:r>
    </w:p>
    <w:p>
      <w:pPr>
        <w:spacing w:after="0"/>
        <w:ind w:left="0"/>
        <w:jc w:val="both"/>
      </w:pPr>
      <w:r>
        <w:rPr>
          <w:rFonts w:ascii="Times New Roman"/>
          <w:b w:val="false"/>
          <w:i w:val="false"/>
          <w:color w:val="000000"/>
          <w:sz w:val="28"/>
        </w:rPr>
        <w:t>
      6. "Қазақстан Республикасының ұлттық қауіпсіздігі туралы" 2012 жылғы 6 қаңтардағы Қазақстан Республикасының Заңына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7-I, 50-құжат; № 12, 87-құжат; № 24, 126-құжат; 2017 ж., № 16, 56-құжат; № 23-V, 113-құжат):</w:t>
      </w:r>
    </w:p>
    <w:p>
      <w:pPr>
        <w:spacing w:after="0"/>
        <w:ind w:left="0"/>
        <w:jc w:val="both"/>
      </w:pPr>
      <w:r>
        <w:rPr>
          <w:rFonts w:ascii="Times New Roman"/>
          <w:b w:val="false"/>
          <w:i w:val="false"/>
          <w:color w:val="000000"/>
          <w:sz w:val="28"/>
        </w:rPr>
        <w:t>
      15-баптың 1-тармағында:</w:t>
      </w:r>
    </w:p>
    <w:p>
      <w:pPr>
        <w:spacing w:after="0"/>
        <w:ind w:left="0"/>
        <w:jc w:val="both"/>
      </w:pPr>
      <w:r>
        <w:rPr>
          <w:rFonts w:ascii="Times New Roman"/>
          <w:b w:val="false"/>
          <w:i w:val="false"/>
          <w:color w:val="000000"/>
          <w:sz w:val="28"/>
        </w:rPr>
        <w:t xml:space="preserve">
      11) тармақша мынадай редакцияда жазылсын: </w:t>
      </w:r>
    </w:p>
    <w:p>
      <w:pPr>
        <w:spacing w:after="0"/>
        <w:ind w:left="0"/>
        <w:jc w:val="both"/>
      </w:pP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қалыптастыруды, жұмылдыру, соғыс жағдайы кезеңінде және соғыс уақытында Қазақстан Республикасының экономикасын жұмылдыра дайындау бойынша үйлестіруді және мемлекеттік органдардың, ұйымдардың жұмыс жағдайларын айқындауды, ішкі және сыртқы сауданы реттеу мен дамытуды жүзеге асыратын, сондай-ақ заңнамада белгіленген құзырет шегінде экономикалық қауіпсіздікті қамтамасыз ету жөніндегі қызметті ведомствоаралық үйлестіруді қамтамасыз ететін орталық атқарушы орган;";</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жұмылдыру дайындығы саласындағы уәкілетті орган – жұмылдыру дайындығы мен жұмылдыру саласындағы мемлекеттiк саясатты қалыптастыруды жүзеге асыратын орталық атқарушы орган;".</w:t>
      </w:r>
    </w:p>
    <w:p>
      <w:pPr>
        <w:spacing w:after="0"/>
        <w:ind w:left="0"/>
        <w:jc w:val="both"/>
      </w:pPr>
      <w:r>
        <w:rPr>
          <w:rFonts w:ascii="Times New Roman"/>
          <w:b w:val="false"/>
          <w:i w:val="false"/>
          <w:color w:val="000000"/>
          <w:sz w:val="28"/>
        </w:rPr>
        <w:t>
      7. "Азаматтық қорғау туралы" 2014 жылғы 11 сәуірдегі Қазақстан Республикасының Заңына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23-V, 113-құжат; 2018 ж., № 10, 32-құжат; № 19, 62-құжат; 2019 жылғы 4 қаңтарда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2018 жылғы 28 желтоқсандағы Қазақстан Республикасының Заңы):</w:t>
      </w:r>
    </w:p>
    <w:p>
      <w:pPr>
        <w:spacing w:after="0"/>
        <w:ind w:left="0"/>
        <w:jc w:val="both"/>
      </w:pPr>
      <w:r>
        <w:rPr>
          <w:rFonts w:ascii="Times New Roman"/>
          <w:b w:val="false"/>
          <w:i w:val="false"/>
          <w:color w:val="000000"/>
          <w:sz w:val="28"/>
        </w:rPr>
        <w:t>
      1) 11-баптың 44) тармақшасы алып тасталсын;</w:t>
      </w:r>
    </w:p>
    <w:p>
      <w:pPr>
        <w:spacing w:after="0"/>
        <w:ind w:left="0"/>
        <w:jc w:val="both"/>
      </w:pPr>
      <w:r>
        <w:rPr>
          <w:rFonts w:ascii="Times New Roman"/>
          <w:b w:val="false"/>
          <w:i w:val="false"/>
          <w:color w:val="000000"/>
          <w:sz w:val="28"/>
        </w:rPr>
        <w:t xml:space="preserve">
      2) 12-баптың 1-тармағында:  </w:t>
      </w:r>
    </w:p>
    <w:p>
      <w:pPr>
        <w:spacing w:after="0"/>
        <w:ind w:left="0"/>
        <w:jc w:val="both"/>
      </w:pPr>
      <w:r>
        <w:rPr>
          <w:rFonts w:ascii="Times New Roman"/>
          <w:b w:val="false"/>
          <w:i w:val="false"/>
          <w:color w:val="000000"/>
          <w:sz w:val="28"/>
        </w:rPr>
        <w:t xml:space="preserve">
      27) тармақша мынадай редакцияда жазылсын: </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мынадай мазмұндағы 27-1) тармақшамен толықтырылсын:</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 Қорғаныс министрлігіне ұсынады;";</w:t>
      </w:r>
    </w:p>
    <w:p>
      <w:pPr>
        <w:spacing w:after="0"/>
        <w:ind w:left="0"/>
        <w:jc w:val="both"/>
      </w:pPr>
      <w:r>
        <w:rPr>
          <w:rFonts w:ascii="Times New Roman"/>
          <w:b w:val="false"/>
          <w:i w:val="false"/>
          <w:color w:val="000000"/>
          <w:sz w:val="28"/>
        </w:rPr>
        <w:t xml:space="preserve">
      3) 19-баптың 9-тармағында: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жұмылдыру, соғыс жағдайы кезеңінде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4) 93-бапта: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сақтауға берiлген мемлекеттiк резервтiң материалдық құндылықтарының сапасы мен саны жағынан сақталуына жауапты болады."; </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xml:space="preserve">
      "2-1. Мемлекеттік резервтің материалдық құндылықтарын сақтау пункттерінің өлшемшарттары Қазақстан Республикасының Үкіметі бекіткен Мемлекеттік резервтің материалдық құндылықтарымен операциялар жүргізу тәртібінде айқындалады.";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сақтау көлемі Қазақстан Республикасының Үкіметі бекіткен мемлекеттік резервтің материалдық құндылықтары номенклатурасында және сақтау көлемдерінде айқындалады.";</w:t>
      </w:r>
    </w:p>
    <w:p>
      <w:pPr>
        <w:spacing w:after="0"/>
        <w:ind w:left="0"/>
        <w:jc w:val="both"/>
      </w:pPr>
      <w:r>
        <w:rPr>
          <w:rFonts w:ascii="Times New Roman"/>
          <w:b w:val="false"/>
          <w:i w:val="false"/>
          <w:color w:val="000000"/>
          <w:sz w:val="28"/>
        </w:rPr>
        <w:t>
      5) 94-бапта:</w:t>
      </w:r>
    </w:p>
    <w:p>
      <w:pPr>
        <w:spacing w:after="0"/>
        <w:ind w:left="0"/>
        <w:jc w:val="both"/>
      </w:pPr>
      <w:r>
        <w:rPr>
          <w:rFonts w:ascii="Times New Roman"/>
          <w:b w:val="false"/>
          <w:i w:val="false"/>
          <w:color w:val="000000"/>
          <w:sz w:val="28"/>
        </w:rPr>
        <w:t>
      мынадай мазмұндағы 10-1 және 10-2-тармақтармен толықтырылсын:</w:t>
      </w:r>
    </w:p>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материалдық құндылықтарды номенклатурасы мен сақтау көлемдеріне сәйкес мемлекеттік резервке кейіннен сала отырып, мемлекеттiк резервтiң материалдық құндылықтарын шарт негiзiнде жаңартуды жүзеге асырады.</w:t>
      </w:r>
    </w:p>
    <w:p>
      <w:pPr>
        <w:spacing w:after="0"/>
        <w:ind w:left="0"/>
        <w:jc w:val="both"/>
      </w:pPr>
      <w:r>
        <w:rPr>
          <w:rFonts w:ascii="Times New Roman"/>
          <w:b w:val="false"/>
          <w:i w:val="false"/>
          <w:color w:val="000000"/>
          <w:sz w:val="28"/>
        </w:rPr>
        <w:t>
      10-2. Жаңартуға жататын мемлекеттік резервтің материалдық құндылықтарын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 бойынша өтеусіз негізде жүзеге асырылады.</w:t>
      </w:r>
    </w:p>
    <w:p>
      <w:pPr>
        <w:spacing w:after="0"/>
        <w:ind w:left="0"/>
        <w:jc w:val="both"/>
      </w:pPr>
      <w:r>
        <w:rPr>
          <w:rFonts w:ascii="Times New Roman"/>
          <w:b w:val="false"/>
          <w:i w:val="false"/>
          <w:color w:val="000000"/>
          <w:sz w:val="28"/>
        </w:rPr>
        <w:t>
      Жаңартуға жататын мемлекеттік резервтің материалдық құндылықтарын басқа мемлекеттік органдардың балансына беру тәртібі Қазақстан Республикасының Үкіметі бекіткен Мемлекеттік резервтің материалдық құндылықтарымен операциялар жүргізу тәртібінде айқындалады.";</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қаражаттар шарт толық орындалғаны туралы растауды мемлекеттік материалдық резерв саласындағы уәкілетті орган алғаннан кейін үш жұмыс күні ішінде бюджет есебіне алуға жатады.";</w:t>
      </w:r>
    </w:p>
    <w:p>
      <w:pPr>
        <w:spacing w:after="0"/>
        <w:ind w:left="0"/>
        <w:jc w:val="both"/>
      </w:pPr>
      <w:r>
        <w:rPr>
          <w:rFonts w:ascii="Times New Roman"/>
          <w:b w:val="false"/>
          <w:i w:val="false"/>
          <w:color w:val="000000"/>
          <w:sz w:val="28"/>
        </w:rPr>
        <w:t xml:space="preserve">
      6) мынадай мазмұндағы 96-1-баппен толықтырылсын: </w:t>
      </w:r>
    </w:p>
    <w:p>
      <w:pPr>
        <w:spacing w:after="0"/>
        <w:ind w:left="0"/>
        <w:jc w:val="both"/>
      </w:pPr>
      <w:r>
        <w:rPr>
          <w:rFonts w:ascii="Times New Roman"/>
          <w:b w:val="false"/>
          <w:i w:val="false"/>
          <w:color w:val="000000"/>
          <w:sz w:val="28"/>
        </w:rPr>
        <w:t xml:space="preserve">
      "96-1 бап. Жұмылдыру резервінің дәрілік заттарын және медициналық мақсаттағы бұйымдарын қою, сақтау және шығару ерекшеліктері </w:t>
      </w:r>
    </w:p>
    <w:p>
      <w:pPr>
        <w:spacing w:after="0"/>
        <w:ind w:left="0"/>
        <w:jc w:val="both"/>
      </w:pPr>
      <w:r>
        <w:rPr>
          <w:rFonts w:ascii="Times New Roman"/>
          <w:b w:val="false"/>
          <w:i w:val="false"/>
          <w:color w:val="000000"/>
          <w:sz w:val="28"/>
        </w:rPr>
        <w:t>
      1. Жұмылдыру резервінің дәрілік заттарын және медициналық мақсаттағы бұйымдарын қоюға, сақтауға және шығаруға осы бапта белгіленген ерекшеліктермен осы заңның ережелері қолданылады.</w:t>
      </w:r>
    </w:p>
    <w:p>
      <w:pPr>
        <w:spacing w:after="0"/>
        <w:ind w:left="0"/>
        <w:jc w:val="both"/>
      </w:pPr>
      <w:r>
        <w:rPr>
          <w:rFonts w:ascii="Times New Roman"/>
          <w:b w:val="false"/>
          <w:i w:val="false"/>
          <w:color w:val="000000"/>
          <w:sz w:val="28"/>
        </w:rPr>
        <w:t>
      2. Жұмылдыру резервінің дәрілік заттарын және медициналық мақсаттағы бұйымдарын қою, сақтау және жаңарту және номенклатурасы өзгерген жағдайларда броньнан шығару тәртiбiмен оларды шығару бойынша қызметтерді сатып алуға тапсырыс беруші денсаулық сақтау саласындағы уәкілетті орган болып табылады.</w:t>
      </w:r>
    </w:p>
    <w:p>
      <w:pPr>
        <w:spacing w:after="0"/>
        <w:ind w:left="0"/>
        <w:jc w:val="both"/>
      </w:pPr>
      <w:r>
        <w:rPr>
          <w:rFonts w:ascii="Times New Roman"/>
          <w:b w:val="false"/>
          <w:i w:val="false"/>
          <w:color w:val="000000"/>
          <w:sz w:val="28"/>
        </w:rPr>
        <w:t>
      3. Жұмылдыру резервінің дәрілік заттарын және медициналық мақсаттағы бұйымдарын қоюды, сақтауды және жаңарту және номенклатурасы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p>
      <w:pPr>
        <w:spacing w:after="0"/>
        <w:ind w:left="0"/>
        <w:jc w:val="both"/>
      </w:pPr>
      <w:r>
        <w:rPr>
          <w:rFonts w:ascii="Times New Roman"/>
          <w:b w:val="false"/>
          <w:i w:val="false"/>
          <w:color w:val="000000"/>
          <w:sz w:val="28"/>
        </w:rPr>
        <w:t>
      4. Жұмылдыру резервінің дәрілік заттарын және медициналық мақсаттағы бұйымдарын қоюдың, сақтаудың және шығарудың тәртібі Қазақстан Республикасының Үкіметі бекіткен Мемлекеттік резервтің материалдық құндылықтарымен операциялар жүргізу тәртібімен айқындалады.";</w:t>
      </w:r>
    </w:p>
    <w:p>
      <w:pPr>
        <w:spacing w:after="0"/>
        <w:ind w:left="0"/>
        <w:jc w:val="both"/>
      </w:pPr>
      <w:r>
        <w:rPr>
          <w:rFonts w:ascii="Times New Roman"/>
          <w:b w:val="false"/>
          <w:i w:val="false"/>
          <w:color w:val="000000"/>
          <w:sz w:val="28"/>
        </w:rPr>
        <w:t>
      7) 99-бап мынадай редакцияда жазылсын:</w:t>
      </w:r>
    </w:p>
    <w:p>
      <w:pPr>
        <w:spacing w:after="0"/>
        <w:ind w:left="0"/>
        <w:jc w:val="both"/>
      </w:pPr>
      <w:r>
        <w:rPr>
          <w:rFonts w:ascii="Times New Roman"/>
          <w:b w:val="false"/>
          <w:i w:val="false"/>
          <w:color w:val="000000"/>
          <w:sz w:val="28"/>
        </w:rPr>
        <w:t>
      "99-бап. Мемлекеттік резервтің материалдық құндылықтарын есепке алу</w:t>
      </w:r>
    </w:p>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резерв саласындағы уәкілетті орган Қазақстан Республикасының Үкіметі айқындайтын тәртіппен жүзеге асырады.</w:t>
      </w:r>
    </w:p>
    <w:p>
      <w:pPr>
        <w:spacing w:after="0"/>
        <w:ind w:left="0"/>
        <w:jc w:val="both"/>
      </w:pPr>
      <w:r>
        <w:rPr>
          <w:rFonts w:ascii="Times New Roman"/>
          <w:b w:val="false"/>
          <w:i w:val="false"/>
          <w:color w:val="000000"/>
          <w:sz w:val="28"/>
        </w:rPr>
        <w:t>
      2. Мемлекеттік резервтің материалдық құндылықтары сапалық жай-күйі және техникалық регламент талаптары мен стандарттау жөніндегі нормативтік құжаттарға сәйкестігі бойынша сараптама жүргізу кезінде және табиғи кему нормалары шегіндегі жетіспеушіліктер кезінде есептен шығарылады.".</w:t>
      </w:r>
    </w:p>
    <w:p>
      <w:pPr>
        <w:spacing w:after="0"/>
        <w:ind w:left="0"/>
        <w:jc w:val="both"/>
      </w:pPr>
      <w:r>
        <w:rPr>
          <w:rFonts w:ascii="Times New Roman"/>
          <w:b w:val="false"/>
          <w:i w:val="false"/>
          <w:color w:val="000000"/>
          <w:sz w:val="28"/>
        </w:rPr>
        <w:t>
      2-бап. Осы Заң 2020 жылғы 1 қаңтардан бастап қолданысқа енгізілетін 1-баптың 7-тармағының 4) тармақшасын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