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d3a7" w14:textId="89dd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жер" мемлекеттік тұрғын үй құрылысы бағдарламасын бекіту туралы" Қазақстан Республикасы Үкіметінің 2018 жылғы 22 маусымдағы № 372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29 сәуірдегі № 231 қаулысы. Күші жойылды - Қазақстан Республикасы Үкіметінің 2019 жылғы 31 желтоқсандағы № 1054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1054</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"Нұрлы жер" мемлекеттік тұрғын үй құрылысы бағдарламасын бекіту туралы" Қазақстан Республикасы Үкіметінің 2018 жылғы 22 маусымдағы № 372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"5. Осы қаулының орындалуын бақылау Қазақстан Республикасының Индустрия және инфрақұрылымдық даму министрлігіне жүктелсін.";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"Нұрлы жер" мемлекеттік тұрғын үй құрылысы </w:t>
      </w:r>
      <w:r>
        <w:rPr>
          <w:rFonts w:ascii="Times New Roman"/>
          <w:b w:val="false"/>
          <w:i w:val="false"/>
          <w:color w:val="000000"/>
          <w:sz w:val="28"/>
        </w:rPr>
        <w:t>бағдарламасында:</w:t>
      </w:r>
    </w:p>
    <w:bookmarkEnd w:id="3"/>
    <w:bookmarkStart w:name="z6" w:id="4"/>
    <w:p>
      <w:pPr>
        <w:spacing w:after="0"/>
        <w:ind w:left="0"/>
        <w:jc w:val="both"/>
      </w:pPr>
      <w:r>
        <w:rPr>
          <w:rFonts w:ascii="Times New Roman"/>
          <w:b w:val="false"/>
          <w:i w:val="false"/>
          <w:color w:val="000000"/>
          <w:sz w:val="28"/>
        </w:rPr>
        <w:t xml:space="preserve">
      "Бағдарлама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мына:</w:t>
      </w:r>
    </w:p>
    <w:bookmarkEnd w:id="5"/>
    <w:bookmarkStart w:name="z8" w:id="6"/>
    <w:p>
      <w:pPr>
        <w:spacing w:after="0"/>
        <w:ind w:left="0"/>
        <w:jc w:val="both"/>
      </w:pPr>
      <w:r>
        <w:rPr>
          <w:rFonts w:ascii="Times New Roman"/>
          <w:b w:val="false"/>
          <w:i w:val="false"/>
          <w:color w:val="000000"/>
          <w:sz w:val="28"/>
        </w:rPr>
        <w:t xml:space="preserve">
      "Бағдарламаны әзірлеуге                  Қазақстан Республикасының  </w:t>
      </w:r>
    </w:p>
    <w:bookmarkEnd w:id="6"/>
    <w:p>
      <w:pPr>
        <w:spacing w:after="0"/>
        <w:ind w:left="0"/>
        <w:jc w:val="both"/>
      </w:pPr>
      <w:r>
        <w:rPr>
          <w:rFonts w:ascii="Times New Roman"/>
          <w:b w:val="false"/>
          <w:i w:val="false"/>
          <w:color w:val="000000"/>
          <w:sz w:val="28"/>
        </w:rPr>
        <w:t>
      жауапты мемлекеттік орган            Инвестициялар және даму министрлігі";</w:t>
      </w:r>
    </w:p>
    <w:bookmarkStart w:name="z9" w:id="7"/>
    <w:p>
      <w:pPr>
        <w:spacing w:after="0"/>
        <w:ind w:left="0"/>
        <w:jc w:val="both"/>
      </w:pPr>
      <w:r>
        <w:rPr>
          <w:rFonts w:ascii="Times New Roman"/>
          <w:b w:val="false"/>
          <w:i w:val="false"/>
          <w:color w:val="000000"/>
          <w:sz w:val="28"/>
        </w:rPr>
        <w:t>
      деген жол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"Бағдарламаны әзірлеуге                  Қазақстан Республикасының  </w:t>
      </w:r>
    </w:p>
    <w:bookmarkEnd w:id="8"/>
    <w:p>
      <w:pPr>
        <w:spacing w:after="0"/>
        <w:ind w:left="0"/>
        <w:jc w:val="both"/>
      </w:pPr>
      <w:r>
        <w:rPr>
          <w:rFonts w:ascii="Times New Roman"/>
          <w:b w:val="false"/>
          <w:i w:val="false"/>
          <w:color w:val="000000"/>
          <w:sz w:val="28"/>
        </w:rPr>
        <w:t>
      жауапты мемлекеттік орган            Индустрия және инфрақұрылымдық даму</w:t>
      </w:r>
    </w:p>
    <w:p>
      <w:pPr>
        <w:spacing w:after="0"/>
        <w:ind w:left="0"/>
        <w:jc w:val="both"/>
      </w:pPr>
      <w:r>
        <w:rPr>
          <w:rFonts w:ascii="Times New Roman"/>
          <w:b w:val="false"/>
          <w:i w:val="false"/>
          <w:color w:val="000000"/>
          <w:sz w:val="28"/>
        </w:rPr>
        <w:t>
      министрлігі";</w:t>
      </w:r>
    </w:p>
    <w:bookmarkStart w:name="z11" w:id="9"/>
    <w:p>
      <w:pPr>
        <w:spacing w:after="0"/>
        <w:ind w:left="0"/>
        <w:jc w:val="both"/>
      </w:pPr>
      <w:r>
        <w:rPr>
          <w:rFonts w:ascii="Times New Roman"/>
          <w:b w:val="false"/>
          <w:i w:val="false"/>
          <w:color w:val="000000"/>
          <w:sz w:val="28"/>
        </w:rPr>
        <w:t>
      мына:</w:t>
      </w:r>
    </w:p>
    <w:bookmarkEnd w:id="9"/>
    <w:bookmarkStart w:name="z12" w:id="10"/>
    <w:p>
      <w:pPr>
        <w:spacing w:after="0"/>
        <w:ind w:left="0"/>
        <w:jc w:val="both"/>
      </w:pPr>
      <w:r>
        <w:rPr>
          <w:rFonts w:ascii="Times New Roman"/>
          <w:b w:val="false"/>
          <w:i w:val="false"/>
          <w:color w:val="000000"/>
          <w:sz w:val="28"/>
        </w:rPr>
        <w:t>
      "1-міндет. Сатып алу мүмкіндігінсіз жалға берілетін тұрғын үй салу."  деген жол мынадай редакцияда жазылсын:</w:t>
      </w:r>
    </w:p>
    <w:bookmarkEnd w:id="10"/>
    <w:bookmarkStart w:name="z13" w:id="11"/>
    <w:p>
      <w:pPr>
        <w:spacing w:after="0"/>
        <w:ind w:left="0"/>
        <w:jc w:val="both"/>
      </w:pPr>
      <w:r>
        <w:rPr>
          <w:rFonts w:ascii="Times New Roman"/>
          <w:b w:val="false"/>
          <w:i w:val="false"/>
          <w:color w:val="000000"/>
          <w:sz w:val="28"/>
        </w:rPr>
        <w:t>
      "1-міндет. Сатып алу құқығынсыз жалға берілетін тұрғын үй салу.";</w:t>
      </w:r>
    </w:p>
    <w:bookmarkEnd w:id="11"/>
    <w:bookmarkStart w:name="z14" w:id="12"/>
    <w:p>
      <w:pPr>
        <w:spacing w:after="0"/>
        <w:ind w:left="0"/>
        <w:jc w:val="both"/>
      </w:pPr>
      <w:r>
        <w:rPr>
          <w:rFonts w:ascii="Times New Roman"/>
          <w:b w:val="false"/>
          <w:i w:val="false"/>
          <w:color w:val="000000"/>
          <w:sz w:val="28"/>
        </w:rPr>
        <w:t>
      "Нысаналы индикаторлар" деген кесте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07"/>
        <w:gridCol w:w="1322"/>
        <w:gridCol w:w="1322"/>
        <w:gridCol w:w="1322"/>
        <w:gridCol w:w="1322"/>
        <w:gridCol w:w="1322"/>
        <w:gridCol w:w="714"/>
        <w:gridCol w:w="1364"/>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(баға-лау)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w:t>
            </w:r>
            <w:r>
              <w:br/>
            </w:r>
            <w:r>
              <w:rPr>
                <w:rFonts w:ascii="Times New Roman"/>
                <w:b w:val="false"/>
                <w:i w:val="false"/>
                <w:color w:val="000000"/>
                <w:sz w:val="20"/>
              </w:rPr>
              <w:t>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жыл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тұрғын үйді іске қосу көлемі, мың шаршы метр*, оның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 дерек-тері</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xml:space="preserve">
облыстардың, Нұр-Сұлтан, Алматы және Шымкент қалаларының ЖАО, </w:t>
            </w:r>
            <w:r>
              <w:br/>
            </w:r>
            <w:r>
              <w:rPr>
                <w:rFonts w:ascii="Times New Roman"/>
                <w:b w:val="false"/>
                <w:i w:val="false"/>
                <w:color w:val="000000"/>
                <w:sz w:val="20"/>
              </w:rPr>
              <w:t xml:space="preserve">
"Бәйтерек" ҰБХ" АҚ, </w:t>
            </w:r>
            <w:r>
              <w:br/>
            </w:r>
            <w:r>
              <w:rPr>
                <w:rFonts w:ascii="Times New Roman"/>
                <w:b w:val="false"/>
                <w:i w:val="false"/>
                <w:color w:val="000000"/>
                <w:sz w:val="20"/>
              </w:rPr>
              <w:t>
"Самұрық-Қазына" ҰӘҚ" АҚ</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"Қаржыландыру көздері мен көлемі" деген кесте мынадай редакцияда жазылсын:</w:t>
      </w:r>
    </w:p>
    <w:bookmarkEnd w:id="13"/>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756"/>
        <w:gridCol w:w="1756"/>
        <w:gridCol w:w="1756"/>
        <w:gridCol w:w="1756"/>
        <w:gridCol w:w="1926"/>
        <w:gridCol w:w="209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"Бағдарламаның мақсаты, нысаналы индикаторлары, міндеттері және іске асыру нәтижелерінің көрсеткіштері" деген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p>
    <w:bookmarkEnd w:id="14"/>
    <w:bookmarkStart w:name="z17" w:id="15"/>
    <w:p>
      <w:pPr>
        <w:spacing w:after="0"/>
        <w:ind w:left="0"/>
        <w:jc w:val="both"/>
      </w:pPr>
      <w:r>
        <w:rPr>
          <w:rFonts w:ascii="Times New Roman"/>
          <w:b w:val="false"/>
          <w:i w:val="false"/>
          <w:color w:val="000000"/>
          <w:sz w:val="28"/>
        </w:rPr>
        <w:t xml:space="preserve">
      "4. Бағдарламаның мақсаты, нысаналы индикаторлары, міндеттері және іске асыру нәтижелерінің көрсеткіштері </w:t>
      </w:r>
    </w:p>
    <w:bookmarkEnd w:id="15"/>
    <w:bookmarkStart w:name="z18" w:id="16"/>
    <w:p>
      <w:pPr>
        <w:spacing w:after="0"/>
        <w:ind w:left="0"/>
        <w:jc w:val="both"/>
      </w:pPr>
      <w:r>
        <w:rPr>
          <w:rFonts w:ascii="Times New Roman"/>
          <w:b w:val="false"/>
          <w:i w:val="false"/>
          <w:color w:val="000000"/>
          <w:sz w:val="28"/>
        </w:rPr>
        <w:t>
      Бағдарламаның мақсаты халық үшін тұрғын үйдің қолжетімділігін арттыру болып табылады.</w:t>
      </w:r>
    </w:p>
    <w:bookmarkEnd w:id="16"/>
    <w:bookmarkStart w:name="z19" w:id="17"/>
    <w:p>
      <w:pPr>
        <w:spacing w:after="0"/>
        <w:ind w:left="0"/>
        <w:jc w:val="both"/>
      </w:pPr>
      <w:r>
        <w:rPr>
          <w:rFonts w:ascii="Times New Roman"/>
          <w:b w:val="false"/>
          <w:i w:val="false"/>
          <w:color w:val="000000"/>
          <w:sz w:val="28"/>
        </w:rPr>
        <w:t>
      Осы мақсатқа қол жеткізу мынадай нысаналы индикаторлармен өлшенетін болады: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023"/>
        <w:gridCol w:w="1596"/>
        <w:gridCol w:w="1187"/>
        <w:gridCol w:w="1187"/>
        <w:gridCol w:w="1187"/>
        <w:gridCol w:w="1187"/>
        <w:gridCol w:w="1187"/>
        <w:gridCol w:w="778"/>
        <w:gridCol w:w="1702"/>
      </w:tblGrid>
      <w:tr>
        <w:trPr>
          <w:trHeight w:val="3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r>
              <w:br/>
            </w:r>
            <w:r>
              <w:rPr>
                <w:rFonts w:ascii="Times New Roman"/>
                <w:b w:val="false"/>
                <w:i w:val="false"/>
                <w:color w:val="000000"/>
                <w:sz w:val="20"/>
              </w:rPr>
              <w:t> </w:t>
            </w:r>
            <w:r>
              <w:br/>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(баға-лау)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тұрғын үйді іске қосу көлемі, мың шаршы метр*, оның ішінде: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ста-тисти-каның ресми дерек-тері</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Нұр-Сұлтан, Алматы және Шымкент қала-ларының ЖАО, </w:t>
            </w:r>
            <w:r>
              <w:br/>
            </w:r>
            <w:r>
              <w:rPr>
                <w:rFonts w:ascii="Times New Roman"/>
                <w:b w:val="false"/>
                <w:i w:val="false"/>
                <w:color w:val="000000"/>
                <w:sz w:val="20"/>
              </w:rPr>
              <w:t xml:space="preserve">"Бәйте-рек" ҰБХ" АҚ, </w:t>
            </w:r>
            <w:r>
              <w:br/>
            </w:r>
            <w:r>
              <w:rPr>
                <w:rFonts w:ascii="Times New Roman"/>
                <w:b w:val="false"/>
                <w:i w:val="false"/>
                <w:color w:val="000000"/>
                <w:sz w:val="20"/>
              </w:rPr>
              <w:t>"Самұрық-Қазына" ҰӘҚ"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 w:id="18"/>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18"/>
    <w:bookmarkStart w:name="z21" w:id="19"/>
    <w:p>
      <w:pPr>
        <w:spacing w:after="0"/>
        <w:ind w:left="0"/>
        <w:jc w:val="both"/>
      </w:pPr>
      <w:r>
        <w:rPr>
          <w:rFonts w:ascii="Times New Roman"/>
          <w:b w:val="false"/>
          <w:i w:val="false"/>
          <w:color w:val="000000"/>
          <w:sz w:val="28"/>
        </w:rPr>
        <w:t>
      Қойылған мақсатты шешу үшін мынадай міндеттерді шешу көзделіп отыр:</w:t>
      </w:r>
    </w:p>
    <w:bookmarkEnd w:id="19"/>
    <w:bookmarkStart w:name="z22" w:id="20"/>
    <w:p>
      <w:pPr>
        <w:spacing w:after="0"/>
        <w:ind w:left="0"/>
        <w:jc w:val="both"/>
      </w:pPr>
      <w:r>
        <w:rPr>
          <w:rFonts w:ascii="Times New Roman"/>
          <w:b w:val="false"/>
          <w:i w:val="false"/>
          <w:color w:val="000000"/>
          <w:sz w:val="28"/>
        </w:rPr>
        <w:t>
      1-міндет. Сатып алу құқығынсыз жалға берілетін тұрғын үй салу</w:t>
      </w:r>
    </w:p>
    <w:bookmarkEnd w:id="20"/>
    <w:bookmarkStart w:name="z23" w:id="21"/>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652"/>
        <w:gridCol w:w="1399"/>
        <w:gridCol w:w="1399"/>
        <w:gridCol w:w="1400"/>
        <w:gridCol w:w="1400"/>
        <w:gridCol w:w="1400"/>
        <w:gridCol w:w="1799"/>
        <w:gridCol w:w="1448"/>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үйді іске қосу көлемі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облыс-тардың, Нұр-Сұлтан, Алматы және Шымкент қала-ларының ЖАО</w:t>
            </w:r>
            <w:r>
              <w:br/>
            </w:r>
            <w:r>
              <w:rPr>
                <w:rFonts w:ascii="Times New Roman"/>
                <w:b w:val="false"/>
                <w:i w:val="false"/>
                <w:color w:val="000000"/>
                <w:sz w:val="20"/>
              </w:rPr>
              <w:t>
деректері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облыстардың, Нұр-Сұлтан, Алматы және Шымкент қалаларының ЖАО</w:t>
            </w:r>
          </w:p>
        </w:tc>
      </w:tr>
    </w:tbl>
    <w:bookmarkStart w:name="z24" w:id="22"/>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22"/>
    <w:bookmarkStart w:name="z25" w:id="23"/>
    <w:p>
      <w:pPr>
        <w:spacing w:after="0"/>
        <w:ind w:left="0"/>
        <w:jc w:val="both"/>
      </w:pPr>
      <w:r>
        <w:rPr>
          <w:rFonts w:ascii="Times New Roman"/>
          <w:b w:val="false"/>
          <w:i w:val="false"/>
          <w:color w:val="000000"/>
          <w:sz w:val="28"/>
        </w:rPr>
        <w:t>
      2-міндет. Кредиттік тұрғын үй салу</w:t>
      </w:r>
    </w:p>
    <w:bookmarkEnd w:id="23"/>
    <w:bookmarkStart w:name="z26" w:id="24"/>
    <w:p>
      <w:pPr>
        <w:spacing w:after="0"/>
        <w:ind w:left="0"/>
        <w:jc w:val="both"/>
      </w:pPr>
      <w:r>
        <w:rPr>
          <w:rFonts w:ascii="Times New Roman"/>
          <w:b w:val="false"/>
          <w:i w:val="false"/>
          <w:color w:val="000000"/>
          <w:sz w:val="28"/>
        </w:rPr>
        <w:t>
      Осы міндетке қол жеткізу мынадай нәтижелер көрсеткішімен өлшенетін болады: </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549"/>
        <w:gridCol w:w="1178"/>
        <w:gridCol w:w="1178"/>
        <w:gridCol w:w="1178"/>
        <w:gridCol w:w="1179"/>
        <w:gridCol w:w="1179"/>
        <w:gridCol w:w="2765"/>
        <w:gridCol w:w="2359"/>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тұрғын үйді іске қосу көлемі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облыстар-дың, Нұр-Сұлтан, Алматы және Шымкент қалалары-ның ЖАО, "Бәйте-рек" ҰБХ" АҚ деректері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облыстар-дың, Нұр-Сұлтан, Алматы және Шымкент қалаларының ЖАО, "Бәйтерек" ҰБХ" АҚ</w:t>
            </w:r>
          </w:p>
        </w:tc>
      </w:tr>
    </w:tbl>
    <w:bookmarkStart w:name="z27" w:id="25"/>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25"/>
    <w:bookmarkStart w:name="z28" w:id="26"/>
    <w:p>
      <w:pPr>
        <w:spacing w:after="0"/>
        <w:ind w:left="0"/>
        <w:jc w:val="both"/>
      </w:pPr>
      <w:r>
        <w:rPr>
          <w:rFonts w:ascii="Times New Roman"/>
          <w:b w:val="false"/>
          <w:i w:val="false"/>
          <w:color w:val="000000"/>
          <w:sz w:val="28"/>
        </w:rPr>
        <w:t>
      3-міндет. Жеке тұрғын үй құрылысын дамыту</w:t>
      </w:r>
    </w:p>
    <w:bookmarkEnd w:id="26"/>
    <w:bookmarkStart w:name="z29" w:id="27"/>
    <w:p>
      <w:pPr>
        <w:spacing w:after="0"/>
        <w:ind w:left="0"/>
        <w:jc w:val="both"/>
      </w:pPr>
      <w:r>
        <w:rPr>
          <w:rFonts w:ascii="Times New Roman"/>
          <w:b w:val="false"/>
          <w:i w:val="false"/>
          <w:color w:val="000000"/>
          <w:sz w:val="28"/>
        </w:rPr>
        <w:t>
      Осы міндетке қол жеткізу мынадай нәтижелер көрсеткішімен өлшенетін болады: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415"/>
        <w:gridCol w:w="1690"/>
        <w:gridCol w:w="1690"/>
        <w:gridCol w:w="1691"/>
        <w:gridCol w:w="1691"/>
        <w:gridCol w:w="1691"/>
        <w:gridCol w:w="788"/>
        <w:gridCol w:w="1589"/>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үйді іске қосу көлемі</w:t>
            </w: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шаршы</w:t>
            </w:r>
            <w:r>
              <w:br/>
            </w:r>
            <w:r>
              <w:rPr>
                <w:rFonts w:ascii="Times New Roman"/>
                <w:b w:val="false"/>
                <w:i w:val="false"/>
                <w:color w:val="000000"/>
                <w:sz w:val="20"/>
              </w:rPr>
              <w:t>метр</w:t>
            </w:r>
            <w:r>
              <w:br/>
            </w: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статистика-ның ресми деректері</w:t>
            </w: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облыстардың, Нұр-Сұлтан, Алматы және Шымкент қалаларының</w:t>
            </w:r>
            <w:r>
              <w:br/>
            </w:r>
            <w:r>
              <w:rPr>
                <w:rFonts w:ascii="Times New Roman"/>
                <w:b w:val="false"/>
                <w:i w:val="false"/>
                <w:color w:val="000000"/>
                <w:sz w:val="20"/>
              </w:rPr>
              <w:t>ЖАО</w:t>
            </w:r>
          </w:p>
        </w:tc>
      </w:tr>
    </w:tbl>
    <w:bookmarkStart w:name="z30" w:id="28"/>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28"/>
    <w:bookmarkStart w:name="z31" w:id="29"/>
    <w:p>
      <w:pPr>
        <w:spacing w:after="0"/>
        <w:ind w:left="0"/>
        <w:jc w:val="both"/>
      </w:pPr>
      <w:r>
        <w:rPr>
          <w:rFonts w:ascii="Times New Roman"/>
          <w:b w:val="false"/>
          <w:i w:val="false"/>
          <w:color w:val="000000"/>
          <w:sz w:val="28"/>
        </w:rPr>
        <w:t>
      4-міндет. Жеке құрылыс салушыларды тұрғын үй салуға ынталандыру</w:t>
      </w:r>
    </w:p>
    <w:bookmarkEnd w:id="29"/>
    <w:bookmarkStart w:name="z32" w:id="30"/>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11"/>
        <w:gridCol w:w="1501"/>
        <w:gridCol w:w="1501"/>
        <w:gridCol w:w="1502"/>
        <w:gridCol w:w="1502"/>
        <w:gridCol w:w="1502"/>
        <w:gridCol w:w="369"/>
        <w:gridCol w:w="1838"/>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Құрылыс салушылардың субсидияланатын кредиттерінің көлемі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деректері</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ЕДБ, ҰКП,</w:t>
            </w:r>
            <w:r>
              <w:br/>
            </w:r>
            <w:r>
              <w:rPr>
                <w:rFonts w:ascii="Times New Roman"/>
                <w:b w:val="false"/>
                <w:i w:val="false"/>
                <w:color w:val="000000"/>
                <w:sz w:val="20"/>
              </w:rPr>
              <w:t>"Бәйтерек" ҰБХ",</w:t>
            </w:r>
            <w:r>
              <w:br/>
            </w:r>
            <w:r>
              <w:rPr>
                <w:rFonts w:ascii="Times New Roman"/>
                <w:b w:val="false"/>
                <w:i w:val="false"/>
                <w:color w:val="000000"/>
                <w:sz w:val="20"/>
              </w:rPr>
              <w:t>"Даму" КДҚ"</w:t>
            </w:r>
            <w:r>
              <w:br/>
            </w:r>
            <w:r>
              <w:rPr>
                <w:rFonts w:ascii="Times New Roman"/>
                <w:b w:val="false"/>
                <w:i w:val="false"/>
                <w:color w:val="000000"/>
                <w:sz w:val="20"/>
              </w:rPr>
              <w:t>АҚ, облыстардың, Нұр-Сұлтан, Алматы және Шымкент қалаларының ЖАО</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 салушылардың субсидияланатын кредиттерінің есебінен тұрғын үйді іске қосу көлемі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3" w:id="31"/>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31"/>
    <w:bookmarkStart w:name="z34" w:id="32"/>
    <w:p>
      <w:pPr>
        <w:spacing w:after="0"/>
        <w:ind w:left="0"/>
        <w:jc w:val="both"/>
      </w:pPr>
      <w:r>
        <w:rPr>
          <w:rFonts w:ascii="Times New Roman"/>
          <w:b w:val="false"/>
          <w:i w:val="false"/>
          <w:color w:val="000000"/>
          <w:sz w:val="28"/>
        </w:rPr>
        <w:t>
      5-міндет. Квазимемлекеттік сектор субъектілерін тарту арқылы тұрғын үй салу</w:t>
      </w:r>
    </w:p>
    <w:bookmarkEnd w:id="32"/>
    <w:bookmarkStart w:name="z35" w:id="33"/>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512"/>
        <w:gridCol w:w="1099"/>
        <w:gridCol w:w="1099"/>
        <w:gridCol w:w="1099"/>
        <w:gridCol w:w="1099"/>
        <w:gridCol w:w="1099"/>
        <w:gridCol w:w="2256"/>
        <w:gridCol w:w="2152"/>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және коммерция-лық тұрғын үйді іске қосу көлемі, оның ішінде:</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w:t>
            </w:r>
            <w:r>
              <w:br/>
            </w:r>
            <w:r>
              <w:rPr>
                <w:rFonts w:ascii="Times New Roman"/>
                <w:b w:val="false"/>
                <w:i w:val="false"/>
                <w:color w:val="000000"/>
                <w:sz w:val="20"/>
              </w:rPr>
              <w:t>
ЖАО, "Бәйтерек" ҰБХ" АҚ, "Самұрық-Қазына" ҰӘҚ" АҚ деректері</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w:t>
            </w:r>
            <w:r>
              <w:br/>
            </w:r>
            <w:r>
              <w:rPr>
                <w:rFonts w:ascii="Times New Roman"/>
                <w:b w:val="false"/>
                <w:i w:val="false"/>
                <w:color w:val="000000"/>
                <w:sz w:val="20"/>
              </w:rPr>
              <w:t>
ЖАО, "Бәйтерек" ҰБХ" АҚ, "Самұрық-Қазына" ҰӘҚ" АҚ</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жалға беретін тұрғын үй</w:t>
            </w: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АҚ-ның сатып алу мүмкіндігі-мен жалға беретін тұрғын үйі</w:t>
            </w: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қорының сатып алу мүмкіндігі-мен жалға беретін және коммерция-лық тұрғын үйі</w:t>
            </w: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 бойынша кепілдік көлемі**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Кепілдік беру қоры</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 нарығын кепілдік беру қорының кепілдіктері мен қамту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төмен отбасыларға кредит беру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ҚТЖБ деректері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ҚТЖБ</w:t>
            </w:r>
          </w:p>
        </w:tc>
      </w:tr>
    </w:tbl>
    <w:bookmarkStart w:name="z36" w:id="34"/>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34"/>
    <w:bookmarkStart w:name="z37" w:id="35"/>
    <w:p>
      <w:pPr>
        <w:spacing w:after="0"/>
        <w:ind w:left="0"/>
        <w:jc w:val="both"/>
      </w:pPr>
      <w:r>
        <w:rPr>
          <w:rFonts w:ascii="Times New Roman"/>
          <w:b w:val="false"/>
          <w:i w:val="false"/>
          <w:color w:val="000000"/>
          <w:sz w:val="28"/>
        </w:rPr>
        <w:t>
      **Бұл көрсеткіштер 2017 жылдың басынан бастап өспелі қорытынды түрінде қалыптасады.</w:t>
      </w:r>
    </w:p>
    <w:bookmarkEnd w:id="35"/>
    <w:bookmarkStart w:name="z38" w:id="36"/>
    <w:p>
      <w:pPr>
        <w:spacing w:after="0"/>
        <w:ind w:left="0"/>
        <w:jc w:val="both"/>
      </w:pP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органдар: ИИДМ, облыстардың, Нұр-Сұлтан, Алматы және Шымкент қалаларының ЖАО, ҰКП, "Бәйтерек" ҰБХ" АҚ, "Самұрық-Қазына" ҰӘҚ" АҚ.";</w:t>
      </w:r>
    </w:p>
    <w:bookmarkEnd w:id="36"/>
    <w:bookmarkStart w:name="z39" w:id="37"/>
    <w:p>
      <w:pPr>
        <w:spacing w:after="0"/>
        <w:ind w:left="0"/>
        <w:jc w:val="both"/>
      </w:pPr>
      <w:r>
        <w:rPr>
          <w:rFonts w:ascii="Times New Roman"/>
          <w:b w:val="false"/>
          <w:i w:val="false"/>
          <w:color w:val="000000"/>
          <w:sz w:val="28"/>
        </w:rPr>
        <w:t xml:space="preserve">
      "Бағдарламаның негізгі бағыттары, мақсаты мен міндеттеріне қол жеткізу жолдары, тиісті шаралар" деген </w:t>
      </w:r>
      <w:r>
        <w:rPr>
          <w:rFonts w:ascii="Times New Roman"/>
          <w:b w:val="false"/>
          <w:i w:val="false"/>
          <w:color w:val="000000"/>
          <w:sz w:val="28"/>
        </w:rPr>
        <w:t>5-бөлімде</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екінші бөлік мынадай редакцияда жазылсын:</w:t>
      </w:r>
    </w:p>
    <w:bookmarkEnd w:id="38"/>
    <w:bookmarkStart w:name="z41" w:id="39"/>
    <w:p>
      <w:pPr>
        <w:spacing w:after="0"/>
        <w:ind w:left="0"/>
        <w:jc w:val="both"/>
      </w:pPr>
      <w:r>
        <w:rPr>
          <w:rFonts w:ascii="Times New Roman"/>
          <w:b w:val="false"/>
          <w:i w:val="false"/>
          <w:color w:val="000000"/>
          <w:sz w:val="28"/>
        </w:rPr>
        <w:t>
      "Бағдарламаның міндеттері мен мақсаттарына қол жеткізу үшін мынадай бағыттар көзделеді:</w:t>
      </w:r>
    </w:p>
    <w:bookmarkEnd w:id="39"/>
    <w:bookmarkStart w:name="z42" w:id="40"/>
    <w:p>
      <w:pPr>
        <w:spacing w:after="0"/>
        <w:ind w:left="0"/>
        <w:jc w:val="both"/>
      </w:pPr>
      <w:r>
        <w:rPr>
          <w:rFonts w:ascii="Times New Roman"/>
          <w:b w:val="false"/>
          <w:i w:val="false"/>
          <w:color w:val="000000"/>
          <w:sz w:val="28"/>
        </w:rPr>
        <w:t>
      1) сатып алу құқығынсыз жалға берілетін тұрғын үй салу;</w:t>
      </w:r>
    </w:p>
    <w:bookmarkEnd w:id="40"/>
    <w:bookmarkStart w:name="z43" w:id="41"/>
    <w:p>
      <w:pPr>
        <w:spacing w:after="0"/>
        <w:ind w:left="0"/>
        <w:jc w:val="both"/>
      </w:pPr>
      <w:r>
        <w:rPr>
          <w:rFonts w:ascii="Times New Roman"/>
          <w:b w:val="false"/>
          <w:i w:val="false"/>
          <w:color w:val="000000"/>
          <w:sz w:val="28"/>
        </w:rPr>
        <w:t>
      2) кредиттік тұрғын үй салу;</w:t>
      </w:r>
    </w:p>
    <w:bookmarkEnd w:id="41"/>
    <w:bookmarkStart w:name="z44" w:id="42"/>
    <w:p>
      <w:pPr>
        <w:spacing w:after="0"/>
        <w:ind w:left="0"/>
        <w:jc w:val="both"/>
      </w:pPr>
      <w:r>
        <w:rPr>
          <w:rFonts w:ascii="Times New Roman"/>
          <w:b w:val="false"/>
          <w:i w:val="false"/>
          <w:color w:val="000000"/>
          <w:sz w:val="28"/>
        </w:rPr>
        <w:t>
      3) жеке тұрғын үй құрылысын дамыту;</w:t>
      </w:r>
    </w:p>
    <w:bookmarkEnd w:id="42"/>
    <w:bookmarkStart w:name="z45" w:id="43"/>
    <w:p>
      <w:pPr>
        <w:spacing w:after="0"/>
        <w:ind w:left="0"/>
        <w:jc w:val="both"/>
      </w:pPr>
      <w:r>
        <w:rPr>
          <w:rFonts w:ascii="Times New Roman"/>
          <w:b w:val="false"/>
          <w:i w:val="false"/>
          <w:color w:val="000000"/>
          <w:sz w:val="28"/>
        </w:rPr>
        <w:t>
      4) жеке құрылыс салушыларды тұрғын үй салуға ынталандыру;</w:t>
      </w:r>
    </w:p>
    <w:bookmarkEnd w:id="43"/>
    <w:bookmarkStart w:name="z46" w:id="44"/>
    <w:p>
      <w:pPr>
        <w:spacing w:after="0"/>
        <w:ind w:left="0"/>
        <w:jc w:val="both"/>
      </w:pPr>
      <w:r>
        <w:rPr>
          <w:rFonts w:ascii="Times New Roman"/>
          <w:b w:val="false"/>
          <w:i w:val="false"/>
          <w:color w:val="000000"/>
          <w:sz w:val="28"/>
        </w:rPr>
        <w:t>
      5) квазимемлекеттік сектор субъектілерін тарту арқылы тұрғын үй салу.";</w:t>
      </w:r>
    </w:p>
    <w:bookmarkEnd w:id="44"/>
    <w:bookmarkStart w:name="z47" w:id="45"/>
    <w:p>
      <w:pPr>
        <w:spacing w:after="0"/>
        <w:ind w:left="0"/>
        <w:jc w:val="both"/>
      </w:pPr>
      <w:r>
        <w:rPr>
          <w:rFonts w:ascii="Times New Roman"/>
          <w:b w:val="false"/>
          <w:i w:val="false"/>
          <w:color w:val="000000"/>
          <w:sz w:val="28"/>
        </w:rPr>
        <w:t>
      мынадай мазмұндағы он екінші бөлікпен толықтырылсын:</w:t>
      </w:r>
    </w:p>
    <w:bookmarkEnd w:id="45"/>
    <w:bookmarkStart w:name="z48" w:id="46"/>
    <w:p>
      <w:pPr>
        <w:spacing w:after="0"/>
        <w:ind w:left="0"/>
        <w:jc w:val="both"/>
      </w:pPr>
      <w:r>
        <w:rPr>
          <w:rFonts w:ascii="Times New Roman"/>
          <w:b w:val="false"/>
          <w:i w:val="false"/>
          <w:color w:val="000000"/>
          <w:sz w:val="28"/>
        </w:rPr>
        <w:t>
      "ЖАО "7-20-25. Әр отбасы үшін тұрғын үй сатып алудың жаңа мүмкіндіктері" ипотекалық тұрғын үй кредитін беру бағдарламасы бойынша (бұдан әрі − "7-20-25" ипотекалық бағдарламасы) және осы Бағдарлама шеңберінде тұрғын үй сатып алған кезде бастапқы жарнаны жабу үшін әлеуметтік көмек немесе жылдық 0,01% сыйақы мөлшерлемесімен бюджеттік кредит түріндегі әлеуметтік қолдау ретінде тұрғын үй сертификаттарын береді.";</w:t>
      </w:r>
    </w:p>
    <w:bookmarkEnd w:id="46"/>
    <w:bookmarkStart w:name="z49" w:id="47"/>
    <w:p>
      <w:pPr>
        <w:spacing w:after="0"/>
        <w:ind w:left="0"/>
        <w:jc w:val="both"/>
      </w:pPr>
      <w:r>
        <w:rPr>
          <w:rFonts w:ascii="Times New Roman"/>
          <w:b w:val="false"/>
          <w:i w:val="false"/>
          <w:color w:val="000000"/>
          <w:sz w:val="28"/>
        </w:rPr>
        <w:t xml:space="preserve">
      "Сатып алу мүмкіндігінсіз жалға берілетін тұрғын үй салу" деген 5.1-кіші 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7"/>
    <w:bookmarkStart w:name="z50" w:id="48"/>
    <w:p>
      <w:pPr>
        <w:spacing w:after="0"/>
        <w:ind w:left="0"/>
        <w:jc w:val="both"/>
      </w:pPr>
      <w:r>
        <w:rPr>
          <w:rFonts w:ascii="Times New Roman"/>
          <w:b w:val="false"/>
          <w:i w:val="false"/>
          <w:color w:val="000000"/>
          <w:sz w:val="28"/>
        </w:rPr>
        <w:t>
      "5.1. Сатып алу құқығынсыз жалға берілетін тұрғын үй салу";</w:t>
      </w:r>
    </w:p>
    <w:bookmarkEnd w:id="48"/>
    <w:bookmarkStart w:name="z51" w:id="49"/>
    <w:p>
      <w:pPr>
        <w:spacing w:after="0"/>
        <w:ind w:left="0"/>
        <w:jc w:val="both"/>
      </w:pPr>
      <w:r>
        <w:rPr>
          <w:rFonts w:ascii="Times New Roman"/>
          <w:b w:val="false"/>
          <w:i w:val="false"/>
          <w:color w:val="000000"/>
          <w:sz w:val="28"/>
        </w:rPr>
        <w:t>
      "Сатып алу мүмкіндігінсіз жалға берілетін тұрғын үй салу" деген 5.1-кіші бөлім мынадай редакцияда жазылсын:</w:t>
      </w:r>
    </w:p>
    <w:bookmarkEnd w:id="49"/>
    <w:bookmarkStart w:name="z52" w:id="50"/>
    <w:p>
      <w:pPr>
        <w:spacing w:after="0"/>
        <w:ind w:left="0"/>
        <w:jc w:val="both"/>
      </w:pPr>
      <w:r>
        <w:rPr>
          <w:rFonts w:ascii="Times New Roman"/>
          <w:b w:val="false"/>
          <w:i w:val="false"/>
          <w:color w:val="000000"/>
          <w:sz w:val="28"/>
        </w:rPr>
        <w:t>
      "ЖАО-ның сатып алу құқығынсыз жалға берілетін тұрғын үй салуына және (немесе) сатып алуына және (немесе) ағымдағы тұрғын үй қорын сатып алу құқығынсыз жалға берілетін тұрғын үй ретінде реконструкциялауына республикалық бюджеттен облыстық бюджеттерге, Нұр-Сұлтан, Алматы және Шымкент қалаларының бюджеттеріне берілетін нысаналы трансферттер, сондай-ақ жергілікті бюджеттен қаражаттар көзделеді.</w:t>
      </w:r>
    </w:p>
    <w:bookmarkEnd w:id="50"/>
    <w:p>
      <w:pPr>
        <w:spacing w:after="0"/>
        <w:ind w:left="0"/>
        <w:jc w:val="both"/>
      </w:pPr>
      <w:r>
        <w:rPr>
          <w:rFonts w:ascii="Times New Roman"/>
          <w:b w:val="false"/>
          <w:i w:val="false"/>
          <w:color w:val="000000"/>
          <w:sz w:val="28"/>
        </w:rPr>
        <w:t>
      Сатып алу құқығынсыз жалға берілетін тұрғын үй тиісті қаржы жылына арналған республикалық және жергілікті бюджеттерде көзделген қаражаттарға сәйкес:</w:t>
      </w:r>
    </w:p>
    <w:bookmarkStart w:name="z53" w:id="51"/>
    <w:p>
      <w:pPr>
        <w:spacing w:after="0"/>
        <w:ind w:left="0"/>
        <w:jc w:val="both"/>
      </w:pPr>
      <w:r>
        <w:rPr>
          <w:rFonts w:ascii="Times New Roman"/>
          <w:b w:val="false"/>
          <w:i w:val="false"/>
          <w:color w:val="000000"/>
          <w:sz w:val="28"/>
        </w:rPr>
        <w:t xml:space="preserve">
      1) Қазақстан Республикасының қолданыстағы тұрғын үй заңнамасына сәйкес айқындалған кезектілік тәртібімен "Тұрғын үй қатынастары туралы" Қазақстан Республикасы Заңының 68-бабы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айқындалған халықтың әлеуметтік жағынан осал топтарына;</w:t>
      </w:r>
    </w:p>
    <w:bookmarkEnd w:id="51"/>
    <w:bookmarkStart w:name="z54" w:id="52"/>
    <w:p>
      <w:pPr>
        <w:spacing w:after="0"/>
        <w:ind w:left="0"/>
        <w:jc w:val="both"/>
      </w:pPr>
      <w:r>
        <w:rPr>
          <w:rFonts w:ascii="Times New Roman"/>
          <w:b w:val="false"/>
          <w:i w:val="false"/>
          <w:color w:val="000000"/>
          <w:sz w:val="28"/>
        </w:rPr>
        <w:t xml:space="preserve">
      2) Қазақстан Республикасының қолданыстағы тұрғын үй заңнамасына сәйкес айқындалған кезектілік тәртібімен "Тұрғын үй қатынастары туралы" Қазақстан Республикасы Заңының 68-бабы </w:t>
      </w:r>
      <w:r>
        <w:rPr>
          <w:rFonts w:ascii="Times New Roman"/>
          <w:b w:val="false"/>
          <w:i w:val="false"/>
          <w:color w:val="000000"/>
          <w:sz w:val="28"/>
        </w:rPr>
        <w:t>9) тармақшасында</w:t>
      </w:r>
      <w:r>
        <w:rPr>
          <w:rFonts w:ascii="Times New Roman"/>
          <w:b w:val="false"/>
          <w:i w:val="false"/>
          <w:color w:val="000000"/>
          <w:sz w:val="28"/>
        </w:rPr>
        <w:t xml:space="preserve"> айқындалған халықтың әлеуметтік жағынан осал топтарына;</w:t>
      </w:r>
    </w:p>
    <w:bookmarkEnd w:id="52"/>
    <w:bookmarkStart w:name="z55" w:id="53"/>
    <w:p>
      <w:pPr>
        <w:spacing w:after="0"/>
        <w:ind w:left="0"/>
        <w:jc w:val="both"/>
      </w:pPr>
      <w:r>
        <w:rPr>
          <w:rFonts w:ascii="Times New Roman"/>
          <w:b w:val="false"/>
          <w:i w:val="false"/>
          <w:color w:val="000000"/>
          <w:sz w:val="28"/>
        </w:rPr>
        <w:t xml:space="preserve">
      3) мемлекеттік жастар саясаты саласындағы уәкілетті орган бекітетін  жұмыс істейтін жастарға сатып алу құқығынсыз жалға берілетін тұрғын үй беру қағидаларында айқындалған тәртіппен жұмыс істейтін жастарға беріледі. </w:t>
      </w:r>
    </w:p>
    <w:bookmarkEnd w:id="53"/>
    <w:bookmarkStart w:name="z56" w:id="54"/>
    <w:p>
      <w:pPr>
        <w:spacing w:after="0"/>
        <w:ind w:left="0"/>
        <w:jc w:val="both"/>
      </w:pPr>
      <w:r>
        <w:rPr>
          <w:rFonts w:ascii="Times New Roman"/>
          <w:b w:val="false"/>
          <w:i w:val="false"/>
          <w:color w:val="000000"/>
          <w:sz w:val="28"/>
        </w:rPr>
        <w:t>
      Жалға берілетін тұрғын үй алу үшін жұмыс істейтін жастарға қойылатын негізгі талаптар:</w:t>
      </w:r>
    </w:p>
    <w:bookmarkEnd w:id="54"/>
    <w:p>
      <w:pPr>
        <w:spacing w:after="0"/>
        <w:ind w:left="0"/>
        <w:jc w:val="both"/>
      </w:pPr>
      <w:r>
        <w:rPr>
          <w:rFonts w:ascii="Times New Roman"/>
          <w:b w:val="false"/>
          <w:i w:val="false"/>
          <w:color w:val="000000"/>
          <w:sz w:val="28"/>
        </w:rPr>
        <w:t>
      жиырма тоғыз жасқа толмаған, жалпы орта білім беретін мектептердің, техникалық және кәсіптік ұйымдардың, орта білімнен кейінгі, жоғары және жоғары оқу орнынан кейінгі білім беретін оқу бағдарламаларын меңгерген және еңбек қызметін жүзеге асыратын Қазақстан Республикасының азаматтары;</w:t>
      </w:r>
    </w:p>
    <w:bookmarkStart w:name="z57" w:id="55"/>
    <w:p>
      <w:pPr>
        <w:spacing w:after="0"/>
        <w:ind w:left="0"/>
        <w:jc w:val="both"/>
      </w:pPr>
      <w:r>
        <w:rPr>
          <w:rFonts w:ascii="Times New Roman"/>
          <w:b w:val="false"/>
          <w:i w:val="false"/>
          <w:color w:val="000000"/>
          <w:sz w:val="28"/>
        </w:rPr>
        <w:t>
      Нұр-Сұлтан, Алматы және Шымкент қалаларында тұрғылықты жері бойынша соңғы 2 (екі) жылдан кем емес тұрақты тіркелуін растау (осы қалаларда тұрғын үй алуға үміттенетін адамдар үшін);</w:t>
      </w:r>
    </w:p>
    <w:bookmarkEnd w:id="55"/>
    <w:p>
      <w:pPr>
        <w:spacing w:after="0"/>
        <w:ind w:left="0"/>
        <w:jc w:val="both"/>
      </w:pPr>
      <w:r>
        <w:rPr>
          <w:rFonts w:ascii="Times New Roman"/>
          <w:b w:val="false"/>
          <w:i w:val="false"/>
          <w:color w:val="000000"/>
          <w:sz w:val="28"/>
        </w:rPr>
        <w:t>
      орналасқан жері бойынша ЖАО-ның тиісті анықтамасымен расталатын авариялық жағдайдағы, құлау қаупі бар (қирау) тұрғын үйді қоспағанда, өтініш берушінің, жұбайының (зайыбының), кәмелетке толмаған балаларының өтініш беру алдында 2 (екі) жыл ішінде меншік құқығындағы тұрғын үйдің, сатып алу құқығымен  жалға берілетін тұрғын үйдің жоқтығын растау;</w:t>
      </w:r>
    </w:p>
    <w:bookmarkStart w:name="z58" w:id="56"/>
    <w:p>
      <w:pPr>
        <w:spacing w:after="0"/>
        <w:ind w:left="0"/>
        <w:jc w:val="both"/>
      </w:pPr>
      <w:r>
        <w:rPr>
          <w:rFonts w:ascii="Times New Roman"/>
          <w:b w:val="false"/>
          <w:i w:val="false"/>
          <w:color w:val="000000"/>
          <w:sz w:val="28"/>
        </w:rPr>
        <w:t>
      Қағидаларда айқындалған мөлшерде төлем қабілеттілігін растау;</w:t>
      </w:r>
    </w:p>
    <w:bookmarkEnd w:id="56"/>
    <w:bookmarkStart w:name="z59" w:id="57"/>
    <w:p>
      <w:pPr>
        <w:spacing w:after="0"/>
        <w:ind w:left="0"/>
        <w:jc w:val="both"/>
      </w:pPr>
      <w:r>
        <w:rPr>
          <w:rFonts w:ascii="Times New Roman"/>
          <w:b w:val="false"/>
          <w:i w:val="false"/>
          <w:color w:val="000000"/>
          <w:sz w:val="28"/>
        </w:rPr>
        <w:t>
      өзге талаптар қағидаларда айқындалады.</w:t>
      </w:r>
    </w:p>
    <w:bookmarkEnd w:id="57"/>
    <w:bookmarkStart w:name="z60" w:id="58"/>
    <w:p>
      <w:pPr>
        <w:spacing w:after="0"/>
        <w:ind w:left="0"/>
        <w:jc w:val="both"/>
      </w:pPr>
      <w:r>
        <w:rPr>
          <w:rFonts w:ascii="Times New Roman"/>
          <w:b w:val="false"/>
          <w:i w:val="false"/>
          <w:color w:val="000000"/>
          <w:sz w:val="28"/>
        </w:rPr>
        <w:t>
      ЖАО көзделген қатысушылар бөлінісінде сатып алу құқығынсыз берілген жалдамалы тұрғын үйлердің саны туралы мәліметтерді уәкілетті органға  ай сайын беруді қамтамасыз етеді.</w:t>
      </w:r>
    </w:p>
    <w:bookmarkEnd w:id="58"/>
    <w:bookmarkStart w:name="z61" w:id="59"/>
    <w:p>
      <w:pPr>
        <w:spacing w:after="0"/>
        <w:ind w:left="0"/>
        <w:jc w:val="both"/>
      </w:pPr>
      <w:r>
        <w:rPr>
          <w:rFonts w:ascii="Times New Roman"/>
          <w:b w:val="false"/>
          <w:i w:val="false"/>
          <w:color w:val="000000"/>
          <w:sz w:val="28"/>
        </w:rPr>
        <w:t>
      Мемлекет басшысының "Нұр Отан" партиясының XVIII съезінде және Жастар жылының салтанатты ашылуында берген тапсырмаларын іске асыру үшін  жыл сайын 6 мың тұрмысы төмен көп балалы отбасы және Нұр-Сұлтан, Алматы және Шымкент қалаларында 1 мың жұмыс істейтін жастар сатып алу құқығынсыз жалға берілетін тұрғын үймен қамтамасыз етілетін болады.</w:t>
      </w:r>
    </w:p>
    <w:bookmarkEnd w:id="59"/>
    <w:bookmarkStart w:name="z62" w:id="60"/>
    <w:p>
      <w:pPr>
        <w:spacing w:after="0"/>
        <w:ind w:left="0"/>
        <w:jc w:val="both"/>
      </w:pPr>
      <w:r>
        <w:rPr>
          <w:rFonts w:ascii="Times New Roman"/>
          <w:b w:val="false"/>
          <w:i w:val="false"/>
          <w:color w:val="000000"/>
          <w:sz w:val="28"/>
        </w:rPr>
        <w:t>
      ЖАО-ның сатып алу құқығынсыз жалға берілетін тұрғын үйінің таза әрленген 1 шаршы метрі үшін салу мен (немесе) сатып алудың бағалық параметрлері:</w:t>
      </w:r>
    </w:p>
    <w:bookmarkEnd w:id="60"/>
    <w:bookmarkStart w:name="z63" w:id="61"/>
    <w:p>
      <w:pPr>
        <w:spacing w:after="0"/>
        <w:ind w:left="0"/>
        <w:jc w:val="both"/>
      </w:pPr>
      <w:r>
        <w:rPr>
          <w:rFonts w:ascii="Times New Roman"/>
          <w:b w:val="false"/>
          <w:i w:val="false"/>
          <w:color w:val="000000"/>
          <w:sz w:val="28"/>
        </w:rPr>
        <w:t>
      Нұр-Сұлтан, Алматы және олардың қала маңы аймақтарында, Шымкент, Ақтөбе, Атырау және Ақтау, Түркістан қалаларында (инженерлік желілердің құнын есептемегенде) – 180 мың теңгеге дейін;</w:t>
      </w:r>
    </w:p>
    <w:bookmarkEnd w:id="61"/>
    <w:bookmarkStart w:name="z64" w:id="62"/>
    <w:p>
      <w:pPr>
        <w:spacing w:after="0"/>
        <w:ind w:left="0"/>
        <w:jc w:val="both"/>
      </w:pPr>
      <w:r>
        <w:rPr>
          <w:rFonts w:ascii="Times New Roman"/>
          <w:b w:val="false"/>
          <w:i w:val="false"/>
          <w:color w:val="000000"/>
          <w:sz w:val="28"/>
        </w:rPr>
        <w:t>
      қалған өңірлерде (инженерлік желілердің құнын есептемегенде) – 140 мың теңгеге дейін.</w:t>
      </w:r>
    </w:p>
    <w:bookmarkEnd w:id="62"/>
    <w:bookmarkStart w:name="z65" w:id="63"/>
    <w:p>
      <w:pPr>
        <w:spacing w:after="0"/>
        <w:ind w:left="0"/>
        <w:jc w:val="both"/>
      </w:pPr>
      <w:r>
        <w:rPr>
          <w:rFonts w:ascii="Times New Roman"/>
          <w:b w:val="false"/>
          <w:i w:val="false"/>
          <w:color w:val="000000"/>
          <w:sz w:val="28"/>
        </w:rPr>
        <w:t>
      Құрылыстың түпкілікті құны тұрғын үйлердің ЖСҚ-сына кешенді ведомстводан тыс сараптаманың оң қорытындысының негізінде айқындалады.</w:t>
      </w:r>
    </w:p>
    <w:bookmarkEnd w:id="63"/>
    <w:bookmarkStart w:name="z66" w:id="64"/>
    <w:p>
      <w:pPr>
        <w:spacing w:after="0"/>
        <w:ind w:left="0"/>
        <w:jc w:val="both"/>
      </w:pPr>
      <w:r>
        <w:rPr>
          <w:rFonts w:ascii="Times New Roman"/>
          <w:b w:val="false"/>
          <w:i w:val="false"/>
          <w:color w:val="000000"/>
          <w:sz w:val="28"/>
        </w:rPr>
        <w:t>
      Тұрғын үй құрылысы және (немесе) оны сатып алу құнынан асатын шығындар жергілікті бюджет қаражаты есебінен жүзеге асырылады.</w:t>
      </w:r>
    </w:p>
    <w:bookmarkEnd w:id="64"/>
    <w:bookmarkStart w:name="z67" w:id="65"/>
    <w:p>
      <w:pPr>
        <w:spacing w:after="0"/>
        <w:ind w:left="0"/>
        <w:jc w:val="both"/>
      </w:pPr>
      <w:r>
        <w:rPr>
          <w:rFonts w:ascii="Times New Roman"/>
          <w:b w:val="false"/>
          <w:i w:val="false"/>
          <w:color w:val="000000"/>
          <w:sz w:val="28"/>
        </w:rPr>
        <w:t>
      ЖАО-ның жергілікті бюджеттің қаражаты есебінен сатып алу құқығынсыз жалға берілетін тұрғын үй салуына (сатып алуына) және (немесе) ағымдағы тұрғын үй қорын сатып алу құқығынсыз жалға берілетін тұрғын үй ретінде реконструкциялауына жол беріледі.</w:t>
      </w:r>
    </w:p>
    <w:bookmarkEnd w:id="65"/>
    <w:bookmarkStart w:name="z68" w:id="66"/>
    <w:p>
      <w:pPr>
        <w:spacing w:after="0"/>
        <w:ind w:left="0"/>
        <w:jc w:val="both"/>
      </w:pPr>
      <w:r>
        <w:rPr>
          <w:rFonts w:ascii="Times New Roman"/>
          <w:b w:val="false"/>
          <w:i w:val="false"/>
          <w:color w:val="000000"/>
          <w:sz w:val="28"/>
        </w:rPr>
        <w:t>
      Реконструкциялау жергілікті бюджет қаражаты есебінен ведомстводан тыс кешенді сараптаманың оң қорытындысы негізінде жобалау-сметалық құжаттамада айқындалған қаражат шегінде жүзеге асырылады. Тұрғын үй реконструкцияланған жағдайда 1 шаршы метрдің құны Бағдарлама шеңберінде жаңа тұрғын үй құрылысы құнының 60 %-ынан аспауы тиіс.</w:t>
      </w:r>
    </w:p>
    <w:bookmarkEnd w:id="66"/>
    <w:bookmarkStart w:name="z69" w:id="67"/>
    <w:p>
      <w:pPr>
        <w:spacing w:after="0"/>
        <w:ind w:left="0"/>
        <w:jc w:val="both"/>
      </w:pPr>
      <w:r>
        <w:rPr>
          <w:rFonts w:ascii="Times New Roman"/>
          <w:b w:val="false"/>
          <w:i w:val="false"/>
          <w:color w:val="000000"/>
          <w:sz w:val="28"/>
        </w:rPr>
        <w:t>
      Сатып алу құқығынсыз жалға берілетін тұрғын үй сәулет, қала құрылысы және құрылыс саласындағы мемлекеттік нормативтердің талаптарына сәйкес жайлылықтың 3-4-сыныбына сәйкес келуге тиіс. Жайлылығы 3-4-сыныпқа сәйкес келетін жалға берілетін бір пәтерлі және (немесе) оқшауланған аз қабатты тұрғын үйлерді салуға және (немесе) сатып алуға жол беріледі.</w:t>
      </w:r>
    </w:p>
    <w:bookmarkEnd w:id="67"/>
    <w:bookmarkStart w:name="z70" w:id="68"/>
    <w:p>
      <w:pPr>
        <w:spacing w:after="0"/>
        <w:ind w:left="0"/>
        <w:jc w:val="both"/>
      </w:pPr>
      <w:r>
        <w:rPr>
          <w:rFonts w:ascii="Times New Roman"/>
          <w:b w:val="false"/>
          <w:i w:val="false"/>
          <w:color w:val="000000"/>
          <w:sz w:val="28"/>
        </w:rPr>
        <w:t>
      Қазақстан Республикасының заңнамасында және осы Бағдарламада белгіленген шарттар мен талаптарға сәйкес ЖАО-ның жеке құрылыс салушылардан салынған тұрғын үйлерді сатып алуына жол беріледі.</w:t>
      </w:r>
    </w:p>
    <w:bookmarkEnd w:id="68"/>
    <w:bookmarkStart w:name="z71" w:id="69"/>
    <w:p>
      <w:pPr>
        <w:spacing w:after="0"/>
        <w:ind w:left="0"/>
        <w:jc w:val="both"/>
      </w:pPr>
      <w:r>
        <w:rPr>
          <w:rFonts w:ascii="Times New Roman"/>
          <w:b w:val="false"/>
          <w:i w:val="false"/>
          <w:color w:val="000000"/>
          <w:sz w:val="28"/>
        </w:rPr>
        <w:t>
      ЖАО тұрмысы төмен көп балалы отбасыларды сатып алу құқығынсыз жалға берілетін тұрғын үймен қамтамасыз ету мақсатында мемлекеттік сатып алу заңнамасында көзделген тәртіппен бастапқы және екінші нарықтан белгіленген санитариялық-эпидемиологиялық және техникалық талаптарға сай келетін ауданы 60 шаршы метр және одан көп жалға берілген тұрғын үйлерді сатып алады.</w:t>
      </w:r>
    </w:p>
    <w:bookmarkEnd w:id="69"/>
    <w:bookmarkStart w:name="z72" w:id="70"/>
    <w:p>
      <w:pPr>
        <w:spacing w:after="0"/>
        <w:ind w:left="0"/>
        <w:jc w:val="both"/>
      </w:pPr>
      <w:r>
        <w:rPr>
          <w:rFonts w:ascii="Times New Roman"/>
          <w:b w:val="false"/>
          <w:i w:val="false"/>
          <w:color w:val="000000"/>
          <w:sz w:val="28"/>
        </w:rPr>
        <w:t>
      Көп балалы отбасылардың келісуімен ауданы 60 шаршы метрден аз емес болатын тұрғын үй сатып алуға жол беріледі.</w:t>
      </w:r>
    </w:p>
    <w:bookmarkEnd w:id="70"/>
    <w:bookmarkStart w:name="z73" w:id="71"/>
    <w:p>
      <w:pPr>
        <w:spacing w:after="0"/>
        <w:ind w:left="0"/>
        <w:jc w:val="both"/>
      </w:pPr>
      <w:r>
        <w:rPr>
          <w:rFonts w:ascii="Times New Roman"/>
          <w:b w:val="false"/>
          <w:i w:val="false"/>
          <w:color w:val="000000"/>
          <w:sz w:val="28"/>
        </w:rPr>
        <w:t xml:space="preserve">
      Қайталама нарықтан тұрғын үй сатып алу тетігін 2019 жылы іске қосу көзделіп отыр. </w:t>
      </w:r>
    </w:p>
    <w:bookmarkEnd w:id="71"/>
    <w:bookmarkStart w:name="z74" w:id="72"/>
    <w:p>
      <w:pPr>
        <w:spacing w:after="0"/>
        <w:ind w:left="0"/>
        <w:jc w:val="both"/>
      </w:pPr>
      <w:r>
        <w:rPr>
          <w:rFonts w:ascii="Times New Roman"/>
          <w:b w:val="false"/>
          <w:i w:val="false"/>
          <w:color w:val="000000"/>
          <w:sz w:val="28"/>
        </w:rPr>
        <w:t>
      Республикалық бюджеттен бөлінетін қаражаттың мөлшері сатып алынатын тұрғын үйдің бірлігі үшін 8,4 млн. теңгеден аспайды.</w:t>
      </w:r>
    </w:p>
    <w:bookmarkEnd w:id="72"/>
    <w:bookmarkStart w:name="z75" w:id="73"/>
    <w:p>
      <w:pPr>
        <w:spacing w:after="0"/>
        <w:ind w:left="0"/>
        <w:jc w:val="both"/>
      </w:pPr>
      <w:r>
        <w:rPr>
          <w:rFonts w:ascii="Times New Roman"/>
          <w:b w:val="false"/>
          <w:i w:val="false"/>
          <w:color w:val="000000"/>
          <w:sz w:val="28"/>
        </w:rPr>
        <w:t>
      Тұрғын үйдің құны белгіленген шектен асқан жағдайда шығындар жергілікті бюджет қаражаты есебінен жабылады.";</w:t>
      </w:r>
    </w:p>
    <w:bookmarkEnd w:id="73"/>
    <w:bookmarkStart w:name="z76" w:id="74"/>
    <w:p>
      <w:pPr>
        <w:spacing w:after="0"/>
        <w:ind w:left="0"/>
        <w:jc w:val="both"/>
      </w:pPr>
      <w:r>
        <w:rPr>
          <w:rFonts w:ascii="Times New Roman"/>
          <w:b w:val="false"/>
          <w:i w:val="false"/>
          <w:color w:val="000000"/>
          <w:sz w:val="28"/>
        </w:rPr>
        <w:t xml:space="preserve">
      "5.2. Кредиттік тұрғын үй салу" деген кіші </w:t>
      </w:r>
      <w:r>
        <w:rPr>
          <w:rFonts w:ascii="Times New Roman"/>
          <w:b w:val="false"/>
          <w:i w:val="false"/>
          <w:color w:val="000000"/>
          <w:sz w:val="28"/>
        </w:rPr>
        <w:t>бөлімде</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8" w:id="75"/>
    <w:p>
      <w:pPr>
        <w:spacing w:after="0"/>
        <w:ind w:left="0"/>
        <w:jc w:val="both"/>
      </w:pPr>
      <w:r>
        <w:rPr>
          <w:rFonts w:ascii="Times New Roman"/>
          <w:b w:val="false"/>
          <w:i w:val="false"/>
          <w:color w:val="000000"/>
          <w:sz w:val="28"/>
        </w:rPr>
        <w:t>
      төртінші бөлік мынадай редакцияда жазылсын:</w:t>
      </w:r>
    </w:p>
    <w:bookmarkEnd w:id="75"/>
    <w:bookmarkStart w:name="z79" w:id="76"/>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(бұдан әрі – уәкілетті орган) облыстардың, Нұр-Сұлтан, Алматы және  Шымкент қалаларының ЖАО бюджетінің борыш лимитін ескере отырып,  қаржыландыруға жататын жобаларды келісу арқылы облигацияларды шығару есебінен тартылатын қаражатты өңірлер арасында бөлуді жоспарлауды жүзеге асырады.";</w:t>
      </w:r>
    </w:p>
    <w:bookmarkEnd w:id="76"/>
    <w:bookmarkStart w:name="z80" w:id="77"/>
    <w:p>
      <w:pPr>
        <w:spacing w:after="0"/>
        <w:ind w:left="0"/>
        <w:jc w:val="both"/>
      </w:pPr>
      <w:r>
        <w:rPr>
          <w:rFonts w:ascii="Times New Roman"/>
          <w:b w:val="false"/>
          <w:i w:val="false"/>
          <w:color w:val="000000"/>
          <w:sz w:val="28"/>
        </w:rPr>
        <w:t>
      жетінші бөлік мынадай редакцияда жазылсын:</w:t>
      </w:r>
    </w:p>
    <w:bookmarkEnd w:id="77"/>
    <w:bookmarkStart w:name="z81" w:id="78"/>
    <w:p>
      <w:pPr>
        <w:spacing w:after="0"/>
        <w:ind w:left="0"/>
        <w:jc w:val="both"/>
      </w:pPr>
      <w:r>
        <w:rPr>
          <w:rFonts w:ascii="Times New Roman"/>
          <w:b w:val="false"/>
          <w:i w:val="false"/>
          <w:color w:val="000000"/>
          <w:sz w:val="28"/>
        </w:rPr>
        <w:t>
      "ЖАО салынып жатқан объектілер бойынша тиімді мониторинг үшін қаржы операторы "Бәйтерек девелопмент" АҚ-ның ақпараттық жүйесіне апта сайын деректердің (қаражаттың игерілуі, құрылыстың барысы және объектілерді өткізу туралы мәліметтер) енгізілуін қамтамасыз етеді.";</w:t>
      </w:r>
    </w:p>
    <w:bookmarkEnd w:id="78"/>
    <w:bookmarkStart w:name="z82" w:id="79"/>
    <w:p>
      <w:pPr>
        <w:spacing w:after="0"/>
        <w:ind w:left="0"/>
        <w:jc w:val="both"/>
      </w:pPr>
      <w:r>
        <w:rPr>
          <w:rFonts w:ascii="Times New Roman"/>
          <w:b w:val="false"/>
          <w:i w:val="false"/>
          <w:color w:val="000000"/>
          <w:sz w:val="28"/>
        </w:rPr>
        <w:t>
      мынадай мазмұндағы 1-1-тармақпен толықтырылсын:</w:t>
      </w:r>
    </w:p>
    <w:bookmarkEnd w:id="79"/>
    <w:bookmarkStart w:name="z83" w:id="80"/>
    <w:p>
      <w:pPr>
        <w:spacing w:after="0"/>
        <w:ind w:left="0"/>
        <w:jc w:val="both"/>
      </w:pPr>
      <w:r>
        <w:rPr>
          <w:rFonts w:ascii="Times New Roman"/>
          <w:b w:val="false"/>
          <w:i w:val="false"/>
          <w:color w:val="000000"/>
          <w:sz w:val="28"/>
        </w:rPr>
        <w:t>
       "1-1. Нарықтық шарттарда кредиттік тұрғын үй салуды қаржыландыру шарттары мен тетігі.</w:t>
      </w:r>
    </w:p>
    <w:bookmarkEnd w:id="80"/>
    <w:bookmarkStart w:name="z84" w:id="81"/>
    <w:p>
      <w:pPr>
        <w:spacing w:after="0"/>
        <w:ind w:left="0"/>
        <w:jc w:val="both"/>
      </w:pPr>
      <w:r>
        <w:rPr>
          <w:rFonts w:ascii="Times New Roman"/>
          <w:b w:val="false"/>
          <w:i w:val="false"/>
          <w:color w:val="000000"/>
          <w:sz w:val="28"/>
        </w:rPr>
        <w:t>
       Облыстардың, Нұр-Сұлтан, Алматы және Шымкент қалаларының ЖАО нарықтық шарттарда, сондай-ақ "7-20-25" ипотекалық бағдарламасында көзделген тәртіппен облигациялық қарыздарды шығару арқылы кредиттік тұрғын үйдің құрылысына қаражат тартады.</w:t>
      </w:r>
    </w:p>
    <w:bookmarkEnd w:id="81"/>
    <w:bookmarkStart w:name="z85" w:id="82"/>
    <w:p>
      <w:pPr>
        <w:spacing w:after="0"/>
        <w:ind w:left="0"/>
        <w:jc w:val="both"/>
      </w:pPr>
      <w:r>
        <w:rPr>
          <w:rFonts w:ascii="Times New Roman"/>
          <w:b w:val="false"/>
          <w:i w:val="false"/>
          <w:color w:val="000000"/>
          <w:sz w:val="28"/>
        </w:rPr>
        <w:t>
      ЖАО-ның кредиттік тұрғын үйінің таза әрленген 1 шаршы метрі үшін тартылатын қаражат есебінен салудың бағалық параметрлері:</w:t>
      </w:r>
    </w:p>
    <w:bookmarkEnd w:id="82"/>
    <w:bookmarkStart w:name="z86" w:id="83"/>
    <w:p>
      <w:pPr>
        <w:spacing w:after="0"/>
        <w:ind w:left="0"/>
        <w:jc w:val="both"/>
      </w:pPr>
      <w:r>
        <w:rPr>
          <w:rFonts w:ascii="Times New Roman"/>
          <w:b w:val="false"/>
          <w:i w:val="false"/>
          <w:color w:val="000000"/>
          <w:sz w:val="28"/>
        </w:rPr>
        <w:t>
      Нұр-Сұлтан, Алматы және олардың қала маңы аймақтарында, Шымкент Атырау, Ақтау қалаларында (инженерлік желілердің құнын есептемегенде) – 220 мың теңгеге дейін;</w:t>
      </w:r>
    </w:p>
    <w:bookmarkEnd w:id="83"/>
    <w:bookmarkStart w:name="z87" w:id="84"/>
    <w:p>
      <w:pPr>
        <w:spacing w:after="0"/>
        <w:ind w:left="0"/>
        <w:jc w:val="both"/>
      </w:pPr>
      <w:r>
        <w:rPr>
          <w:rFonts w:ascii="Times New Roman"/>
          <w:b w:val="false"/>
          <w:i w:val="false"/>
          <w:color w:val="000000"/>
          <w:sz w:val="28"/>
        </w:rPr>
        <w:t>
      қалған өңірлерде (инженерлік желілердің құнын есептемегенде) -160 мың теңгеге дейін.</w:t>
      </w:r>
    </w:p>
    <w:bookmarkEnd w:id="84"/>
    <w:bookmarkStart w:name="z88" w:id="85"/>
    <w:p>
      <w:pPr>
        <w:spacing w:after="0"/>
        <w:ind w:left="0"/>
        <w:jc w:val="both"/>
      </w:pPr>
      <w:r>
        <w:rPr>
          <w:rFonts w:ascii="Times New Roman"/>
          <w:b w:val="false"/>
          <w:i w:val="false"/>
          <w:color w:val="000000"/>
          <w:sz w:val="28"/>
        </w:rPr>
        <w:t>
      Тартылатын қаражат бойынша нарықтық сыйақының мөлшерлемесін жабу үшін құрылыс құнынан асатын бағада тұрғын үйді өткізу жүзеге асырылады.</w:t>
      </w:r>
    </w:p>
    <w:bookmarkEnd w:id="85"/>
    <w:bookmarkStart w:name="z89" w:id="86"/>
    <w:p>
      <w:pPr>
        <w:spacing w:after="0"/>
        <w:ind w:left="0"/>
        <w:jc w:val="both"/>
      </w:pPr>
      <w:r>
        <w:rPr>
          <w:rFonts w:ascii="Times New Roman"/>
          <w:b w:val="false"/>
          <w:i w:val="false"/>
          <w:color w:val="000000"/>
          <w:sz w:val="28"/>
        </w:rPr>
        <w:t>
      Нұр-Сұлтан, Алматы қалаларының ЖАО, тартылатын қаражат бойынша сыйақының нарықтық мөлшерлемесін жабу үшін осы кіші бөлімнің 2-тармағының шарттарында салынған кредиттік тұрғын үйдің өткізу құнын ұлғайтуға жол беріледі.";</w:t>
      </w:r>
    </w:p>
    <w:bookmarkEnd w:id="86"/>
    <w:bookmarkStart w:name="z90" w:id="87"/>
    <w:p>
      <w:pPr>
        <w:spacing w:after="0"/>
        <w:ind w:left="0"/>
        <w:jc w:val="both"/>
      </w:pPr>
      <w:r>
        <w:rPr>
          <w:rFonts w:ascii="Times New Roman"/>
          <w:b w:val="false"/>
          <w:i w:val="false"/>
          <w:color w:val="000000"/>
          <w:sz w:val="28"/>
        </w:rPr>
        <w:t>
      2-тармақ мынадай редакцияда жазылсын:</w:t>
      </w:r>
    </w:p>
    <w:bookmarkEnd w:id="87"/>
    <w:bookmarkStart w:name="z91" w:id="88"/>
    <w:p>
      <w:pPr>
        <w:spacing w:after="0"/>
        <w:ind w:left="0"/>
        <w:jc w:val="both"/>
      </w:pPr>
      <w:r>
        <w:rPr>
          <w:rFonts w:ascii="Times New Roman"/>
          <w:b w:val="false"/>
          <w:i w:val="false"/>
          <w:color w:val="000000"/>
          <w:sz w:val="28"/>
        </w:rPr>
        <w:t>
      "2. ЖАО-ның кредиттік тұрғын үйін салу шарттары мен тетігі.</w:t>
      </w:r>
    </w:p>
    <w:bookmarkEnd w:id="88"/>
    <w:bookmarkStart w:name="z92" w:id="89"/>
    <w:p>
      <w:pPr>
        <w:spacing w:after="0"/>
        <w:ind w:left="0"/>
        <w:jc w:val="both"/>
      </w:pPr>
      <w:r>
        <w:rPr>
          <w:rFonts w:ascii="Times New Roman"/>
          <w:b w:val="false"/>
          <w:i w:val="false"/>
          <w:color w:val="000000"/>
          <w:sz w:val="28"/>
        </w:rPr>
        <w:t>
      ЖАО-ның кредиттік тұрғын үйінің таза әрленген 1 шаршы метрі үшін салу мен өткізудің бағалық параметрлері:</w:t>
      </w:r>
    </w:p>
    <w:bookmarkEnd w:id="89"/>
    <w:bookmarkStart w:name="z93" w:id="90"/>
    <w:p>
      <w:pPr>
        <w:spacing w:after="0"/>
        <w:ind w:left="0"/>
        <w:jc w:val="both"/>
      </w:pPr>
      <w:r>
        <w:rPr>
          <w:rFonts w:ascii="Times New Roman"/>
          <w:b w:val="false"/>
          <w:i w:val="false"/>
          <w:color w:val="000000"/>
          <w:sz w:val="28"/>
        </w:rPr>
        <w:t>
      Нұр-Сұлтан, Алматы және олардың қала маңы аймақтарында, Шымкент Атырау, Ақтау, Түркістан қалаларында (инженерлік желілердің құнын есептемегенде) – 180 мың теңгеге дейін;</w:t>
      </w:r>
    </w:p>
    <w:bookmarkEnd w:id="90"/>
    <w:bookmarkStart w:name="z94" w:id="91"/>
    <w:p>
      <w:pPr>
        <w:spacing w:after="0"/>
        <w:ind w:left="0"/>
        <w:jc w:val="both"/>
      </w:pPr>
      <w:r>
        <w:rPr>
          <w:rFonts w:ascii="Times New Roman"/>
          <w:b w:val="false"/>
          <w:i w:val="false"/>
          <w:color w:val="000000"/>
          <w:sz w:val="28"/>
        </w:rPr>
        <w:t>
      қалған өңірлерде (инженерлік желілердің құнын есептемегенде) – 140 мың теңгеге дейін.</w:t>
      </w:r>
    </w:p>
    <w:bookmarkEnd w:id="91"/>
    <w:bookmarkStart w:name="z95" w:id="92"/>
    <w:p>
      <w:pPr>
        <w:spacing w:after="0"/>
        <w:ind w:left="0"/>
        <w:jc w:val="both"/>
      </w:pPr>
      <w:r>
        <w:rPr>
          <w:rFonts w:ascii="Times New Roman"/>
          <w:b w:val="false"/>
          <w:i w:val="false"/>
          <w:color w:val="000000"/>
          <w:sz w:val="28"/>
        </w:rPr>
        <w:t xml:space="preserve">
      Тұрғын үйдің жалпы алаңы 5 %-дан аспайтын рұқсат етілген ауытқумен  80 шаршы метрден аспауға тиіс. Құрылысына арналған шығындар жергілікті бюджет және (немесе) құрылыс салушының қаражаты есебінен өтелген кезде рұқсат етілген ауытқудан асатын тұрғын үй салуға жол беріледі. </w:t>
      </w:r>
    </w:p>
    <w:bookmarkEnd w:id="92"/>
    <w:bookmarkStart w:name="z96" w:id="93"/>
    <w:p>
      <w:pPr>
        <w:spacing w:after="0"/>
        <w:ind w:left="0"/>
        <w:jc w:val="both"/>
      </w:pPr>
      <w:r>
        <w:rPr>
          <w:rFonts w:ascii="Times New Roman"/>
          <w:b w:val="false"/>
          <w:i w:val="false"/>
          <w:color w:val="000000"/>
          <w:sz w:val="28"/>
        </w:rPr>
        <w:t xml:space="preserve">
      Құрылыстың түпкілікті құны тұрғын үйлердің ЖСҚ-сына кешенді ведомстводан тыс сараптаманың оң қорытындысы негізінде айқындалады. Тұрғын үй құрылысының құнынан асатын шығындар жергілікті бюджет қаражаты есебінен өтеледі. Өткізудің түпкілікті құны осы кіші бөлімде көрсетілген бағалық параметрлерден аспауға тиіс. Тұрғын үйді өткізу құнын төмендету мақсатында ЖАО құрылыс шығындарының бір бөлігін жергілікті бюджет қаражаты есебінен өтейді. </w:t>
      </w:r>
    </w:p>
    <w:bookmarkEnd w:id="93"/>
    <w:bookmarkStart w:name="z97" w:id="94"/>
    <w:p>
      <w:pPr>
        <w:spacing w:after="0"/>
        <w:ind w:left="0"/>
        <w:jc w:val="both"/>
      </w:pPr>
      <w:r>
        <w:rPr>
          <w:rFonts w:ascii="Times New Roman"/>
          <w:b w:val="false"/>
          <w:i w:val="false"/>
          <w:color w:val="000000"/>
          <w:sz w:val="28"/>
        </w:rPr>
        <w:t xml:space="preserve">
      Өтінім берілген жобаларды іріктеу кезінде индустриялық үй құрылысы жобаларына басымдық беріледі. </w:t>
      </w:r>
    </w:p>
    <w:bookmarkEnd w:id="94"/>
    <w:bookmarkStart w:name="z98" w:id="95"/>
    <w:p>
      <w:pPr>
        <w:spacing w:after="0"/>
        <w:ind w:left="0"/>
        <w:jc w:val="both"/>
      </w:pPr>
      <w:r>
        <w:rPr>
          <w:rFonts w:ascii="Times New Roman"/>
          <w:b w:val="false"/>
          <w:i w:val="false"/>
          <w:color w:val="000000"/>
          <w:sz w:val="28"/>
        </w:rPr>
        <w:t>
      Бағдарлама бойынша тұрғын үйдің 1 шаршы метрін салудың бағалық параметрін сақтау және тұрғын үй құрылысы көлемін ұлғайту мақсатында ЖАО жеке құрылыс салушылармен серіктестік қағидаттарында жапсарлас салынған коммерциялық алаңдары бар объектілер сала алады. Бұл ретте жеке құрылыс салушы коммерциялық аудандар құрылысын қаржыландыруды, жобалауға және пайдалануға беруге жұмсалған шығындарды өтеуді қамтамасыз етеді.</w:t>
      </w:r>
    </w:p>
    <w:bookmarkEnd w:id="95"/>
    <w:bookmarkStart w:name="z99" w:id="96"/>
    <w:p>
      <w:pPr>
        <w:spacing w:after="0"/>
        <w:ind w:left="0"/>
        <w:jc w:val="both"/>
      </w:pPr>
      <w:r>
        <w:rPr>
          <w:rFonts w:ascii="Times New Roman"/>
          <w:b w:val="false"/>
          <w:i w:val="false"/>
          <w:color w:val="000000"/>
          <w:sz w:val="28"/>
        </w:rPr>
        <w:t>
      Қазақстан Республикасының мемлекеттік сатып алу саласындағы заңнамасында белгіленген шарттар мен талаптарға сәйкес ЖАО-ның Бағдарламада айқындалған тұрғын үй құрылысының бағалық параметрлері бойынша салынған тұрғын үйді жеке құрылыс салушылардан сатып алуына жол беріледі.</w:t>
      </w:r>
    </w:p>
    <w:bookmarkEnd w:id="96"/>
    <w:bookmarkStart w:name="z100" w:id="97"/>
    <w:p>
      <w:pPr>
        <w:spacing w:after="0"/>
        <w:ind w:left="0"/>
        <w:jc w:val="both"/>
      </w:pPr>
      <w:r>
        <w:rPr>
          <w:rFonts w:ascii="Times New Roman"/>
          <w:b w:val="false"/>
          <w:i w:val="false"/>
          <w:color w:val="000000"/>
          <w:sz w:val="28"/>
        </w:rPr>
        <w:t>
       ЖАО мердігерлерді тартуды Қазақстан Республикасының заңнамасында белгіленген шарттар мен талаптарға сәйкес мемлекеттік сатып алуды өткізу арқылы жүргізеді.</w:t>
      </w:r>
    </w:p>
    <w:bookmarkEnd w:id="97"/>
    <w:bookmarkStart w:name="z101" w:id="98"/>
    <w:p>
      <w:pPr>
        <w:spacing w:after="0"/>
        <w:ind w:left="0"/>
        <w:jc w:val="both"/>
      </w:pPr>
      <w:r>
        <w:rPr>
          <w:rFonts w:ascii="Times New Roman"/>
          <w:b w:val="false"/>
          <w:i w:val="false"/>
          <w:color w:val="000000"/>
          <w:sz w:val="28"/>
        </w:rPr>
        <w:t>
      Облыс орталықтарының, Нұр-Сұлтан, Алматы және Шымкент қалаларының ЖАО осы Бағдарламаның 5.1-кіші бөліміне сәйкес кредиттік тұрғын үйлердің объектілеріндегі пәтерлердің бөлігін сатып алу құқығынсыз жалға берілетін тұрғын үйге беруді анықтай алады.</w:t>
      </w:r>
    </w:p>
    <w:bookmarkEnd w:id="98"/>
    <w:bookmarkStart w:name="z102" w:id="99"/>
    <w:p>
      <w:pPr>
        <w:spacing w:after="0"/>
        <w:ind w:left="0"/>
        <w:jc w:val="both"/>
      </w:pPr>
      <w:r>
        <w:rPr>
          <w:rFonts w:ascii="Times New Roman"/>
          <w:b w:val="false"/>
          <w:i w:val="false"/>
          <w:color w:val="000000"/>
          <w:sz w:val="28"/>
        </w:rPr>
        <w:t>
      Бұл ретте сатып алу құқығынсыз жалға берілетін тұрғын үйдің құны кредиттік үйдің қалған бөлігі бойынша өткізу құнын балама ұлғайту есебінен жабылады.";</w:t>
      </w:r>
    </w:p>
    <w:bookmarkEnd w:id="99"/>
    <w:bookmarkStart w:name="z103" w:id="100"/>
    <w:p>
      <w:pPr>
        <w:spacing w:after="0"/>
        <w:ind w:left="0"/>
        <w:jc w:val="both"/>
      </w:pPr>
      <w:r>
        <w:rPr>
          <w:rFonts w:ascii="Times New Roman"/>
          <w:b w:val="false"/>
          <w:i w:val="false"/>
          <w:color w:val="000000"/>
          <w:sz w:val="28"/>
        </w:rPr>
        <w:t xml:space="preserve">
      "Жеке тұрғын үй құрылысын дамыту" деген 5.3-кіші </w:t>
      </w:r>
      <w:r>
        <w:rPr>
          <w:rFonts w:ascii="Times New Roman"/>
          <w:b w:val="false"/>
          <w:i w:val="false"/>
          <w:color w:val="000000"/>
          <w:sz w:val="28"/>
        </w:rPr>
        <w:t>бөлімнің</w:t>
      </w:r>
      <w:r>
        <w:rPr>
          <w:rFonts w:ascii="Times New Roman"/>
          <w:b w:val="false"/>
          <w:i w:val="false"/>
          <w:color w:val="000000"/>
          <w:sz w:val="28"/>
        </w:rPr>
        <w:t xml:space="preserve"> бесінші бөлігі мынадай редакцияда жазылсын:</w:t>
      </w:r>
    </w:p>
    <w:bookmarkEnd w:id="100"/>
    <w:bookmarkStart w:name="z104" w:id="101"/>
    <w:p>
      <w:pPr>
        <w:spacing w:after="0"/>
        <w:ind w:left="0"/>
        <w:jc w:val="both"/>
      </w:pPr>
      <w:r>
        <w:rPr>
          <w:rFonts w:ascii="Times New Roman"/>
          <w:b w:val="false"/>
          <w:i w:val="false"/>
          <w:color w:val="000000"/>
          <w:sz w:val="28"/>
        </w:rPr>
        <w:t>
      "Жеке тұрғын үй құрылысын одан әрі ынталандыру үшін мемлекет ЖТҚ салынатын аудандардағы ИКИ құрылысын қаржыландыруды жалғастыратын болады. ЖТҚ дамыту үшін ИКИ құрылысына республикалық бюджеттен жыл сайын қаражат бөлінетін болады, ол шамамен 40 мыңнан астам жер учаскесін сумен, электрмен және газбен жабдықтау желілерімен қамтамасыз етуге мүмкіндік береді. Жылумен жабдықтау жүйелерін, телефондандыру, су бұру және кәріз желілерін, инженерлік құрылыстарды, орамішілік жолдар мен өтпе жолдарды қамтитын өзге де инженерлік коммуникацияларды жүргізу жергілікті бюджет қаражаты есебінен жүзеге асырылады.";</w:t>
      </w:r>
    </w:p>
    <w:bookmarkEnd w:id="101"/>
    <w:bookmarkStart w:name="z105" w:id="102"/>
    <w:p>
      <w:pPr>
        <w:spacing w:after="0"/>
        <w:ind w:left="0"/>
        <w:jc w:val="both"/>
      </w:pPr>
      <w:r>
        <w:rPr>
          <w:rFonts w:ascii="Times New Roman"/>
          <w:b w:val="false"/>
          <w:i w:val="false"/>
          <w:color w:val="000000"/>
          <w:sz w:val="28"/>
        </w:rPr>
        <w:t xml:space="preserve">
      "Жеке құрылыс салушыларды тұрғын үй салуға ынталандыру" деген 5.4-кіші </w:t>
      </w:r>
      <w:r>
        <w:rPr>
          <w:rFonts w:ascii="Times New Roman"/>
          <w:b w:val="false"/>
          <w:i w:val="false"/>
          <w:color w:val="000000"/>
          <w:sz w:val="28"/>
        </w:rPr>
        <w:t>бөлімде</w:t>
      </w:r>
      <w:r>
        <w:rPr>
          <w:rFonts w:ascii="Times New Roman"/>
          <w:b w:val="false"/>
          <w:i w:val="false"/>
          <w:color w:val="000000"/>
          <w:sz w:val="28"/>
        </w:rPr>
        <w:t>:</w:t>
      </w:r>
    </w:p>
    <w:bookmarkEnd w:id="102"/>
    <w:bookmarkStart w:name="z106" w:id="103"/>
    <w:p>
      <w:pPr>
        <w:spacing w:after="0"/>
        <w:ind w:left="0"/>
        <w:jc w:val="both"/>
      </w:pPr>
      <w:r>
        <w:rPr>
          <w:rFonts w:ascii="Times New Roman"/>
          <w:b w:val="false"/>
          <w:i w:val="false"/>
          <w:color w:val="000000"/>
          <w:sz w:val="28"/>
        </w:rPr>
        <w:t xml:space="preserve">
      алтыншы бөлік мынадай редакцияда жазылсын: </w:t>
      </w:r>
    </w:p>
    <w:bookmarkEnd w:id="103"/>
    <w:bookmarkStart w:name="z107" w:id="104"/>
    <w:p>
      <w:pPr>
        <w:spacing w:after="0"/>
        <w:ind w:left="0"/>
        <w:jc w:val="both"/>
      </w:pPr>
      <w:r>
        <w:rPr>
          <w:rFonts w:ascii="Times New Roman"/>
          <w:b w:val="false"/>
          <w:i w:val="false"/>
          <w:color w:val="000000"/>
          <w:sz w:val="28"/>
        </w:rPr>
        <w:t xml:space="preserve">
      "Жеке құрылыс салушы 1 шаршы метрді өткізудің мынадай бекітілген бағасы бойынша тұрғын үйдің кемінде 50 %-ын ұсынады: </w:t>
      </w:r>
    </w:p>
    <w:bookmarkEnd w:id="104"/>
    <w:bookmarkStart w:name="z108" w:id="105"/>
    <w:p>
      <w:pPr>
        <w:spacing w:after="0"/>
        <w:ind w:left="0"/>
        <w:jc w:val="both"/>
      </w:pPr>
      <w:r>
        <w:rPr>
          <w:rFonts w:ascii="Times New Roman"/>
          <w:b w:val="false"/>
          <w:i w:val="false"/>
          <w:color w:val="000000"/>
          <w:sz w:val="28"/>
        </w:rPr>
        <w:t>
      Нұр-Сұлтан, Алматы қалаларында және олардың қала маңы аймақтарында, Шымкент, Атырау, Ақтау қалаларында – 260 мың теңгені қоса алғанға дейін;</w:t>
      </w:r>
    </w:p>
    <w:bookmarkEnd w:id="105"/>
    <w:bookmarkStart w:name="z109" w:id="106"/>
    <w:p>
      <w:pPr>
        <w:spacing w:after="0"/>
        <w:ind w:left="0"/>
        <w:jc w:val="both"/>
      </w:pPr>
      <w:r>
        <w:rPr>
          <w:rFonts w:ascii="Times New Roman"/>
          <w:b w:val="false"/>
          <w:i w:val="false"/>
          <w:color w:val="000000"/>
          <w:sz w:val="28"/>
        </w:rPr>
        <w:t>
      басқа өңірлерде – 220 мың теңгеге дейін.";</w:t>
      </w:r>
    </w:p>
    <w:bookmarkEnd w:id="106"/>
    <w:bookmarkStart w:name="z110" w:id="107"/>
    <w:p>
      <w:pPr>
        <w:spacing w:after="0"/>
        <w:ind w:left="0"/>
        <w:jc w:val="both"/>
      </w:pPr>
      <w:r>
        <w:rPr>
          <w:rFonts w:ascii="Times New Roman"/>
          <w:b w:val="false"/>
          <w:i w:val="false"/>
          <w:color w:val="000000"/>
          <w:sz w:val="28"/>
        </w:rPr>
        <w:t xml:space="preserve">
      алтыншы бөліктен кейін мынадай мазмұндағы бөлікпен толықтырылсын: </w:t>
      </w:r>
    </w:p>
    <w:bookmarkEnd w:id="107"/>
    <w:bookmarkStart w:name="z111" w:id="108"/>
    <w:p>
      <w:pPr>
        <w:spacing w:after="0"/>
        <w:ind w:left="0"/>
        <w:jc w:val="both"/>
      </w:pPr>
      <w:r>
        <w:rPr>
          <w:rFonts w:ascii="Times New Roman"/>
          <w:b w:val="false"/>
          <w:i w:val="false"/>
          <w:color w:val="000000"/>
          <w:sz w:val="28"/>
        </w:rPr>
        <w:t>
      "Жеке құрылыс салушы тұрғын үйді тікелей сату жолымен, ҚТҚЖБ, ЕДБ қарыздары, "7-20-25" ипотекалық бағдарламасы және "ҚИК" ИҰ" АҚ  бағдарламасы арқылы іске асырады.";</w:t>
      </w:r>
    </w:p>
    <w:bookmarkEnd w:id="108"/>
    <w:bookmarkStart w:name="z112" w:id="109"/>
    <w:p>
      <w:pPr>
        <w:spacing w:after="0"/>
        <w:ind w:left="0"/>
        <w:jc w:val="both"/>
      </w:pPr>
      <w:r>
        <w:rPr>
          <w:rFonts w:ascii="Times New Roman"/>
          <w:b w:val="false"/>
          <w:i w:val="false"/>
          <w:color w:val="000000"/>
          <w:sz w:val="28"/>
        </w:rPr>
        <w:t xml:space="preserve">
      "Квазимемлекеттік сектор субъектілерін тарту арқылы тұрғын үй құрылысын салу" деген 5.5-кіші </w:t>
      </w:r>
      <w:r>
        <w:rPr>
          <w:rFonts w:ascii="Times New Roman"/>
          <w:b w:val="false"/>
          <w:i w:val="false"/>
          <w:color w:val="000000"/>
          <w:sz w:val="28"/>
        </w:rPr>
        <w:t>бөлімде</w:t>
      </w:r>
      <w:r>
        <w:rPr>
          <w:rFonts w:ascii="Times New Roman"/>
          <w:b w:val="false"/>
          <w:i w:val="false"/>
          <w:color w:val="000000"/>
          <w:sz w:val="28"/>
        </w:rPr>
        <w:t>:</w:t>
      </w:r>
    </w:p>
    <w:bookmarkEnd w:id="109"/>
    <w:bookmarkStart w:name="z113" w:id="110"/>
    <w:p>
      <w:pPr>
        <w:spacing w:after="0"/>
        <w:ind w:left="0"/>
        <w:jc w:val="both"/>
      </w:pPr>
      <w:r>
        <w:rPr>
          <w:rFonts w:ascii="Times New Roman"/>
          <w:b w:val="false"/>
          <w:i w:val="false"/>
          <w:color w:val="000000"/>
          <w:sz w:val="28"/>
        </w:rPr>
        <w:t>
      1-тармақта:</w:t>
      </w:r>
    </w:p>
    <w:bookmarkEnd w:id="110"/>
    <w:bookmarkStart w:name="z114" w:id="111"/>
    <w:p>
      <w:pPr>
        <w:spacing w:after="0"/>
        <w:ind w:left="0"/>
        <w:jc w:val="both"/>
      </w:pPr>
      <w:r>
        <w:rPr>
          <w:rFonts w:ascii="Times New Roman"/>
          <w:b w:val="false"/>
          <w:i w:val="false"/>
          <w:color w:val="000000"/>
          <w:sz w:val="28"/>
        </w:rPr>
        <w:t>
      сегізінші, тоғызыншы, оныншы, он бірінші және он екінші бөліктер мынадай редакцияда жазылсын:</w:t>
      </w:r>
    </w:p>
    <w:bookmarkEnd w:id="111"/>
    <w:bookmarkStart w:name="z115" w:id="112"/>
    <w:p>
      <w:pPr>
        <w:spacing w:after="0"/>
        <w:ind w:left="0"/>
        <w:jc w:val="both"/>
      </w:pPr>
      <w:r>
        <w:rPr>
          <w:rFonts w:ascii="Times New Roman"/>
          <w:b w:val="false"/>
          <w:i w:val="false"/>
          <w:color w:val="000000"/>
          <w:sz w:val="28"/>
        </w:rPr>
        <w:t>
      "Нұр-Сұлтан қаласында авариялық тұрғын үйді бұзудың пилоттық жобасын одан әрі іске асыру жалғастырылуда, оның шеңберінде жобаны қайта инвестициялау мақсатында нарықта өткізу үшін кеңсе үй-жайлары мен паркингтері бар шағын габаритті тұрғын үйлер мен жайлылығы I-IV сыныпты тұрғын үйлер салу көзделіп отыр.</w:t>
      </w:r>
    </w:p>
    <w:bookmarkEnd w:id="112"/>
    <w:bookmarkStart w:name="z116" w:id="113"/>
    <w:p>
      <w:pPr>
        <w:spacing w:after="0"/>
        <w:ind w:left="0"/>
        <w:jc w:val="both"/>
      </w:pPr>
      <w:r>
        <w:rPr>
          <w:rFonts w:ascii="Times New Roman"/>
          <w:b w:val="false"/>
          <w:i w:val="false"/>
          <w:color w:val="000000"/>
          <w:sz w:val="28"/>
        </w:rPr>
        <w:t>
      Нұр-Сұлтан қаласының әкімдігі және Нұр-Сұлтан қаласының уәкілетті ұйымы бұрын қабылданған бағдарламалық құжаттарда көзделген шарттармен пилоттық жобаны іске асыруды жалғастыруда.</w:t>
      </w:r>
    </w:p>
    <w:bookmarkEnd w:id="113"/>
    <w:bookmarkStart w:name="z117" w:id="114"/>
    <w:p>
      <w:pPr>
        <w:spacing w:after="0"/>
        <w:ind w:left="0"/>
        <w:jc w:val="both"/>
      </w:pPr>
      <w:r>
        <w:rPr>
          <w:rFonts w:ascii="Times New Roman"/>
          <w:b w:val="false"/>
          <w:i w:val="false"/>
          <w:color w:val="000000"/>
          <w:sz w:val="28"/>
        </w:rPr>
        <w:t>
      Нұр-Сұлтан қаласының әкімдігі авариялық тұрғын үйді бұзудың пилоттық жобасы шеңберінде инженерлік желілердің құрылысын және абаттандыруды қамтамасыз етеді.</w:t>
      </w:r>
    </w:p>
    <w:bookmarkEnd w:id="114"/>
    <w:bookmarkStart w:name="z118" w:id="115"/>
    <w:p>
      <w:pPr>
        <w:spacing w:after="0"/>
        <w:ind w:left="0"/>
        <w:jc w:val="both"/>
      </w:pPr>
      <w:r>
        <w:rPr>
          <w:rFonts w:ascii="Times New Roman"/>
          <w:b w:val="false"/>
          <w:i w:val="false"/>
          <w:color w:val="000000"/>
          <w:sz w:val="28"/>
        </w:rPr>
        <w:t>
      Пилоттық жобаны іске асыру шеңберінде Нұр-Сұлтан қаласының әкімдігі авариялық тұрғын үйлердің меншік иелеріне бұзылатын тұрғын үйлердің орнына алаңы бойынша көлемі тең келетін, бірақ бір бөлмелі пәтерден кем емес жаңа пәтерлер береді.</w:t>
      </w:r>
    </w:p>
    <w:bookmarkEnd w:id="115"/>
    <w:bookmarkStart w:name="z119" w:id="116"/>
    <w:p>
      <w:pPr>
        <w:spacing w:after="0"/>
        <w:ind w:left="0"/>
        <w:jc w:val="both"/>
      </w:pPr>
      <w:r>
        <w:rPr>
          <w:rFonts w:ascii="Times New Roman"/>
          <w:b w:val="false"/>
          <w:i w:val="false"/>
          <w:color w:val="000000"/>
          <w:sz w:val="28"/>
        </w:rPr>
        <w:t>
      Авариялық тұрғын үйлердегі тұрғын емес үй-жайлардың меншік иесінің мүлкі реквизицияланатын болса, Нұр-Сұлтан қаласының әкімдігі оның құнын өтейді. Авариялық тұрғын үйде орналасқан тұрғын емес үй-жайдың меншік иесі келіскен жағдайда, реквизицияланатын мүлік үшін өтемақы салынып жатқан объектілердегі тұрғын емес үй-жайлардың алаңы бойынша тең көлемде тұрғын емес үй-жайлар беру арқылы қамтамасыз етілуі мүмкін.";</w:t>
      </w:r>
    </w:p>
    <w:bookmarkEnd w:id="116"/>
    <w:bookmarkStart w:name="z120" w:id="117"/>
    <w:p>
      <w:pPr>
        <w:spacing w:after="0"/>
        <w:ind w:left="0"/>
        <w:jc w:val="both"/>
      </w:pPr>
      <w:r>
        <w:rPr>
          <w:rFonts w:ascii="Times New Roman"/>
          <w:b w:val="false"/>
          <w:i w:val="false"/>
          <w:color w:val="000000"/>
          <w:sz w:val="28"/>
        </w:rPr>
        <w:t>
      он бесінші бөлік мынадай редакцияда жазылсын:</w:t>
      </w:r>
    </w:p>
    <w:bookmarkEnd w:id="117"/>
    <w:bookmarkStart w:name="z121" w:id="118"/>
    <w:p>
      <w:pPr>
        <w:spacing w:after="0"/>
        <w:ind w:left="0"/>
        <w:jc w:val="both"/>
      </w:pPr>
      <w:r>
        <w:rPr>
          <w:rFonts w:ascii="Times New Roman"/>
          <w:b w:val="false"/>
          <w:i w:val="false"/>
          <w:color w:val="000000"/>
          <w:sz w:val="28"/>
        </w:rPr>
        <w:t>
      "Қазақстан Республикасының Үкіметі 2018 жылы Нұр-Сұлтан қаласы әкімдігі уәкілетті ұйымының  "Самұрық-Қазына" ҰӘҚ" АҚ алдында бұдан бұрын қабылдаған міндеттемелерін өтеуі үшін республикалық бюджеттен 20 млрд. теңге мөлшерінде нысаналы ағымдағы трансфертті көздеп отыр.";</w:t>
      </w:r>
    </w:p>
    <w:bookmarkEnd w:id="118"/>
    <w:bookmarkStart w:name="z122" w:id="119"/>
    <w:p>
      <w:pPr>
        <w:spacing w:after="0"/>
        <w:ind w:left="0"/>
        <w:jc w:val="both"/>
      </w:pPr>
      <w:r>
        <w:rPr>
          <w:rFonts w:ascii="Times New Roman"/>
          <w:b w:val="false"/>
          <w:i w:val="false"/>
          <w:color w:val="000000"/>
          <w:sz w:val="28"/>
        </w:rPr>
        <w:t>
      он жетінші бөлік мынадай редакцияда жазылсын:</w:t>
      </w:r>
    </w:p>
    <w:bookmarkEnd w:id="119"/>
    <w:bookmarkStart w:name="z123" w:id="120"/>
    <w:p>
      <w:pPr>
        <w:spacing w:after="0"/>
        <w:ind w:left="0"/>
        <w:jc w:val="both"/>
      </w:pPr>
      <w:r>
        <w:rPr>
          <w:rFonts w:ascii="Times New Roman"/>
          <w:b w:val="false"/>
          <w:i w:val="false"/>
          <w:color w:val="000000"/>
          <w:sz w:val="28"/>
        </w:rPr>
        <w:t>
      "Жобаны іске асыру:</w:t>
      </w:r>
    </w:p>
    <w:bookmarkEnd w:id="120"/>
    <w:bookmarkStart w:name="z124" w:id="121"/>
    <w:p>
      <w:pPr>
        <w:spacing w:after="0"/>
        <w:ind w:left="0"/>
        <w:jc w:val="both"/>
      </w:pPr>
      <w:r>
        <w:rPr>
          <w:rFonts w:ascii="Times New Roman"/>
          <w:b w:val="false"/>
          <w:i w:val="false"/>
          <w:color w:val="000000"/>
          <w:sz w:val="28"/>
        </w:rPr>
        <w:t>
      2018 жылдан бастап салынған тұрғын үй көлемінің 10 %-ын авариялық үй құрылыстарының меншік иелерін көшіру үшін Нұр-Сұлтан қаласының коммуналдық меншігіне беруді және қалған 90 % көлемін жобаны қайта инвестициялау мақсатында еркін нарықта өткізуді;</w:t>
      </w:r>
    </w:p>
    <w:bookmarkEnd w:id="121"/>
    <w:bookmarkStart w:name="z125" w:id="122"/>
    <w:p>
      <w:pPr>
        <w:spacing w:after="0"/>
        <w:ind w:left="0"/>
        <w:jc w:val="both"/>
      </w:pPr>
      <w:r>
        <w:rPr>
          <w:rFonts w:ascii="Times New Roman"/>
          <w:b w:val="false"/>
          <w:i w:val="false"/>
          <w:color w:val="000000"/>
          <w:sz w:val="28"/>
        </w:rPr>
        <w:t>
      мемлекеттік инвестициялардың бюджетке қайтарылуын қамтамасыз етеді.";</w:t>
      </w:r>
    </w:p>
    <w:bookmarkEnd w:id="122"/>
    <w:bookmarkStart w:name="z126" w:id="123"/>
    <w:p>
      <w:pPr>
        <w:spacing w:after="0"/>
        <w:ind w:left="0"/>
        <w:jc w:val="both"/>
      </w:pPr>
      <w:r>
        <w:rPr>
          <w:rFonts w:ascii="Times New Roman"/>
          <w:b w:val="false"/>
          <w:i w:val="false"/>
          <w:color w:val="000000"/>
          <w:sz w:val="28"/>
        </w:rPr>
        <w:t>
      2-тармақта:</w:t>
      </w:r>
    </w:p>
    <w:bookmarkEnd w:id="123"/>
    <w:bookmarkStart w:name="z127" w:id="124"/>
    <w:p>
      <w:pPr>
        <w:spacing w:after="0"/>
        <w:ind w:left="0"/>
        <w:jc w:val="both"/>
      </w:pPr>
      <w:r>
        <w:rPr>
          <w:rFonts w:ascii="Times New Roman"/>
          <w:b w:val="false"/>
          <w:i w:val="false"/>
          <w:color w:val="000000"/>
          <w:sz w:val="28"/>
        </w:rPr>
        <w:t>
       бірінші бөлік мынадай редакцияда жазылсын:</w:t>
      </w:r>
    </w:p>
    <w:bookmarkEnd w:id="124"/>
    <w:bookmarkStart w:name="z128" w:id="125"/>
    <w:p>
      <w:pPr>
        <w:spacing w:after="0"/>
        <w:ind w:left="0"/>
        <w:jc w:val="both"/>
      </w:pPr>
      <w:r>
        <w:rPr>
          <w:rFonts w:ascii="Times New Roman"/>
          <w:b w:val="false"/>
          <w:i w:val="false"/>
          <w:color w:val="000000"/>
          <w:sz w:val="28"/>
        </w:rPr>
        <w:t>
      "Самұрық-Қазына" ҰӘҚ" АҚ және "Бәйтерек девелопмент" АҚ тұрғын үйді өткізуден қайтарымды қаражатты және Ұлттық қордан бөлінген қаражаттың келісімшарт жасалмаған қалдықтарын бағалы қағаздарды сатып алу арқылы ЖАО кредиттік тұрғын үй құрылысын одан әрі қаржыландыруға, сондай-ақ Нұр-Сұлтан қаласындағы проблемалық тұрғын үй объектілерінің құрылысын аяқтауды қаржыландыруға жібереді.";</w:t>
      </w:r>
    </w:p>
    <w:bookmarkEnd w:id="125"/>
    <w:bookmarkStart w:name="z129" w:id="126"/>
    <w:p>
      <w:pPr>
        <w:spacing w:after="0"/>
        <w:ind w:left="0"/>
        <w:jc w:val="both"/>
      </w:pPr>
      <w:r>
        <w:rPr>
          <w:rFonts w:ascii="Times New Roman"/>
          <w:b w:val="false"/>
          <w:i w:val="false"/>
          <w:color w:val="000000"/>
          <w:sz w:val="28"/>
        </w:rPr>
        <w:t>
      1) тармақшада:</w:t>
      </w:r>
    </w:p>
    <w:bookmarkEnd w:id="126"/>
    <w:bookmarkStart w:name="z130" w:id="127"/>
    <w:p>
      <w:pPr>
        <w:spacing w:after="0"/>
        <w:ind w:left="0"/>
        <w:jc w:val="both"/>
      </w:pPr>
      <w:r>
        <w:rPr>
          <w:rFonts w:ascii="Times New Roman"/>
          <w:b w:val="false"/>
          <w:i w:val="false"/>
          <w:color w:val="000000"/>
          <w:sz w:val="28"/>
        </w:rPr>
        <w:t>
      бірінші бөлік мынадай редакцияда жазылсын:</w:t>
      </w:r>
    </w:p>
    <w:bookmarkEnd w:id="127"/>
    <w:bookmarkStart w:name="z131" w:id="128"/>
    <w:p>
      <w:pPr>
        <w:spacing w:after="0"/>
        <w:ind w:left="0"/>
        <w:jc w:val="both"/>
      </w:pPr>
      <w:r>
        <w:rPr>
          <w:rFonts w:ascii="Times New Roman"/>
          <w:b w:val="false"/>
          <w:i w:val="false"/>
          <w:color w:val="000000"/>
          <w:sz w:val="28"/>
        </w:rPr>
        <w:t>
      "1) "Бәйтерек девелопмент" АҚ Нұр-Сұлтан қаласы әкімдігінің уәкілетті ұйымына (бұдан әрі – уәкілетті ұйым) проблемалық объектілерді аяқтау үшін ақылылық, мерзімділік және қайтарымдылық шарттарымен кредит береді.";</w:t>
      </w:r>
    </w:p>
    <w:bookmarkEnd w:id="128"/>
    <w:bookmarkStart w:name="z132" w:id="129"/>
    <w:p>
      <w:pPr>
        <w:spacing w:after="0"/>
        <w:ind w:left="0"/>
        <w:jc w:val="both"/>
      </w:pPr>
      <w:r>
        <w:rPr>
          <w:rFonts w:ascii="Times New Roman"/>
          <w:b w:val="false"/>
          <w:i w:val="false"/>
          <w:color w:val="000000"/>
          <w:sz w:val="28"/>
        </w:rPr>
        <w:t>
      төртінші бөлік мынадай редакцияда жазылсын:</w:t>
      </w:r>
    </w:p>
    <w:bookmarkEnd w:id="129"/>
    <w:bookmarkStart w:name="z133" w:id="130"/>
    <w:p>
      <w:pPr>
        <w:spacing w:after="0"/>
        <w:ind w:left="0"/>
        <w:jc w:val="both"/>
      </w:pPr>
      <w:r>
        <w:rPr>
          <w:rFonts w:ascii="Times New Roman"/>
          <w:b w:val="false"/>
          <w:i w:val="false"/>
          <w:color w:val="000000"/>
          <w:sz w:val="28"/>
        </w:rPr>
        <w:t xml:space="preserve">
      "Нұр-Сұлтан қаласы әкімдігінің тұрғын үй құрылысына үлестік қатысу мәселелері жөніндегі ведомствоаралық комиссиясы (бұдан әрі – ВАК) объектілердің тізбесін қарайды және оларды кредиттік қаражат есебінен қаржыландыру үшін уәкілетті ұйымға ұсынады.";  </w:t>
      </w:r>
    </w:p>
    <w:bookmarkEnd w:id="130"/>
    <w:bookmarkStart w:name="z134" w:id="131"/>
    <w:p>
      <w:pPr>
        <w:spacing w:after="0"/>
        <w:ind w:left="0"/>
        <w:jc w:val="both"/>
      </w:pPr>
      <w:r>
        <w:rPr>
          <w:rFonts w:ascii="Times New Roman"/>
          <w:b w:val="false"/>
          <w:i w:val="false"/>
          <w:color w:val="000000"/>
          <w:sz w:val="28"/>
        </w:rPr>
        <w:t>
      2) тармақшаның екінші бөлігі мынадай редакцияда жазылсын:</w:t>
      </w:r>
    </w:p>
    <w:bookmarkEnd w:id="131"/>
    <w:bookmarkStart w:name="z135" w:id="132"/>
    <w:p>
      <w:pPr>
        <w:spacing w:after="0"/>
        <w:ind w:left="0"/>
        <w:jc w:val="both"/>
      </w:pPr>
      <w:r>
        <w:rPr>
          <w:rFonts w:ascii="Times New Roman"/>
          <w:b w:val="false"/>
          <w:i w:val="false"/>
          <w:color w:val="000000"/>
          <w:sz w:val="28"/>
        </w:rPr>
        <w:t>
      "Тұрғын үйдің 1 шаршы метрін өткізу құны Нұр-Сұлтан, Алматы қалаларында және олардың қала маңы аймақтарында – 260 мың теңгені қоса алғанға дейін, басқа өңірлерде – 220 мың теңгеге дейін.";</w:t>
      </w:r>
    </w:p>
    <w:bookmarkEnd w:id="132"/>
    <w:bookmarkStart w:name="z136" w:id="133"/>
    <w:p>
      <w:pPr>
        <w:spacing w:after="0"/>
        <w:ind w:left="0"/>
        <w:jc w:val="both"/>
      </w:pPr>
      <w:r>
        <w:rPr>
          <w:rFonts w:ascii="Times New Roman"/>
          <w:b w:val="false"/>
          <w:i w:val="false"/>
          <w:color w:val="000000"/>
          <w:sz w:val="28"/>
        </w:rPr>
        <w:t>
      3-тармақта:</w:t>
      </w:r>
    </w:p>
    <w:bookmarkEnd w:id="133"/>
    <w:bookmarkStart w:name="z137" w:id="134"/>
    <w:p>
      <w:pPr>
        <w:spacing w:after="0"/>
        <w:ind w:left="0"/>
        <w:jc w:val="both"/>
      </w:pPr>
      <w:r>
        <w:rPr>
          <w:rFonts w:ascii="Times New Roman"/>
          <w:b w:val="false"/>
          <w:i w:val="false"/>
          <w:color w:val="000000"/>
          <w:sz w:val="28"/>
        </w:rPr>
        <w:t>
      екінші бөлік мынадай редакцияда жазылсын:</w:t>
      </w:r>
    </w:p>
    <w:bookmarkEnd w:id="134"/>
    <w:bookmarkStart w:name="z138" w:id="135"/>
    <w:p>
      <w:pPr>
        <w:spacing w:after="0"/>
        <w:ind w:left="0"/>
        <w:jc w:val="both"/>
      </w:pPr>
      <w:r>
        <w:rPr>
          <w:rFonts w:ascii="Times New Roman"/>
          <w:b w:val="false"/>
          <w:i w:val="false"/>
          <w:color w:val="000000"/>
          <w:sz w:val="28"/>
        </w:rPr>
        <w:t>
      "Қосымша жалға берілетін тұрғын үй салуды немесе сатып алуды ұлғайту үшін "ҚИК" ИҰ" АҚ түскен жалдау төлемдерін қабылданған міндеттемелерді өтеуге жұмсау құқығымен ішкі және халықаралық капитал нарықтарында қаражатты нарықтық шарттармен қарызға алуды жүзеге асыра алады.";</w:t>
      </w:r>
    </w:p>
    <w:bookmarkEnd w:id="135"/>
    <w:bookmarkStart w:name="z139" w:id="136"/>
    <w:p>
      <w:pPr>
        <w:spacing w:after="0"/>
        <w:ind w:left="0"/>
        <w:jc w:val="both"/>
      </w:pPr>
      <w:r>
        <w:rPr>
          <w:rFonts w:ascii="Times New Roman"/>
          <w:b w:val="false"/>
          <w:i w:val="false"/>
          <w:color w:val="000000"/>
          <w:sz w:val="28"/>
        </w:rPr>
        <w:t>
      мынадай мазмұндағы бесінші бөлікпен толықтырылсын:</w:t>
      </w:r>
    </w:p>
    <w:bookmarkEnd w:id="136"/>
    <w:bookmarkStart w:name="z140" w:id="137"/>
    <w:p>
      <w:pPr>
        <w:spacing w:after="0"/>
        <w:ind w:left="0"/>
        <w:jc w:val="both"/>
      </w:pPr>
      <w:r>
        <w:rPr>
          <w:rFonts w:ascii="Times New Roman"/>
          <w:b w:val="false"/>
          <w:i w:val="false"/>
          <w:color w:val="000000"/>
          <w:sz w:val="28"/>
        </w:rPr>
        <w:t>
      "Жобалар бойынша бағалық параметрлер 1 шаршы метр үшін мынадан аспауы тиіс:</w:t>
      </w:r>
    </w:p>
    <w:bookmarkEnd w:id="137"/>
    <w:bookmarkStart w:name="z141" w:id="138"/>
    <w:p>
      <w:pPr>
        <w:spacing w:after="0"/>
        <w:ind w:left="0"/>
        <w:jc w:val="both"/>
      </w:pPr>
      <w:r>
        <w:rPr>
          <w:rFonts w:ascii="Times New Roman"/>
          <w:b w:val="false"/>
          <w:i w:val="false"/>
          <w:color w:val="000000"/>
          <w:sz w:val="28"/>
        </w:rPr>
        <w:t>
      Нұр-Сұлтан, Алматы қалаларында және олардың қала маңы аймақтарында, Шымкент, Атырау, Ақтау қалаларында – 260 мың теңгені қоса алғанға дейін;</w:t>
      </w:r>
    </w:p>
    <w:bookmarkEnd w:id="138"/>
    <w:bookmarkStart w:name="z142" w:id="139"/>
    <w:p>
      <w:pPr>
        <w:spacing w:after="0"/>
        <w:ind w:left="0"/>
        <w:jc w:val="both"/>
      </w:pPr>
      <w:r>
        <w:rPr>
          <w:rFonts w:ascii="Times New Roman"/>
          <w:b w:val="false"/>
          <w:i w:val="false"/>
          <w:color w:val="000000"/>
          <w:sz w:val="28"/>
        </w:rPr>
        <w:t>
      басқа өңірлерде – 220 мың теңгеге дейін.";</w:t>
      </w:r>
    </w:p>
    <w:bookmarkEnd w:id="139"/>
    <w:bookmarkStart w:name="z143" w:id="140"/>
    <w:p>
      <w:pPr>
        <w:spacing w:after="0"/>
        <w:ind w:left="0"/>
        <w:jc w:val="both"/>
      </w:pPr>
      <w:r>
        <w:rPr>
          <w:rFonts w:ascii="Times New Roman"/>
          <w:b w:val="false"/>
          <w:i w:val="false"/>
          <w:color w:val="000000"/>
          <w:sz w:val="28"/>
        </w:rPr>
        <w:t>
      4-тармақ мынадай мазмұндағы 3) тармақшамен толықтырылсын:</w:t>
      </w:r>
    </w:p>
    <w:bookmarkEnd w:id="140"/>
    <w:bookmarkStart w:name="z144" w:id="141"/>
    <w:p>
      <w:pPr>
        <w:spacing w:after="0"/>
        <w:ind w:left="0"/>
        <w:jc w:val="both"/>
      </w:pPr>
      <w:r>
        <w:rPr>
          <w:rFonts w:ascii="Times New Roman"/>
          <w:b w:val="false"/>
          <w:i w:val="false"/>
          <w:color w:val="000000"/>
          <w:sz w:val="28"/>
        </w:rPr>
        <w:t xml:space="preserve">
      "3) Тұрмысы төмен отбасыларға тұрғын үй сатып алуға кредит беру. </w:t>
      </w:r>
    </w:p>
    <w:bookmarkEnd w:id="141"/>
    <w:bookmarkStart w:name="z145" w:id="142"/>
    <w:p>
      <w:pPr>
        <w:spacing w:after="0"/>
        <w:ind w:left="0"/>
        <w:jc w:val="both"/>
      </w:pPr>
      <w:r>
        <w:rPr>
          <w:rFonts w:ascii="Times New Roman"/>
          <w:b w:val="false"/>
          <w:i w:val="false"/>
          <w:color w:val="000000"/>
          <w:sz w:val="28"/>
        </w:rPr>
        <w:t xml:space="preserve">
      ҚТҚЖБ 3 жыл бойы жыл сайын Бағдарламаға қатысушыларға бастапқы және қайталама нарықтарға тұрғын үйді сатып алуға кредит беру үшін республикалық бюджеттен 25 жыл мерзімге 0,01 % сыйақы мөлшерлемесі бойынша 50 млрд. теңгеден бюджеттік кредит бөлінеді. </w:t>
      </w:r>
    </w:p>
    <w:bookmarkEnd w:id="142"/>
    <w:bookmarkStart w:name="z146" w:id="143"/>
    <w:p>
      <w:pPr>
        <w:spacing w:after="0"/>
        <w:ind w:left="0"/>
        <w:jc w:val="both"/>
      </w:pPr>
      <w:r>
        <w:rPr>
          <w:rFonts w:ascii="Times New Roman"/>
          <w:b w:val="false"/>
          <w:i w:val="false"/>
          <w:color w:val="000000"/>
          <w:sz w:val="28"/>
        </w:rPr>
        <w:t xml:space="preserve">
      ҚТҚЖБ шотында бастапқы жарна болған жағдайда, ҚТҚЖБ 20 жылға дейінгі мерзімге жылдық 2 %-дан аспайтын сыйақы мөлшерлемесі бойынша:  </w:t>
      </w:r>
    </w:p>
    <w:bookmarkEnd w:id="143"/>
    <w:bookmarkStart w:name="z147" w:id="144"/>
    <w:p>
      <w:pPr>
        <w:spacing w:after="0"/>
        <w:ind w:left="0"/>
        <w:jc w:val="both"/>
      </w:pPr>
      <w:r>
        <w:rPr>
          <w:rFonts w:ascii="Times New Roman"/>
          <w:b w:val="false"/>
          <w:i w:val="false"/>
          <w:color w:val="000000"/>
          <w:sz w:val="28"/>
        </w:rPr>
        <w:t>
      алдын ала тұрғын үй қарыздары бойынша қарыз сомасының 10 %-ынан кем емес мөлшерде;</w:t>
      </w:r>
    </w:p>
    <w:bookmarkEnd w:id="144"/>
    <w:bookmarkStart w:name="z148" w:id="145"/>
    <w:p>
      <w:pPr>
        <w:spacing w:after="0"/>
        <w:ind w:left="0"/>
        <w:jc w:val="both"/>
      </w:pPr>
      <w:r>
        <w:rPr>
          <w:rFonts w:ascii="Times New Roman"/>
          <w:b w:val="false"/>
          <w:i w:val="false"/>
          <w:color w:val="000000"/>
          <w:sz w:val="28"/>
        </w:rPr>
        <w:t xml:space="preserve">
      аралық тұрғын үй қарыздары бойынша "Қазақстан Республикасындағы тұрғын үй құрылыс жинақ ақшасы туралы" 2000 жылғы 7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анықталған мөлшерде алдын ала және аралық тұрғын үй қарыздарын береді. </w:t>
      </w:r>
    </w:p>
    <w:bookmarkEnd w:id="145"/>
    <w:bookmarkStart w:name="z149" w:id="146"/>
    <w:p>
      <w:pPr>
        <w:spacing w:after="0"/>
        <w:ind w:left="0"/>
        <w:jc w:val="both"/>
      </w:pPr>
      <w:r>
        <w:rPr>
          <w:rFonts w:ascii="Times New Roman"/>
          <w:b w:val="false"/>
          <w:i w:val="false"/>
          <w:color w:val="000000"/>
          <w:sz w:val="28"/>
        </w:rPr>
        <w:t xml:space="preserve">
      Бағдарламаға:  </w:t>
      </w:r>
    </w:p>
    <w:bookmarkEnd w:id="146"/>
    <w:bookmarkStart w:name="z150" w:id="147"/>
    <w:p>
      <w:pPr>
        <w:spacing w:after="0"/>
        <w:ind w:left="0"/>
        <w:jc w:val="both"/>
      </w:pPr>
      <w:r>
        <w:rPr>
          <w:rFonts w:ascii="Times New Roman"/>
          <w:b w:val="false"/>
          <w:i w:val="false"/>
          <w:color w:val="000000"/>
          <w:sz w:val="28"/>
        </w:rPr>
        <w:t xml:space="preserve">
      көп балалы отбасы; </w:t>
      </w:r>
    </w:p>
    <w:bookmarkEnd w:id="147"/>
    <w:bookmarkStart w:name="z151" w:id="148"/>
    <w:p>
      <w:pPr>
        <w:spacing w:after="0"/>
        <w:ind w:left="0"/>
        <w:jc w:val="both"/>
      </w:pPr>
      <w:r>
        <w:rPr>
          <w:rFonts w:ascii="Times New Roman"/>
          <w:b w:val="false"/>
          <w:i w:val="false"/>
          <w:color w:val="000000"/>
          <w:sz w:val="28"/>
        </w:rPr>
        <w:t xml:space="preserve">
      толық емес отбасы; </w:t>
      </w:r>
    </w:p>
    <w:bookmarkEnd w:id="148"/>
    <w:bookmarkStart w:name="z152" w:id="149"/>
    <w:p>
      <w:pPr>
        <w:spacing w:after="0"/>
        <w:ind w:left="0"/>
        <w:jc w:val="both"/>
      </w:pPr>
      <w:r>
        <w:rPr>
          <w:rFonts w:ascii="Times New Roman"/>
          <w:b w:val="false"/>
          <w:i w:val="false"/>
          <w:color w:val="000000"/>
          <w:sz w:val="28"/>
        </w:rPr>
        <w:t>
      мүгедек балалары бар немесе тәрбиелеп отырған отбасы қатыса алады.</w:t>
      </w:r>
    </w:p>
    <w:bookmarkEnd w:id="149"/>
    <w:p>
      <w:pPr>
        <w:spacing w:after="0"/>
        <w:ind w:left="0"/>
        <w:jc w:val="both"/>
      </w:pPr>
      <w:r>
        <w:rPr>
          <w:rFonts w:ascii="Times New Roman"/>
          <w:b w:val="false"/>
          <w:i w:val="false"/>
          <w:color w:val="000000"/>
          <w:sz w:val="28"/>
        </w:rPr>
        <w:t>
      Қатысуға қойылатын негізгі талаптар:</w:t>
      </w:r>
    </w:p>
    <w:bookmarkStart w:name="z153" w:id="150"/>
    <w:p>
      <w:pPr>
        <w:spacing w:after="0"/>
        <w:ind w:left="0"/>
        <w:jc w:val="both"/>
      </w:pPr>
      <w:r>
        <w:rPr>
          <w:rFonts w:ascii="Times New Roman"/>
          <w:b w:val="false"/>
          <w:i w:val="false"/>
          <w:color w:val="000000"/>
          <w:sz w:val="28"/>
        </w:rPr>
        <w:t xml:space="preserve">
      1) Қазақстан Республикасының азаматтығы; </w:t>
      </w:r>
    </w:p>
    <w:bookmarkEnd w:id="150"/>
    <w:bookmarkStart w:name="z154" w:id="151"/>
    <w:p>
      <w:pPr>
        <w:spacing w:after="0"/>
        <w:ind w:left="0"/>
        <w:jc w:val="both"/>
      </w:pPr>
      <w:r>
        <w:rPr>
          <w:rFonts w:ascii="Times New Roman"/>
          <w:b w:val="false"/>
          <w:i w:val="false"/>
          <w:color w:val="000000"/>
          <w:sz w:val="28"/>
        </w:rPr>
        <w:t>
      2) өтініш берген күнге өтініш берушінің және онымен бірге тұратын отбасы мүшелерінің (жұбайының, кәмелеттік жасқа толмаған балаларының) Қазақстан Республикасының аумағында меншік құқығында тұрғын үйінің болмауы;</w:t>
      </w:r>
    </w:p>
    <w:bookmarkEnd w:id="151"/>
    <w:bookmarkStart w:name="z155" w:id="152"/>
    <w:p>
      <w:pPr>
        <w:spacing w:after="0"/>
        <w:ind w:left="0"/>
        <w:jc w:val="both"/>
      </w:pPr>
      <w:r>
        <w:rPr>
          <w:rFonts w:ascii="Times New Roman"/>
          <w:b w:val="false"/>
          <w:i w:val="false"/>
          <w:color w:val="000000"/>
          <w:sz w:val="28"/>
        </w:rPr>
        <w:t>
      3) ағымдағы қаржы жылына отбасының әрбір мүшесіне шаққанда айына заңнамада белгіленген 1 (бір) ең төменгі айлық жалақы көрсеткішінен аспайтын, соңғы 6 (алты) айдағы орташа табысының болуы (балалы бар отбасыларға берілетін мемлекеттік жәрдемақыларды есепке алмағанда);</w:t>
      </w:r>
    </w:p>
    <w:bookmarkEnd w:id="152"/>
    <w:bookmarkStart w:name="z156" w:id="153"/>
    <w:p>
      <w:pPr>
        <w:spacing w:after="0"/>
        <w:ind w:left="0"/>
        <w:jc w:val="both"/>
      </w:pPr>
      <w:r>
        <w:rPr>
          <w:rFonts w:ascii="Times New Roman"/>
          <w:b w:val="false"/>
          <w:i w:val="false"/>
          <w:color w:val="000000"/>
          <w:sz w:val="28"/>
        </w:rPr>
        <w:t>
      4) некені бұзу сәтінен бастап 3 жылдық мерзімнің өтуі (толық емес отбасылар үшін);</w:t>
      </w:r>
    </w:p>
    <w:bookmarkEnd w:id="153"/>
    <w:bookmarkStart w:name="z157" w:id="154"/>
    <w:p>
      <w:pPr>
        <w:spacing w:after="0"/>
        <w:ind w:left="0"/>
        <w:jc w:val="both"/>
      </w:pPr>
      <w:r>
        <w:rPr>
          <w:rFonts w:ascii="Times New Roman"/>
          <w:b w:val="false"/>
          <w:i w:val="false"/>
          <w:color w:val="000000"/>
          <w:sz w:val="28"/>
        </w:rPr>
        <w:t>
      5) еңбек және (немесе) кәсіпкерлік қызметтен отбасылық жиынтық табыстың болуы;</w:t>
      </w:r>
    </w:p>
    <w:bookmarkEnd w:id="154"/>
    <w:bookmarkStart w:name="z158" w:id="155"/>
    <w:p>
      <w:pPr>
        <w:spacing w:after="0"/>
        <w:ind w:left="0"/>
        <w:jc w:val="both"/>
      </w:pPr>
      <w:r>
        <w:rPr>
          <w:rFonts w:ascii="Times New Roman"/>
          <w:b w:val="false"/>
          <w:i w:val="false"/>
          <w:color w:val="000000"/>
          <w:sz w:val="28"/>
        </w:rPr>
        <w:t>
      6) төлем қабілеттілігін растау;</w:t>
      </w:r>
    </w:p>
    <w:bookmarkEnd w:id="155"/>
    <w:bookmarkStart w:name="z159" w:id="156"/>
    <w:p>
      <w:pPr>
        <w:spacing w:after="0"/>
        <w:ind w:left="0"/>
        <w:jc w:val="both"/>
      </w:pPr>
      <w:r>
        <w:rPr>
          <w:rFonts w:ascii="Times New Roman"/>
          <w:b w:val="false"/>
          <w:i w:val="false"/>
          <w:color w:val="000000"/>
          <w:sz w:val="28"/>
        </w:rPr>
        <w:t>
      7) "Тұрғын үй қатынастары туралы" Қазақстан Республикасының Заңына сәйкес тұрғын үйге мұқтаж азаматтың мәртебесі мен тұрғын үйге мұқтаж Қазақстан Республикасының азаматтарын есепке қою санаты көрсетілген  ЖАО-ның растауы.</w:t>
      </w:r>
    </w:p>
    <w:bookmarkEnd w:id="156"/>
    <w:bookmarkStart w:name="z160" w:id="157"/>
    <w:p>
      <w:pPr>
        <w:spacing w:after="0"/>
        <w:ind w:left="0"/>
        <w:jc w:val="both"/>
      </w:pPr>
      <w:r>
        <w:rPr>
          <w:rFonts w:ascii="Times New Roman"/>
          <w:b w:val="false"/>
          <w:i w:val="false"/>
          <w:color w:val="000000"/>
          <w:sz w:val="28"/>
        </w:rPr>
        <w:t xml:space="preserve">
      Қажетті құжаттардың тізбесі ҚТҚЖБ-ның ішкі құжаттарымен айқындалады. </w:t>
      </w:r>
    </w:p>
    <w:bookmarkEnd w:id="157"/>
    <w:bookmarkStart w:name="z161" w:id="158"/>
    <w:p>
      <w:pPr>
        <w:spacing w:after="0"/>
        <w:ind w:left="0"/>
        <w:jc w:val="both"/>
      </w:pPr>
      <w:r>
        <w:rPr>
          <w:rFonts w:ascii="Times New Roman"/>
          <w:b w:val="false"/>
          <w:i w:val="false"/>
          <w:color w:val="000000"/>
          <w:sz w:val="28"/>
        </w:rPr>
        <w:t>
      Кредит беру талаптары:</w:t>
      </w:r>
    </w:p>
    <w:bookmarkEnd w:id="158"/>
    <w:bookmarkStart w:name="z162" w:id="159"/>
    <w:p>
      <w:pPr>
        <w:spacing w:after="0"/>
        <w:ind w:left="0"/>
        <w:jc w:val="both"/>
      </w:pPr>
      <w:r>
        <w:rPr>
          <w:rFonts w:ascii="Times New Roman"/>
          <w:b w:val="false"/>
          <w:i w:val="false"/>
          <w:color w:val="000000"/>
          <w:sz w:val="28"/>
        </w:rPr>
        <w:t>
      қарыздың нысаналы мақсаты – бастапқы (оның ішінде ЖАО-ның кредиттік тұрғын үйін) және қайталама нарықтарда тұрғын үй сатып алу;</w:t>
      </w:r>
    </w:p>
    <w:bookmarkEnd w:id="159"/>
    <w:bookmarkStart w:name="z163" w:id="160"/>
    <w:p>
      <w:pPr>
        <w:spacing w:after="0"/>
        <w:ind w:left="0"/>
        <w:jc w:val="both"/>
      </w:pPr>
      <w:r>
        <w:rPr>
          <w:rFonts w:ascii="Times New Roman"/>
          <w:b w:val="false"/>
          <w:i w:val="false"/>
          <w:color w:val="000000"/>
          <w:sz w:val="28"/>
        </w:rPr>
        <w:t>
      Нұр-Сұлтан, Алматы, Шымкент, Ақтау, Атырау қалаларында тұрғын үйді сатып алу кезінде ең жоғарғы қарыз сомасы – 15 млн.теңгеден аспайды, өзге өңірлерде – 10 млн. теңгеден аспайды;</w:t>
      </w:r>
    </w:p>
    <w:bookmarkEnd w:id="160"/>
    <w:bookmarkStart w:name="z164" w:id="161"/>
    <w:p>
      <w:pPr>
        <w:spacing w:after="0"/>
        <w:ind w:left="0"/>
        <w:jc w:val="both"/>
      </w:pPr>
      <w:r>
        <w:rPr>
          <w:rFonts w:ascii="Times New Roman"/>
          <w:b w:val="false"/>
          <w:i w:val="false"/>
          <w:color w:val="000000"/>
          <w:sz w:val="28"/>
        </w:rPr>
        <w:t xml:space="preserve">
      кепілдікті қамтамасыз ету – сатып алынатын тұрғын үй немесе ҚТҚЖБ-ның тиісті талаптарына сай келетін өзге мүлік. </w:t>
      </w:r>
    </w:p>
    <w:bookmarkEnd w:id="161"/>
    <w:bookmarkStart w:name="z165" w:id="162"/>
    <w:p>
      <w:pPr>
        <w:spacing w:after="0"/>
        <w:ind w:left="0"/>
        <w:jc w:val="both"/>
      </w:pPr>
      <w:r>
        <w:rPr>
          <w:rFonts w:ascii="Times New Roman"/>
          <w:b w:val="false"/>
          <w:i w:val="false"/>
          <w:color w:val="000000"/>
          <w:sz w:val="28"/>
        </w:rPr>
        <w:t>
      ЖАО тұрғын үй заңнамасында белгіленген тәртіппен қарыз бойынша бастапқы жарнаның бір бөлігін жабу үшін тұрғын үй сертификаттарын береді.";</w:t>
      </w:r>
    </w:p>
    <w:bookmarkEnd w:id="162"/>
    <w:bookmarkStart w:name="z166" w:id="163"/>
    <w:p>
      <w:pPr>
        <w:spacing w:after="0"/>
        <w:ind w:left="0"/>
        <w:jc w:val="both"/>
      </w:pPr>
      <w:r>
        <w:rPr>
          <w:rFonts w:ascii="Times New Roman"/>
          <w:b w:val="false"/>
          <w:i w:val="false"/>
          <w:color w:val="000000"/>
          <w:sz w:val="28"/>
        </w:rPr>
        <w:t xml:space="preserve">
      "Қажетті ресурстар" деген </w:t>
      </w:r>
      <w:r>
        <w:rPr>
          <w:rFonts w:ascii="Times New Roman"/>
          <w:b w:val="false"/>
          <w:i w:val="false"/>
          <w:color w:val="000000"/>
          <w:sz w:val="28"/>
        </w:rPr>
        <w:t>6-бөлімде</w:t>
      </w:r>
      <w:r>
        <w:rPr>
          <w:rFonts w:ascii="Times New Roman"/>
          <w:b w:val="false"/>
          <w:i w:val="false"/>
          <w:color w:val="000000"/>
          <w:sz w:val="28"/>
        </w:rPr>
        <w:t>:</w:t>
      </w:r>
    </w:p>
    <w:bookmarkEnd w:id="163"/>
    <w:bookmarkStart w:name="z167" w:id="164"/>
    <w:p>
      <w:pPr>
        <w:spacing w:after="0"/>
        <w:ind w:left="0"/>
        <w:jc w:val="both"/>
      </w:pPr>
      <w:r>
        <w:rPr>
          <w:rFonts w:ascii="Times New Roman"/>
          <w:b w:val="false"/>
          <w:i w:val="false"/>
          <w:color w:val="000000"/>
          <w:sz w:val="28"/>
        </w:rPr>
        <w:t>
      "Бағдарламаны қаржыландыру көлемі мынаны құрайды:" деген кесте мынадай редакцияда жазылсын:</w:t>
      </w:r>
    </w:p>
    <w:bookmarkEnd w:id="164"/>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756"/>
        <w:gridCol w:w="1756"/>
        <w:gridCol w:w="1756"/>
        <w:gridCol w:w="1756"/>
        <w:gridCol w:w="1926"/>
        <w:gridCol w:w="209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r>
    </w:tbl>
    <w:p>
      <w:pPr>
        <w:spacing w:after="0"/>
        <w:ind w:left="0"/>
        <w:jc w:val="both"/>
      </w:pPr>
      <w:r>
        <w:rPr>
          <w:rFonts w:ascii="Times New Roman"/>
          <w:b w:val="false"/>
          <w:i w:val="false"/>
          <w:color w:val="000000"/>
          <w:sz w:val="28"/>
        </w:rPr>
        <w:t>
      ";</w:t>
      </w:r>
    </w:p>
    <w:bookmarkStart w:name="z168" w:id="165"/>
    <w:p>
      <w:pPr>
        <w:spacing w:after="0"/>
        <w:ind w:left="0"/>
        <w:jc w:val="both"/>
      </w:pPr>
      <w:r>
        <w:rPr>
          <w:rFonts w:ascii="Times New Roman"/>
          <w:b w:val="false"/>
          <w:i w:val="false"/>
          <w:color w:val="000000"/>
          <w:sz w:val="28"/>
        </w:rPr>
        <w:t xml:space="preserve">
      "Ескертпе: аббревиатуралардың толық жазылуында": </w:t>
      </w:r>
    </w:p>
    <w:bookmarkEnd w:id="165"/>
    <w:bookmarkStart w:name="z169" w:id="166"/>
    <w:p>
      <w:pPr>
        <w:spacing w:after="0"/>
        <w:ind w:left="0"/>
        <w:jc w:val="both"/>
      </w:pPr>
      <w:r>
        <w:rPr>
          <w:rFonts w:ascii="Times New Roman"/>
          <w:b w:val="false"/>
          <w:i w:val="false"/>
          <w:color w:val="000000"/>
          <w:sz w:val="28"/>
        </w:rPr>
        <w:t>
      бірінші және екінші жолдар мынадай редакцияда жазылсын:</w:t>
      </w:r>
    </w:p>
    <w:bookmarkEnd w:id="166"/>
    <w:bookmarkStart w:name="z170" w:id="167"/>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bookmarkEnd w:id="167"/>
    <w:bookmarkStart w:name="z171" w:id="168"/>
    <w:p>
      <w:pPr>
        <w:spacing w:after="0"/>
        <w:ind w:left="0"/>
        <w:jc w:val="both"/>
      </w:pPr>
      <w:r>
        <w:rPr>
          <w:rFonts w:ascii="Times New Roman"/>
          <w:b w:val="false"/>
          <w:i w:val="false"/>
          <w:color w:val="000000"/>
          <w:sz w:val="28"/>
        </w:rPr>
        <w:t>
      ЖАО – облыстардың, Нұр-Сұлтан, Алматы және Шымкент қалаларының жергілікті атқарушы органдары";</w:t>
      </w:r>
    </w:p>
    <w:bookmarkEnd w:id="168"/>
    <w:bookmarkStart w:name="z172" w:id="169"/>
    <w:p>
      <w:pPr>
        <w:spacing w:after="0"/>
        <w:ind w:left="0"/>
        <w:jc w:val="both"/>
      </w:pPr>
      <w:r>
        <w:rPr>
          <w:rFonts w:ascii="Times New Roman"/>
          <w:b w:val="false"/>
          <w:i w:val="false"/>
          <w:color w:val="000000"/>
          <w:sz w:val="28"/>
        </w:rPr>
        <w:t>
      "Нұрлы жер" мемлекеттік тұрғын үй құрылысы бағдарламасына қосымша осы қаулыға қосымшаға сәйкес редакцияда жазылсын.</w:t>
      </w:r>
    </w:p>
    <w:bookmarkEnd w:id="169"/>
    <w:bookmarkStart w:name="z173" w:id="170"/>
    <w:p>
      <w:pPr>
        <w:spacing w:after="0"/>
        <w:ind w:left="0"/>
        <w:jc w:val="both"/>
      </w:pPr>
      <w:r>
        <w:rPr>
          <w:rFonts w:ascii="Times New Roman"/>
          <w:b w:val="false"/>
          <w:i w:val="false"/>
          <w:color w:val="000000"/>
          <w:sz w:val="28"/>
        </w:rPr>
        <w:t>
      2. Осы қаулының орындалуын бақылау Қазақстан Республикасының Индустрия және инфрақұрылымдық даму министрлігіне жүктелсін.</w:t>
      </w:r>
    </w:p>
    <w:bookmarkEnd w:id="170"/>
    <w:bookmarkStart w:name="z174" w:id="171"/>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сәуірдегі</w:t>
            </w:r>
            <w:r>
              <w:br/>
            </w:r>
            <w:r>
              <w:rPr>
                <w:rFonts w:ascii="Times New Roman"/>
                <w:b w:val="false"/>
                <w:i w:val="false"/>
                <w:color w:val="000000"/>
                <w:sz w:val="20"/>
              </w:rPr>
              <w:t>№ 231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"Нұрлы жер"</w:t>
            </w:r>
            <w:r>
              <w:br/>
            </w:r>
            <w:r>
              <w:rPr>
                <w:rFonts w:ascii="Times New Roman"/>
                <w:b w:val="false"/>
                <w:i w:val="false"/>
                <w:color w:val="000000"/>
                <w:sz w:val="20"/>
              </w:rPr>
              <w:t>мемлекеттік тұрғын</w:t>
            </w:r>
            <w:r>
              <w:br/>
            </w:r>
            <w:r>
              <w:rPr>
                <w:rFonts w:ascii="Times New Roman"/>
                <w:b w:val="false"/>
                <w:i w:val="false"/>
                <w:color w:val="000000"/>
                <w:sz w:val="20"/>
              </w:rPr>
              <w:t>үй құрылысы</w:t>
            </w:r>
            <w:r>
              <w:br/>
            </w:r>
            <w:r>
              <w:rPr>
                <w:rFonts w:ascii="Times New Roman"/>
                <w:b w:val="false"/>
                <w:i w:val="false"/>
                <w:color w:val="000000"/>
                <w:sz w:val="20"/>
              </w:rPr>
              <w:t>бағдарламасына</w:t>
            </w:r>
            <w:r>
              <w:br/>
            </w:r>
            <w:r>
              <w:rPr>
                <w:rFonts w:ascii="Times New Roman"/>
                <w:b w:val="false"/>
                <w:i w:val="false"/>
                <w:color w:val="000000"/>
                <w:sz w:val="20"/>
              </w:rPr>
              <w:t xml:space="preserve">қосымша </w:t>
            </w:r>
          </w:p>
        </w:tc>
      </w:tr>
    </w:tbl>
    <w:bookmarkStart w:name="z177" w:id="172"/>
    <w:p>
      <w:pPr>
        <w:spacing w:after="0"/>
        <w:ind w:left="0"/>
        <w:jc w:val="left"/>
      </w:pPr>
      <w:r>
        <w:rPr>
          <w:rFonts w:ascii="Times New Roman"/>
          <w:b/>
          <w:i w:val="false"/>
          <w:color w:val="000000"/>
        </w:rPr>
        <w:t xml:space="preserve"> "Нұрлы жер" мемлекеттік тұрғын үй құрылысы бағдарламасын іске асыру жөніндегі  іс-шаралар жоспары</w:t>
      </w:r>
    </w:p>
    <w:bookmarkEnd w:id="1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26"/>
        <w:gridCol w:w="330"/>
        <w:gridCol w:w="447"/>
        <w:gridCol w:w="1309"/>
        <w:gridCol w:w="1912"/>
        <w:gridCol w:w="842"/>
        <w:gridCol w:w="842"/>
        <w:gridCol w:w="842"/>
        <w:gridCol w:w="842"/>
        <w:gridCol w:w="842"/>
        <w:gridCol w:w="975"/>
        <w:gridCol w:w="1"/>
        <w:gridCol w:w="374"/>
        <w:gridCol w:w="1042"/>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халық үшін тұрғын үйдің қолжетімділігін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r>
              <w:br/>
            </w:r>
            <w:r>
              <w:rPr>
                <w:rFonts w:ascii="Times New Roman"/>
                <w:b w:val="false"/>
                <w:i w:val="false"/>
                <w:color w:val="000000"/>
                <w:sz w:val="20"/>
              </w:rPr>
              <w:t>
Барлық қаржыландыру көздерінің есебінен тұрғын үйлерді іске қосу көлемі, оның ішінде: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w:t>
            </w:r>
            <w:r>
              <w:br/>
            </w:r>
            <w:r>
              <w:rPr>
                <w:rFonts w:ascii="Times New Roman"/>
                <w:b w:val="false"/>
                <w:i w:val="false"/>
                <w:color w:val="000000"/>
                <w:sz w:val="20"/>
              </w:rPr>
              <w:t>
дың, Нұр-Сұлтан, Алматы және Шымкент қалаларының ЖАО, "Бәйтерек" ҰБХ" АҚ (келісу бойынша), "Самұрық-Қазына" ҰӘҚ"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Сатып алу құқығынсыз жалға берілетін тұрғын үй салу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Сатып алу құқығынсыз жалға берілетін тұрғын үйді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Нұр-Сұлтан және Алматы қалаларының бюджеттеріне коммуналдық тұрғын үй қорының тұрғын үйін салуға және (немесе) реконструкциялауға берілетін нысаналы трансферттерді бөлуді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өзге де топтары үшін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 үшін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төмен көп балалы отбасылар үшін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сатып алу құқығынсыз жалға берілетін тұрғын үйді іске қосуын қамтамасыз етуі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жастарға сатып алу құқығынсыз жалға берілетін тұрғын үйді беру қағидаларын қабылдау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xml:space="preserve">
бұйрығы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Кредиттік тұрғын үй салу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r>
              <w:br/>
            </w:r>
            <w:r>
              <w:rPr>
                <w:rFonts w:ascii="Times New Roman"/>
                <w:b w:val="false"/>
                <w:i w:val="false"/>
                <w:color w:val="000000"/>
                <w:sz w:val="20"/>
              </w:rPr>
              <w:t>
Кредиттік тұрғын үйді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 (келісу бойынша),  "Самұрық-Қазына" ҰӘҚ"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облигациялық қарыздар бойынша тартылатын қаражат және қаражатты қайта пайдалану есебінен тұрғын үйді іске қосуын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"Бәйтерек девелопмент"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АҚ-ның жалға берілетін және кредиттік тұрғын үйлер құрылысын аяқтауын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ЖАО-ның бағалы қағаздарын сатып алуын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2017–2021</w:t>
            </w:r>
            <w:r>
              <w:br/>
            </w:r>
            <w:r>
              <w:rPr>
                <w:rFonts w:ascii="Times New Roman"/>
                <w:b w:val="false"/>
                <w:i w:val="false"/>
                <w:color w:val="000000"/>
                <w:sz w:val="20"/>
              </w:rPr>
              <w:t>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"Бәйтерек девелопмент" АҚ (келісу бойынша), "Самұрық-Қазына" ҰӘҚ" АҚ (келісу бойынша), облыстардың, Нұр-Сұлтан, Алматы және Шымкент қалаларының ЖАО, ҰЭМ, ИИДМ, Қаржымині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ЖАО-ның бағалы қағаздарын сатып алу үшін "Бәйтерек" ҰБХ" АҚ-ның облигация-ларын алуын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w:t>
            </w:r>
            <w:r>
              <w:br/>
            </w:r>
            <w:r>
              <w:rPr>
                <w:rFonts w:ascii="Times New Roman"/>
                <w:b w:val="false"/>
                <w:i w:val="false"/>
                <w:color w:val="000000"/>
                <w:sz w:val="20"/>
              </w:rPr>
              <w:t>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"Бәйтерек девелопмент"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Салымшыларға алдын ала және аралық тұрғын үй қарыздарын беру үшін ҚТҚЖБ-ға бюджеттік кредит берудің негізгі шарттарын бекіту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"Бәйтерек" ҰБХ" АҚ (келісу бойынша), ҚТҚЖБ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құрылысы бағдарламалары шеңберінде ҚТҚЖБ-ға бұдан бұрын берілген 57 млрд. теңге сомасындағы бюджеттік кредиттердің мерзімдерін ұзарту мәселесін ВАК-қа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ВАК-тың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"Бәйтерек" ҰБХ"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Жеке тұрғын үй құрылысын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r>
              <w:br/>
            </w:r>
            <w:r>
              <w:rPr>
                <w:rFonts w:ascii="Times New Roman"/>
                <w:b w:val="false"/>
                <w:i w:val="false"/>
                <w:color w:val="000000"/>
                <w:sz w:val="20"/>
              </w:rPr>
              <w:t>
Жеке тұрғын үйді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Нұр-Сұлтан,  Алматы және Шымкент қалаларының бюджеттеріне тұрғын үй құрылысы аудандарында ИКИ-ді дамытуға және (немесе) жайластыруға нысаналы даму трансферттерін бөлуді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 жасасу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Қаржымині,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228, 043,003,</w:t>
            </w:r>
            <w:r>
              <w:br/>
            </w:r>
            <w:r>
              <w:rPr>
                <w:rFonts w:ascii="Times New Roman"/>
                <w:b w:val="false"/>
                <w:i w:val="false"/>
                <w:color w:val="000000"/>
                <w:sz w:val="20"/>
              </w:rPr>
              <w:t>
041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салынатын аудандарға бөлу жоспарланып отырған жер учаскелері туралы ақпарат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негізде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бас жоспарлармен және егжей-тегжейлі жоспарлау жобаларымен қамтамасыз ету және болашақтағы әлеуметтік және көліктік инфрақұрылымды ескере отырып, тиісті өзгерістер енгізу қажеттілігі туралы мәліметтер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мәсли-хаттың сессия-сында бекітіл-геннен кейін есептік жылдан кейінгі жыл-дың 1 ақпаны-на қарай</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әлеуметтік және көлік инфрақұрылымын ескере отырып, бас жоспарларға тиісті өзгерістер енгізу туралы ұсыныс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облыстардың, Нұр-Сұлтан және Алматы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үшін үлгілік жобаларды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Жеке құрылыс салушыларды тұрғын үй салуға ынталандыру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Құрылыс салушының субсидия-ланатын кредиттерінің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ЕДБ (келісу бойынша), "Бәйтерек" ҰБХ" АҚ (келісу бойынша), "Даму" КДҚ" АҚ (келісу бойынша), ҰКП (келісу бойынша),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Құрылыс салушының субсидия-ланатын кредиттерінің есебінен тұрғын үйді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салушылардың кредиттері бойынша сыйақы мөлшерлеме-сінің бір бөлігін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2022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ЕДБ (келісу бойынша), "Бәйтерек" ҰБХ" АҚ (келісу бойынша), "Даму" КДҚ" АҚ (келісу бойынша), ҰКП (келісу бойынша),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субъектілеріне ЕДБ беретін кредиттер бойынша сыйақы мөлшерлеме-лерін субсидиялау тәртібін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w:t>
            </w:r>
            <w:r>
              <w:br/>
            </w:r>
            <w:r>
              <w:rPr>
                <w:rFonts w:ascii="Times New Roman"/>
                <w:b w:val="false"/>
                <w:i w:val="false"/>
                <w:color w:val="000000"/>
                <w:sz w:val="20"/>
              </w:rPr>
              <w:t>
ҰКП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көрсетілетін оператор қызметіне ақы төлеу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"Даму" КДҚ"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Квазимемлекеттік сектор субъектілерін тарту арқылы тұрғын үй салу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Жалға берілетін және коммерциялық тұрғын үйлерді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Жылжымай</w:t>
            </w:r>
            <w:r>
              <w:br/>
            </w:r>
            <w:r>
              <w:rPr>
                <w:rFonts w:ascii="Times New Roman"/>
                <w:b w:val="false"/>
                <w:i w:val="false"/>
                <w:color w:val="000000"/>
                <w:sz w:val="20"/>
              </w:rPr>
              <w:t>
тын мүлік қоры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r>
              <w:br/>
            </w:r>
            <w:r>
              <w:rPr>
                <w:rFonts w:ascii="Times New Roman"/>
                <w:b w:val="false"/>
                <w:i w:val="false"/>
                <w:color w:val="000000"/>
                <w:sz w:val="20"/>
              </w:rPr>
              <w:t>
Үлестік құрылыс бойынша  кепілдік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Кепілдік беру қоры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r>
              <w:br/>
            </w:r>
            <w:r>
              <w:rPr>
                <w:rFonts w:ascii="Times New Roman"/>
                <w:b w:val="false"/>
                <w:i w:val="false"/>
                <w:color w:val="000000"/>
                <w:sz w:val="20"/>
              </w:rPr>
              <w:t>
Үлестік құрылыс нарығын кепілдік беру қорының кепілдіктерімен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Кепілдік беру қоры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r>
              <w:br/>
            </w:r>
            <w:r>
              <w:rPr>
                <w:rFonts w:ascii="Times New Roman"/>
                <w:b w:val="false"/>
                <w:i w:val="false"/>
                <w:color w:val="000000"/>
                <w:sz w:val="20"/>
              </w:rPr>
              <w:t>
Тұрмысы төмен отбасыларға кредит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Қаржымині, ҰЭМ, "Бәйтерек" ҰБХ" АҚ (келісу бойынша), ҚТЖБ (келісу бойынша)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Нұр-Сұлтан, Алматы және Шымкент қалаларының бюджеттеріне коммуналдық тұрғын үй қорының тұрғын үйлерін салуға және (немесе) реконструкция-лауға нысаналы даму трансферттерін бөлуді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облыстардың, Нұр-Сұлтан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жалға берілетін тұрғын үй құрылысын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АҚ-ның кейін сатып алу мүмкіндігімен жалға берілетін тұрғын үй салуын (сатып алуын)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2017 − 2019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"ҚИК" ИҰ"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қорының тұрғын үйлер құрылысын аяқтауын қамтамасыз ету, оның ішінде: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–2018 жылдар</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 қоры (келісу бойынша)</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мүмкіндігімен жалға берілетін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кепілдік беру қорының жарғылық капиталын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w:t>
            </w:r>
            <w:r>
              <w:br/>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жыл</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"Бәйтерек" ҰБХ" АҚ (келісу бойынша), Кепілдік беру қоры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салушылардың (уәкілетті компаниялар-дың) өтінімдерін белгіленген тәртіппен қарау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Кепілдік беру қоры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АҚ-ның Нұр-Сұлтан қаласының уәкілетті ұйымына кредиттік қаражат беруі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–2019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 (келісу бойынша), Нұр-Сұлтан қаласының әкімдігі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халыққа берген ипотекалық тұрғын үй қарыздарының сыйақы мөлшерлеме-сінің бір бөлігін субсидиялау, оның ішінде жеке табыс салығын төлеу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ҰКП (келісу бойынша), "Бәйтерек" ҰБХ" АҚ (келісу бойынша), "ҚИК" ИҰ" АҚ (келісу бойынша),</w:t>
            </w:r>
            <w:r>
              <w:br/>
            </w:r>
            <w:r>
              <w:rPr>
                <w:rFonts w:ascii="Times New Roman"/>
                <w:b w:val="false"/>
                <w:i w:val="false"/>
                <w:color w:val="000000"/>
                <w:sz w:val="20"/>
              </w:rPr>
              <w:t>
ЕДБ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көрсетілетін оператор қызметтеріне ақы төлеу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"ҚИК" ИҰ"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арқылы халыққа ЕДБ берген ипотекалық тұрғын үй қарыздары бойынша сыйақы мөлшерлеме-сінің бір бөлігін өтеу үшін субсидиялар беру қағидаларын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 ҰКП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жер" мемлекеттік тұрғын үй құрылысы </w:t>
            </w:r>
            <w:r>
              <w:br/>
            </w:r>
            <w:r>
              <w:rPr>
                <w:rFonts w:ascii="Times New Roman"/>
                <w:b w:val="false"/>
                <w:i w:val="false"/>
                <w:color w:val="000000"/>
                <w:sz w:val="20"/>
              </w:rPr>
              <w:t>
бағдарламасы шеңберінде</w:t>
            </w:r>
            <w:r>
              <w:br/>
            </w:r>
            <w:r>
              <w:rPr>
                <w:rFonts w:ascii="Times New Roman"/>
                <w:b w:val="false"/>
                <w:i w:val="false"/>
                <w:color w:val="000000"/>
                <w:sz w:val="20"/>
              </w:rPr>
              <w:t xml:space="preserve">
 жеке құрылыс салушылар салған және (немесе) олардан </w:t>
            </w:r>
            <w:r>
              <w:br/>
            </w:r>
            <w:r>
              <w:rPr>
                <w:rFonts w:ascii="Times New Roman"/>
                <w:b w:val="false"/>
                <w:i w:val="false"/>
                <w:color w:val="000000"/>
                <w:sz w:val="20"/>
              </w:rPr>
              <w:t xml:space="preserve">
сатып алынған </w:t>
            </w:r>
            <w:r>
              <w:br/>
            </w:r>
            <w:r>
              <w:rPr>
                <w:rFonts w:ascii="Times New Roman"/>
                <w:b w:val="false"/>
                <w:i w:val="false"/>
                <w:color w:val="000000"/>
                <w:sz w:val="20"/>
              </w:rPr>
              <w:t>
тұрғын үйлерді өткізу қағидаларын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Нұр-Сұлтан, Алматы және Шымкент қалаларының ЖАО, "Бәйтерек" ҰБХ" АҚ (келісу бойынша), ҰБ (келісу бойынша),  ҰКП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тұрғын үйге қажеттілікті зерттеуге, халықтың төлемқабілетті лігі сұранысын бағалауға, Қазақстан Республикасындағы тұрғын үй құрылысын талдауға зерттеулер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w:t>
            </w:r>
            <w:r>
              <w:br/>
            </w:r>
            <w:r>
              <w:rPr>
                <w:rFonts w:ascii="Times New Roman"/>
                <w:b w:val="false"/>
                <w:i w:val="false"/>
                <w:color w:val="000000"/>
                <w:sz w:val="20"/>
              </w:rPr>
              <w:t>
2021</w:t>
            </w:r>
            <w:r>
              <w:br/>
            </w:r>
            <w:r>
              <w:rPr>
                <w:rFonts w:ascii="Times New Roman"/>
                <w:b w:val="false"/>
                <w:i w:val="false"/>
                <w:color w:val="000000"/>
                <w:sz w:val="20"/>
              </w:rPr>
              <w:t>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Салымшыларға алдын ала және аралық тұрғын үй қарыздарын беру үшін (2%) ҚТҚЖБ-ға бюджеттік кредит берудің негізгі шарттарын бекіту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"Бәйтерек" ҰБХ" АҚ (келісу бойынша), ҚТҚЖБ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bl>
    <w:p>
      <w:pPr>
        <w:spacing w:after="0"/>
        <w:ind w:left="0"/>
        <w:jc w:val="left"/>
      </w:pPr>
      <w:r>
        <w:br/>
      </w:r>
      <w:r>
        <w:rPr>
          <w:rFonts w:ascii="Times New Roman"/>
          <w:b w:val="false"/>
          <w:i w:val="false"/>
          <w:color w:val="000000"/>
          <w:sz w:val="28"/>
        </w:rPr>
        <w:t>
</w:t>
      </w:r>
    </w:p>
    <w:bookmarkStart w:name="z178" w:id="173"/>
    <w:p>
      <w:pPr>
        <w:spacing w:after="0"/>
        <w:ind w:left="0"/>
        <w:jc w:val="both"/>
      </w:pPr>
      <w:r>
        <w:rPr>
          <w:rFonts w:ascii="Times New Roman"/>
          <w:b w:val="false"/>
          <w:i w:val="false"/>
          <w:color w:val="000000"/>
          <w:sz w:val="28"/>
        </w:rPr>
        <w:t>
      Ескертпе:</w:t>
      </w:r>
    </w:p>
    <w:bookmarkEnd w:id="173"/>
    <w:bookmarkStart w:name="z179" w:id="174"/>
    <w:p>
      <w:pPr>
        <w:spacing w:after="0"/>
        <w:ind w:left="0"/>
        <w:jc w:val="both"/>
      </w:pPr>
      <w:r>
        <w:rPr>
          <w:rFonts w:ascii="Times New Roman"/>
          <w:b w:val="false"/>
          <w:i w:val="false"/>
          <w:color w:val="000000"/>
          <w:sz w:val="28"/>
        </w:rPr>
        <w:t>
      * қаражат көлемі Қазақстан Республикасының заңнамасына сәйкес тиісті қаржы жылдарына арналған республикалық бюджетті бекіткен кезде айқындалатын болады;</w:t>
      </w:r>
    </w:p>
    <w:bookmarkEnd w:id="174"/>
    <w:bookmarkStart w:name="z180" w:id="175"/>
    <w:p>
      <w:pPr>
        <w:spacing w:after="0"/>
        <w:ind w:left="0"/>
        <w:jc w:val="both"/>
      </w:pPr>
      <w:r>
        <w:rPr>
          <w:rFonts w:ascii="Times New Roman"/>
          <w:b w:val="false"/>
          <w:i w:val="false"/>
          <w:color w:val="000000"/>
          <w:sz w:val="28"/>
        </w:rPr>
        <w:t>
      ** көрсеткіштердің орындалуы тиісті қаржы жылдарына арналған қаржыландыру көлеміне байланысты айқындалады;</w:t>
      </w:r>
    </w:p>
    <w:bookmarkEnd w:id="175"/>
    <w:bookmarkStart w:name="z181" w:id="176"/>
    <w:p>
      <w:pPr>
        <w:spacing w:after="0"/>
        <w:ind w:left="0"/>
        <w:jc w:val="both"/>
      </w:pPr>
      <w:r>
        <w:rPr>
          <w:rFonts w:ascii="Times New Roman"/>
          <w:b w:val="false"/>
          <w:i w:val="false"/>
          <w:color w:val="000000"/>
          <w:sz w:val="28"/>
        </w:rPr>
        <w:t>
      ***Бұл көрсеткіштер 2017 жылдың басынан бастап өсу қорытындысымен қалыптасады.</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177"/>
    <w:p>
      <w:pPr>
        <w:spacing w:after="0"/>
        <w:ind w:left="0"/>
        <w:jc w:val="both"/>
      </w:pPr>
      <w:r>
        <w:rPr>
          <w:rFonts w:ascii="Times New Roman"/>
          <w:b w:val="false"/>
          <w:i w:val="false"/>
          <w:color w:val="000000"/>
          <w:sz w:val="28"/>
        </w:rPr>
        <w:t>
      Аббревиатуралардың толық жазылуы: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7"/>
        <w:gridCol w:w="7823"/>
      </w:tblGrid>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Индустрия және инфрақұрылымдық даму министрлігі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Қаржы министрлігі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Ауыл шаруашылығы министрлігі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Ұлттық экономика министрлігі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қоғамдық даму министрлігі</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облыстардың, Нұр-Сұлтан, Алматы және Шымкент қалаларының жергілікті    атқарушы органдары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ипотекалық компаниясы" ипотекалық ұйымы" акционерлік қоғамы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"Самұрық-Қазына" ұлттық әл-ауқат қоры" акционерлік қоғамы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жылжымайтын мүлік қоры" акционерлік қоғамы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 акционерлік қоғамы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тұрғын үй құрылыс жинақ банкі" акционерлік қоғамы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қоры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тұрғын үй құрылысы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екінші деңгейдегі банктер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