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dcdf4" w14:textId="4edcd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халықаралық әуежайы"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4 мамырдағы № 249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"Астана халықаралық әуежайы" акционерлік қоғамының 100 % мөлшерiндегi акцияларының мемлекеттік пакетін иелену және пайдалану құқығы Қазақстан Республикасы Индустрия және инфрақұрылымдық даму министрлігіне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Мемлекеттік мүлік және жекешелендіру комитеті Қазақстан Республикасы Индустрия және инфрақұрылымдық даму министрлігімен бірлесіп, заңнамада белгіленген тәртіппен осы қаулыдан туындайтын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Үкіметінің кейбір шешімдеріне мынадай толықтырулар енгізілсін: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Индустрия және инфрақұрылымдық даму министрлігіне" деген бөлім: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389-1-жолмен толықтырылсын: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"389-1. "Астана халықаралық әуежайы" акционерлік қоғамы.";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Күші жойылды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 енгізілді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