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4e45" w14:textId="8a14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4 маусымдағы Тәуелсіз Мемлекеттер Достастығына қатысушы мемлекеттердің аумақтары арқылы өтетін транзиттің тәртібі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2019 жылғы 27 мамырдағы № 320 қаулысы</w:t>
      </w:r>
    </w:p>
    <w:p>
      <w:pPr>
        <w:spacing w:after="0"/>
        <w:ind w:left="0"/>
        <w:jc w:val="both"/>
      </w:pPr>
      <w:bookmarkStart w:name="z1" w:id="0"/>
      <w:r>
        <w:rPr>
          <w:rFonts w:ascii="Times New Roman"/>
          <w:b w:val="false"/>
          <w:i w:val="false"/>
          <w:color w:val="000000"/>
          <w:sz w:val="28"/>
        </w:rPr>
        <w:t xml:space="preserve">
      1.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2. Қоса беріліп отырған 1999 жылғы 4 маусымдағы Тәуелсіз Мемлекеттер Достастығына қатысушы мемлекеттердің аумақтары арқылы өтетін транзиттің тәртібі туралы келісімге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3. 1999 жылғы 4 маусымдағы Тәуелсіз Мемлекеттер Достастығына қатысушы мемлекеттердің аумақтары арқылы өтетін транзиттің тәртібі туралы келісімге өзгерістер енгізу туралы хаттамаға қол қойылсын.</w:t>
      </w:r>
    </w:p>
    <w:bookmarkEnd w:id="2"/>
    <w:bookmarkStart w:name="z4" w:id="3"/>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27 мамырдағы</w:t>
            </w:r>
            <w:r>
              <w:br/>
            </w:r>
            <w:r>
              <w:rPr>
                <w:rFonts w:ascii="Times New Roman"/>
                <w:b w:val="false"/>
                <w:i w:val="false"/>
                <w:color w:val="000000"/>
                <w:sz w:val="20"/>
              </w:rPr>
              <w:t>№ 320 қаулысымен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1999 жылғы 4 маусымдағы Тәуелсіз Мемлекеттер Достастығына қатысушы мемлекеттердің аумақтары арқылы өтететін транзиттің тәртібі туралы келісімге өзгерістер енгізу туралы хаттама</w:t>
      </w:r>
    </w:p>
    <w:bookmarkEnd w:id="4"/>
    <w:p>
      <w:pPr>
        <w:spacing w:after="0"/>
        <w:ind w:left="0"/>
        <w:jc w:val="both"/>
      </w:pPr>
      <w:r>
        <w:rPr>
          <w:rFonts w:ascii="Times New Roman"/>
          <w:b w:val="false"/>
          <w:i w:val="false"/>
          <w:color w:val="000000"/>
          <w:sz w:val="28"/>
        </w:rPr>
        <w:t>
      Бұдан әрі Тараптар деп аталатын, 1999 жылғы 4 маусымдағы Тәуелсіз Мемлекеттер Достастығына қатысушы мемлекеттердің аумақтары арқылы өтететін транзиттің тәртібі туралы келісімге (бұдан әрі – Келісім) қатысушы мемлекеттердің үкіметтері Келісімнің 10-бабына сәйкес</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p>
    <w:bookmarkEnd w:id="5"/>
    <w:bookmarkStart w:name="z8" w:id="6"/>
    <w:p>
      <w:pPr>
        <w:spacing w:after="0"/>
        <w:ind w:left="0"/>
        <w:jc w:val="both"/>
      </w:pPr>
      <w:r>
        <w:rPr>
          <w:rFonts w:ascii="Times New Roman"/>
          <w:b w:val="false"/>
          <w:i w:val="false"/>
          <w:color w:val="000000"/>
          <w:sz w:val="28"/>
        </w:rPr>
        <w:t>
      Келісімге мынадай өзгерістер енгізілсін:</w:t>
      </w:r>
    </w:p>
    <w:bookmarkEnd w:id="6"/>
    <w:bookmarkStart w:name="z9" w:id="7"/>
    <w:p>
      <w:pPr>
        <w:spacing w:after="0"/>
        <w:ind w:left="0"/>
        <w:jc w:val="both"/>
      </w:pPr>
      <w:r>
        <w:rPr>
          <w:rFonts w:ascii="Times New Roman"/>
          <w:b w:val="false"/>
          <w:i w:val="false"/>
          <w:color w:val="000000"/>
          <w:sz w:val="28"/>
        </w:rPr>
        <w:t>
      1. Кіріспенің екінші абзацы мынадай редакцияда жазылсын: "1993 жылғы 24 қыркүйектегi Экономикалық одақ құру туралы шарттың, 1995 жылғы 10 ақпандағы Достастық мемлекеттері Басшылары кеңесінің шешiмiмен қабылданған Тәуелсiз Мемлекеттер Достастығына қатысушы мемлекеттердің кеден заңнамалары негiздерiнің, Еркiн сауда аймағын құру туралы 1994 жылғы 15 сәуiрдегi келiсiмнің және 1999 жылғы 2 сәуiрдегi Оған өзгерiстер мен толықтырулар туралы хаттаманың, 1994 жылғы 15 сәуiрдегi Кеден iстерiндегi ынтымақтастық және өзара көмек туралы келiсiмнің және 2011 жылғы 18 қазандағы Еркін сауда аймағы туралы шарттың ережелерін басшылыққа ала отырып".</w:t>
      </w:r>
    </w:p>
    <w:bookmarkEnd w:id="7"/>
    <w:bookmarkStart w:name="z10" w:id="8"/>
    <w:p>
      <w:pPr>
        <w:spacing w:after="0"/>
        <w:ind w:left="0"/>
        <w:jc w:val="both"/>
      </w:pPr>
      <w:r>
        <w:rPr>
          <w:rFonts w:ascii="Times New Roman"/>
          <w:b w:val="false"/>
          <w:i w:val="false"/>
          <w:color w:val="000000"/>
          <w:sz w:val="28"/>
        </w:rPr>
        <w:t>
      2. 3-баптың бесінші абзацындағы "Аталған" деген сөз "Осы Келісімнің 4-бабында белгіленген жағдайларды қоспағанда, аталған" деген сөздермен ауыстырылсын.</w:t>
      </w:r>
    </w:p>
    <w:bookmarkEnd w:id="8"/>
    <w:bookmarkStart w:name="z11" w:id="9"/>
    <w:p>
      <w:pPr>
        <w:spacing w:after="0"/>
        <w:ind w:left="0"/>
        <w:jc w:val="both"/>
      </w:pPr>
      <w:r>
        <w:rPr>
          <w:rFonts w:ascii="Times New Roman"/>
          <w:b w:val="false"/>
          <w:i w:val="false"/>
          <w:color w:val="000000"/>
          <w:sz w:val="28"/>
        </w:rPr>
        <w:t>
      3. 7-баптың "б" тармағындағы "хабарлауды" деген сөз "хабарлауды тапсырады." деген сөздермен ауыстырылып, "в" тармағы алып тасталсын.</w:t>
      </w:r>
    </w:p>
    <w:bookmarkEnd w:id="9"/>
    <w:bookmarkStart w:name="z12" w:id="10"/>
    <w:p>
      <w:pPr>
        <w:spacing w:after="0"/>
        <w:ind w:left="0"/>
        <w:jc w:val="left"/>
      </w:pPr>
      <w:r>
        <w:rPr>
          <w:rFonts w:ascii="Times New Roman"/>
          <w:b/>
          <w:i w:val="false"/>
          <w:color w:val="000000"/>
        </w:rPr>
        <w:t xml:space="preserve"> 2-бап</w:t>
      </w:r>
    </w:p>
    <w:bookmarkEnd w:id="10"/>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үшінші хабарламаны депозитарий алған күннен бастап күшіне енеді.</w:t>
      </w:r>
    </w:p>
    <w:p>
      <w:pPr>
        <w:spacing w:after="0"/>
        <w:ind w:left="0"/>
        <w:jc w:val="both"/>
      </w:pPr>
      <w:r>
        <w:rPr>
          <w:rFonts w:ascii="Times New Roman"/>
          <w:b w:val="false"/>
          <w:i w:val="false"/>
          <w:color w:val="000000"/>
          <w:sz w:val="28"/>
        </w:rPr>
        <w:t>
      Мемлекетішілік рәсімдерді кешірек орындаған Тараптар үшін осы Хаттама тиісті құжаттар депозитарийге тапсырылған күннен бастап күшіне енеді.</w:t>
      </w:r>
    </w:p>
    <w:p>
      <w:pPr>
        <w:spacing w:after="0"/>
        <w:ind w:left="0"/>
        <w:jc w:val="both"/>
      </w:pPr>
      <w:r>
        <w:rPr>
          <w:rFonts w:ascii="Times New Roman"/>
          <w:b w:val="false"/>
          <w:i w:val="false"/>
          <w:color w:val="000000"/>
          <w:sz w:val="28"/>
        </w:rPr>
        <w:t>
      2019 жылғы "___"________________ ____________________ қаласында бір төлнұсқа данада орыс тілінде жасалды. Төлнұсқа данасы Тәуелсіз Мемлекеттер Достастығының Атқарушы комитетінде сақталады, ол осы Хаттамаға қол қойған әрбір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Әзербайжан Республикасының </w:t>
                  </w:r>
                  <w:r>
                    <w:br/>
                  </w:r>
                  <w:r>
                    <w:rPr>
                      <w:rFonts w:ascii="Times New Roman"/>
                      <w:b w:val="false"/>
                      <w:i/>
                      <w:color w:val="000000"/>
                      <w:sz w:val="20"/>
                    </w:rPr>
                    <w:t xml:space="preserve">Үкіметі үшін </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Ресей Федерациясының </w:t>
                  </w:r>
                  <w:r>
                    <w:br/>
                  </w:r>
                  <w:r>
                    <w:rPr>
                      <w:rFonts w:ascii="Times New Roman"/>
                      <w:b w:val="false"/>
                      <w:i/>
                      <w:color w:val="000000"/>
                      <w:sz w:val="20"/>
                    </w:rPr>
                    <w:t>Үкіметі үшін</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Армения Республикасының </w:t>
                  </w:r>
                  <w:r>
                    <w:br/>
                  </w:r>
                  <w:r>
                    <w:rPr>
                      <w:rFonts w:ascii="Times New Roman"/>
                      <w:b w:val="false"/>
                      <w:i/>
                      <w:color w:val="000000"/>
                      <w:sz w:val="20"/>
                    </w:rPr>
                    <w:t>Үкіметі үшін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 Үкіметі үшін</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Беларусь Республикасының </w:t>
                  </w:r>
                  <w:r>
                    <w:br/>
                  </w:r>
                  <w:r>
                    <w:rPr>
                      <w:rFonts w:ascii="Times New Roman"/>
                      <w:b w:val="false"/>
                      <w:i/>
                      <w:color w:val="000000"/>
                      <w:sz w:val="20"/>
                    </w:rPr>
                    <w:t>Үкіметі үшін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Үкіметі үшін</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Қазақстан Республикасының </w:t>
                  </w:r>
                  <w:r>
                    <w:br/>
                  </w:r>
                  <w:r>
                    <w:rPr>
                      <w:rFonts w:ascii="Times New Roman"/>
                      <w:b w:val="false"/>
                      <w:i/>
                      <w:color w:val="000000"/>
                      <w:sz w:val="20"/>
                    </w:rPr>
                    <w:t>Үкіметі үшін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 Үкіметі үшін</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Қырғыз Республикасының </w:t>
                  </w:r>
                  <w:r>
                    <w:br/>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Молдова Республикасының </w:t>
                  </w:r>
                  <w:r>
                    <w:br/>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Украина Үкіметі үшін </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