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edd3" w14:textId="6d9e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кейбір білім беру ұйымдарын қайта атау туралы</w:t>
      </w:r>
    </w:p>
    <w:p>
      <w:pPr>
        <w:spacing w:after="0"/>
        <w:ind w:left="0"/>
        <w:jc w:val="both"/>
      </w:pPr>
      <w:r>
        <w:rPr>
          <w:rFonts w:ascii="Times New Roman"/>
          <w:b w:val="false"/>
          <w:i w:val="false"/>
          <w:color w:val="000000"/>
          <w:sz w:val="28"/>
        </w:rPr>
        <w:t>Қазақстан Республикасы Үкіметінің 2019 жылғы 11 маусымдағы № 393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 10-бабының </w:t>
      </w:r>
      <w:r>
        <w:rPr>
          <w:rFonts w:ascii="Times New Roman"/>
          <w:b w:val="false"/>
          <w:i w:val="false"/>
          <w:color w:val="000000"/>
          <w:sz w:val="28"/>
        </w:rPr>
        <w:t>4-1) тармақшасына</w:t>
      </w:r>
      <w:r>
        <w:rPr>
          <w:rFonts w:ascii="Times New Roman"/>
          <w:b w:val="false"/>
          <w:i w:val="false"/>
          <w:color w:val="000000"/>
          <w:sz w:val="28"/>
        </w:rPr>
        <w:t xml:space="preserve">,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қағидаларын бекіту туралы" Қазақстан Республикасы Үкіметінің 1996 жылғы 5 наурыздағы № 281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Мынадай білім беру ұйымдары: </w:t>
      </w:r>
    </w:p>
    <w:bookmarkEnd w:id="1"/>
    <w:bookmarkStart w:name="z3" w:id="2"/>
    <w:p>
      <w:pPr>
        <w:spacing w:after="0"/>
        <w:ind w:left="0"/>
        <w:jc w:val="both"/>
      </w:pPr>
      <w:r>
        <w:rPr>
          <w:rFonts w:ascii="Times New Roman"/>
          <w:b w:val="false"/>
          <w:i w:val="false"/>
          <w:color w:val="000000"/>
          <w:sz w:val="28"/>
        </w:rPr>
        <w:t>
      1) "Қарағанды облысы Нұра ауданы әкімдігінің, білім беру бөлімінің "Индустриальный жалпы орта білім беретін мектебі" коммуналдық мемлекеттік мекемесі "Қарағанды облысы Нұра ауданының әкімдігі білім беру бөлімінің "Рақымжан Қошқарбаев атындағы жалпы білім беретін мектеп" коммуналдық мемлекеттік мекемесі;</w:t>
      </w:r>
    </w:p>
    <w:bookmarkEnd w:id="2"/>
    <w:bookmarkStart w:name="z4" w:id="3"/>
    <w:p>
      <w:pPr>
        <w:spacing w:after="0"/>
        <w:ind w:left="0"/>
        <w:jc w:val="both"/>
      </w:pPr>
      <w:r>
        <w:rPr>
          <w:rFonts w:ascii="Times New Roman"/>
          <w:b w:val="false"/>
          <w:i w:val="false"/>
          <w:color w:val="000000"/>
          <w:sz w:val="28"/>
        </w:rPr>
        <w:t xml:space="preserve">
      2) "Қарағанды облысы Нұра ауданы әкімдігінің, білім беру бөлімінің "№ 1 Киевка жалпы орта білім беретін мектебі" коммуналдық мемлекеттік мекемесі "Қарағанды облысы Нұра ауданының әкімдігі білім беру бөлімінің "Шоқан Уәлиханов атындағы жалпы білім беретін мектеп" коммуналдық мемлекеттік мекемесі; </w:t>
      </w:r>
    </w:p>
    <w:bookmarkEnd w:id="3"/>
    <w:bookmarkStart w:name="z5" w:id="4"/>
    <w:p>
      <w:pPr>
        <w:spacing w:after="0"/>
        <w:ind w:left="0"/>
        <w:jc w:val="both"/>
      </w:pPr>
      <w:r>
        <w:rPr>
          <w:rFonts w:ascii="Times New Roman"/>
          <w:b w:val="false"/>
          <w:i w:val="false"/>
          <w:color w:val="000000"/>
          <w:sz w:val="28"/>
        </w:rPr>
        <w:t xml:space="preserve">
      3) "Қарағанды облысы Нұра ауданы әкімдігінің, білім беру бөлімінің "Киевка № 2 жалпы орта білім беретін қазақ мектебі" коммуналдық мемлекеттік мекемесі "Қарағанды облысы Нұра ауданының әкімдігі білім беру бөлімінің "Мағжан Жұмабаев атындағы жалпы білім беретін қазақ мектебі" коммуналдық мемлекеттік мекемесі; </w:t>
      </w:r>
    </w:p>
    <w:bookmarkEnd w:id="4"/>
    <w:bookmarkStart w:name="z6" w:id="5"/>
    <w:p>
      <w:pPr>
        <w:spacing w:after="0"/>
        <w:ind w:left="0"/>
        <w:jc w:val="both"/>
      </w:pPr>
      <w:r>
        <w:rPr>
          <w:rFonts w:ascii="Times New Roman"/>
          <w:b w:val="false"/>
          <w:i w:val="false"/>
          <w:color w:val="000000"/>
          <w:sz w:val="28"/>
        </w:rPr>
        <w:t>
      4) "Қарағанды облысы Нұра ауданы әкімдігінің, білім беру бөлімінің "Заречное жалпы орта білім беретін мектебі" коммуналдық мемлекеттік мекемесі "Қарағанды облысы Нұра ауданының әкімдігі білім беру бөлімінің "Әлихан Бөкейхан атындағы жалпы білім беретін мектеп" коммуналдық мемлекеттік мекемесі;</w:t>
      </w:r>
    </w:p>
    <w:bookmarkEnd w:id="5"/>
    <w:bookmarkStart w:name="z7" w:id="6"/>
    <w:p>
      <w:pPr>
        <w:spacing w:after="0"/>
        <w:ind w:left="0"/>
        <w:jc w:val="both"/>
      </w:pPr>
      <w:r>
        <w:rPr>
          <w:rFonts w:ascii="Times New Roman"/>
          <w:b w:val="false"/>
          <w:i w:val="false"/>
          <w:color w:val="000000"/>
          <w:sz w:val="28"/>
        </w:rPr>
        <w:t>
      5) "Тірек мектеп (ресурс орталығы) Қарағанды облысы Нұра ауданы әкімдігінің, білім беру бөлімінің "№ 3 Киевка жалпы орта білім беретін мектебі" коммуналдық мемлекеттік мекемесі "Қарағанды облысы Нұра ауданының әкімдігі білім беру бөлімінің "Ыбырай Алтынсарин атындағы жалпы білім беретін мектеп" тірек мектебі (ресурс орталығы)" коммуналдық мемлекеттік мекемесі;</w:t>
      </w:r>
    </w:p>
    <w:bookmarkEnd w:id="6"/>
    <w:bookmarkStart w:name="z8" w:id="7"/>
    <w:p>
      <w:pPr>
        <w:spacing w:after="0"/>
        <w:ind w:left="0"/>
        <w:jc w:val="both"/>
      </w:pPr>
      <w:r>
        <w:rPr>
          <w:rFonts w:ascii="Times New Roman"/>
          <w:b w:val="false"/>
          <w:i w:val="false"/>
          <w:color w:val="000000"/>
          <w:sz w:val="28"/>
        </w:rPr>
        <w:t>
      6) "Қарағанды облысы Нұра ауданы әкімдігінің, білім беру бөлімінің "Дон негізгі орта мектебі" коммуналдық мемлекеттік мекемесі "Қарағанды облысы Нұра ауданының әкімдігі білім беру бөлімінің "Жүсіпбек Аймауытұлы атындағы негізгі орта мектеп" коммуналдық мемлекеттік мекемесі;</w:t>
      </w:r>
    </w:p>
    <w:bookmarkEnd w:id="7"/>
    <w:bookmarkStart w:name="z9" w:id="8"/>
    <w:p>
      <w:pPr>
        <w:spacing w:after="0"/>
        <w:ind w:left="0"/>
        <w:jc w:val="both"/>
      </w:pPr>
      <w:r>
        <w:rPr>
          <w:rFonts w:ascii="Times New Roman"/>
          <w:b w:val="false"/>
          <w:i w:val="false"/>
          <w:color w:val="000000"/>
          <w:sz w:val="28"/>
        </w:rPr>
        <w:t>
      7) "Қарағанды облысы Нұра ауданы әкімдігінің білім беру бөлімінің "Щербаков жалпы орта білім беретін мектебі" коммуналдық мемлекеттік мекемесі "Қарағанды облысы Нұра ауданының әкімдігі білім беру бөлімінің "Ахмет Байтұрсынұлы атындағы жалпы білім беретін мектеп" коммуналдық мемлекеттік мекемесі;</w:t>
      </w:r>
    </w:p>
    <w:bookmarkEnd w:id="8"/>
    <w:bookmarkStart w:name="z10" w:id="9"/>
    <w:p>
      <w:pPr>
        <w:spacing w:after="0"/>
        <w:ind w:left="0"/>
        <w:jc w:val="both"/>
      </w:pPr>
      <w:r>
        <w:rPr>
          <w:rFonts w:ascii="Times New Roman"/>
          <w:b w:val="false"/>
          <w:i w:val="false"/>
          <w:color w:val="000000"/>
          <w:sz w:val="28"/>
        </w:rPr>
        <w:t xml:space="preserve">
      8) "Қарағанды облысы Нұра ауданы әкімдігінің, білім беру бөлімінің "Пржевал жалпы орта білім беретін мектебі" коммуналдық мемлекеттік мекемесі Қарағанды облысы Нұра ауданының әкімдігі білім беру бөлімінің "Міржақып Дулатұлы атындағы жалпы білім беретін мектеп" коммуналдық мемлекеттік мекемесі болып қайта аталсын. </w:t>
      </w:r>
    </w:p>
    <w:bookmarkEnd w:id="9"/>
    <w:bookmarkStart w:name="z11" w:id="10"/>
    <w:p>
      <w:pPr>
        <w:spacing w:after="0"/>
        <w:ind w:left="0"/>
        <w:jc w:val="both"/>
      </w:pPr>
      <w:r>
        <w:rPr>
          <w:rFonts w:ascii="Times New Roman"/>
          <w:b w:val="false"/>
          <w:i w:val="false"/>
          <w:color w:val="000000"/>
          <w:sz w:val="28"/>
        </w:rPr>
        <w:t xml:space="preserve">
      2. Осы қаулы алғашқы ресми жарияланған күнінен бастап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