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6e7e" w14:textId="c2f6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""Бакалавр" немесе "магистр" дәрежелері берілетін жоғары немесе жоғары оқу орнынан кейінгі білім алуға ақы төлеу үшін білім беру грантын беру ережелерін бекіту туралы" Қазақстан Республикасы Үкіметінің 2008 жылғы 23 қаңтардағы № 58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15 тамыздағы № 599 қаулысы. Күші жойылды - Қазақстан Республикасы Үкіметінің 2023 жылғы 7 қыркүйектегі № 772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""Бакалавр" немесе "магистр" дәрежелері берілетін жоғары немесе жоғары оқу орнынан кейінгі білім алуға ақы төлеу үшін білім беру грантын беру ережелерін бекіту туралы" Қазақстан Республикасы Үкіметінің 2008 жылғы 23 қаңтардағы № 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2, 24-құжат)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"Бакалавр" немесе "магистр" дәрежелері берілетін жоғары немесе жоғары оқу орнынан кейінгі білім алуға ақы төлеу үшін білім беру грантын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абзацтың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оқыту қазақ немесе орыс тілінде жүргізілетін ғылыми-педагогикалық және бейінді магистратураға, оның ішінде шығармашылық даярлықты талап ететін білім беру бағдарламаларының топтары бойынша – кемінде 75 балл;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 ағылшын тілінде жүргізілетін магистратураға – кемінде 50 балл жинау қажет.".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