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d86c" w14:textId="90cd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қаласының коммуналдық мүлкін "Назарбаев Зияткерлік мектептері" дербес білім беру ұйымына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31 желтоқсандағы № 1051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"Назарбаев Университеті", "Назарбаев Зияткерлік мектептері" және "Назарбаев Қоры" мәртебесі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2011 жылғы 19 қаңтардағы, </w:t>
      </w:r>
      <w:r>
        <w:rPr>
          <w:rFonts w:ascii="Times New Roman"/>
          <w:b w:val="false"/>
          <w:i w:val="false"/>
          <w:color w:val="000000"/>
          <w:sz w:val="28"/>
        </w:rPr>
        <w:t>"Мемлекеттік мүлік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2011 жылғы 1 наурыздағы заңдарына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Нұр-Сұлтан қаласы, "Есіл" ауданы, Е 321 көше (жобалық атауы), № 6/1 ғимарат мекенжайы бойынша орналасқан 1,1077 га жер учаскесі бар 240 орындық балабақша ғимараты, оның ішінде оның жұмыс істеуіне арналған жабдық, техника, жиһаз, мүкәммал, Нұр-Сұлтан қаласының коммуналдық меншігінен "Назарбаев Зияткерлік мектептері" дербес білім беру ұйымының меншігіне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Нұр-Сұлтан қаласының әкімдігі "Назарбаев Зияткерлік мектептері" дербес білім беру ұйымымен (келісу бойынша) бірлесіп, Қазақстан Республикасының заңнамасында белгіленген тәртіппен осы қаулыдан туындайтын қажетті шаралар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