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9454" w14:textId="bfa9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17 қаңтардағы № 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17 қаңтардағы</w:t>
            </w:r>
            <w:r>
              <w:br/>
            </w:r>
            <w:r>
              <w:rPr>
                <w:rFonts w:ascii="Times New Roman"/>
                <w:b w:val="false"/>
                <w:i w:val="false"/>
                <w:color w:val="000000"/>
                <w:sz w:val="20"/>
              </w:rPr>
              <w:t>№ 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p>
      <w:pPr>
        <w:spacing w:after="0"/>
        <w:ind w:left="0"/>
        <w:jc w:val="both"/>
      </w:pPr>
      <w:bookmarkStart w:name="z6" w:id="4"/>
      <w:r>
        <w:rPr>
          <w:rFonts w:ascii="Times New Roman"/>
          <w:b w:val="false"/>
          <w:i w:val="false"/>
          <w:color w:val="ff0000"/>
          <w:sz w:val="28"/>
        </w:rPr>
        <w:t xml:space="preserve">
      1.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29.01.2024 </w:t>
      </w:r>
      <w:r>
        <w:rPr>
          <w:rFonts w:ascii="Times New Roman"/>
          <w:b w:val="false"/>
          <w:i w:val="false"/>
          <w:color w:val="000000"/>
          <w:sz w:val="28"/>
        </w:rPr>
        <w:t>№ 45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58" w:id="5"/>
    <w:p>
      <w:pPr>
        <w:spacing w:after="0"/>
        <w:ind w:left="0"/>
        <w:jc w:val="both"/>
      </w:pPr>
      <w:r>
        <w:rPr>
          <w:rFonts w:ascii="Times New Roman"/>
          <w:b w:val="false"/>
          <w:i w:val="false"/>
          <w:color w:val="000000"/>
          <w:sz w:val="28"/>
        </w:rPr>
        <w:t xml:space="preserve">
      3.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585-құжат):</w:t>
      </w:r>
    </w:p>
    <w:bookmarkEnd w:id="5"/>
    <w:bookmarkStart w:name="z59" w:id="6"/>
    <w:p>
      <w:pPr>
        <w:spacing w:after="0"/>
        <w:ind w:left="0"/>
        <w:jc w:val="both"/>
      </w:pPr>
      <w:r>
        <w:rPr>
          <w:rFonts w:ascii="Times New Roman"/>
          <w:b w:val="false"/>
          <w:i w:val="false"/>
          <w:color w:val="000000"/>
          <w:sz w:val="28"/>
        </w:rPr>
        <w:t xml:space="preserve">
      көрсетілген қаулымен бекітілген Мемлекеттiк тұрғын үй қорынан берілетін тұрғын үйлерді жекешелендiру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1" w:id="7"/>
    <w:p>
      <w:pPr>
        <w:spacing w:after="0"/>
        <w:ind w:left="0"/>
        <w:jc w:val="both"/>
      </w:pPr>
      <w:r>
        <w:rPr>
          <w:rFonts w:ascii="Times New Roman"/>
          <w:b w:val="false"/>
          <w:i w:val="false"/>
          <w:color w:val="000000"/>
          <w:sz w:val="28"/>
        </w:rPr>
        <w:t>
      мынадай мазмұндағы 8-1) тармақшамен толықтырылсын:</w:t>
      </w:r>
    </w:p>
    <w:bookmarkEnd w:id="7"/>
    <w:bookmarkStart w:name="z62" w:id="8"/>
    <w:p>
      <w:pPr>
        <w:spacing w:after="0"/>
        <w:ind w:left="0"/>
        <w:jc w:val="both"/>
      </w:pPr>
      <w:r>
        <w:rPr>
          <w:rFonts w:ascii="Times New Roman"/>
          <w:b w:val="false"/>
          <w:i w:val="false"/>
          <w:color w:val="000000"/>
          <w:sz w:val="28"/>
        </w:rPr>
        <w:t>
      "8-1)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8"/>
    <w:bookmarkStart w:name="z63" w:id="9"/>
    <w:p>
      <w:pPr>
        <w:spacing w:after="0"/>
        <w:ind w:left="0"/>
        <w:jc w:val="both"/>
      </w:pPr>
      <w:r>
        <w:rPr>
          <w:rFonts w:ascii="Times New Roman"/>
          <w:b w:val="false"/>
          <w:i w:val="false"/>
          <w:color w:val="000000"/>
          <w:sz w:val="28"/>
        </w:rPr>
        <w:t>
      мынадай мазмұндағы 16) және17) тармақшалармен толықтырылсын:</w:t>
      </w:r>
    </w:p>
    <w:bookmarkEnd w:id="9"/>
    <w:bookmarkStart w:name="z64" w:id="10"/>
    <w:p>
      <w:pPr>
        <w:spacing w:after="0"/>
        <w:ind w:left="0"/>
        <w:jc w:val="both"/>
      </w:pPr>
      <w:r>
        <w:rPr>
          <w:rFonts w:ascii="Times New Roman"/>
          <w:b w:val="false"/>
          <w:i w:val="false"/>
          <w:color w:val="000000"/>
          <w:sz w:val="28"/>
        </w:rPr>
        <w:t>
      "16) мемлекеттік мүлік тізілімінің веб-порталы (бұдан әрі – Портал) –www.gosreestr.kz мекенжайы бойынша Интернет желісінде орналасқан, тұрғынжайды жекешелендіру туралы шарттар бойынша электрондық дерекқорға бірыңғай қол жеткізу нүктесін беретін интернет-ресурс;</w:t>
      </w:r>
    </w:p>
    <w:bookmarkEnd w:id="10"/>
    <w:bookmarkStart w:name="z65" w:id="11"/>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7" w:id="12"/>
    <w:p>
      <w:pPr>
        <w:spacing w:after="0"/>
        <w:ind w:left="0"/>
        <w:jc w:val="both"/>
      </w:pPr>
      <w:r>
        <w:rPr>
          <w:rFonts w:ascii="Times New Roman"/>
          <w:b w:val="false"/>
          <w:i w:val="false"/>
          <w:color w:val="000000"/>
          <w:sz w:val="28"/>
        </w:rPr>
        <w:t xml:space="preserve">
      "8. Сатып алу құқығынсыз жалға берілетін тұрғынжайды қоспағанда, коммуналдық тұрғын үй қорынан халықтың әлеуметтік осал топтарына берiлетiн тұрғынжайды жалдаушы "Тұрғын үй қатынастары" туралы Қазақстан Республикасының 1997 жылғы 16 сәуірдегі Заңыңда көзделген шарттармен және осы Қағидаларда айқындалған тәртіппен қалдық құны бойынша жекешелендiре алады.";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1-1) тармақшамен толықтырылсын:</w:t>
      </w:r>
    </w:p>
    <w:bookmarkStart w:name="z69" w:id="13"/>
    <w:p>
      <w:pPr>
        <w:spacing w:after="0"/>
        <w:ind w:left="0"/>
        <w:jc w:val="both"/>
      </w:pPr>
      <w:r>
        <w:rPr>
          <w:rFonts w:ascii="Times New Roman"/>
          <w:b w:val="false"/>
          <w:i w:val="false"/>
          <w:color w:val="000000"/>
          <w:sz w:val="28"/>
        </w:rPr>
        <w:t>
      "1-1) сатып алу құқығынсыз жалға берілетін тұрғынжай ретінде ұсынылатын;";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1" w:id="14"/>
    <w:p>
      <w:pPr>
        <w:spacing w:after="0"/>
        <w:ind w:left="0"/>
        <w:jc w:val="both"/>
      </w:pPr>
      <w:r>
        <w:rPr>
          <w:rFonts w:ascii="Times New Roman"/>
          <w:b w:val="false"/>
          <w:i w:val="false"/>
          <w:color w:val="000000"/>
          <w:sz w:val="28"/>
        </w:rPr>
        <w:t>
      "14. Өтініш беруші жекешелендіру тәртібінде тұрғынжайларды меншікке сатып алу үшін тұрғын үй комиссиясының қарауына мынадай құжаттарды ұсынады:</w:t>
      </w:r>
    </w:p>
    <w:bookmarkEnd w:id="14"/>
    <w:bookmarkStart w:name="z72" w:id="15"/>
    <w:p>
      <w:pPr>
        <w:spacing w:after="0"/>
        <w:ind w:left="0"/>
        <w:jc w:val="both"/>
      </w:pPr>
      <w:r>
        <w:rPr>
          <w:rFonts w:ascii="Times New Roman"/>
          <w:b w:val="false"/>
          <w:i w:val="false"/>
          <w:color w:val="000000"/>
          <w:sz w:val="28"/>
        </w:rPr>
        <w:t>
      1) өздері тұратын тұрғынжайларды жекешелендіруге жалдаушының кәмелетке толған барлық отбасы мүшелерi қол қойған өтініш;</w:t>
      </w:r>
    </w:p>
    <w:bookmarkEnd w:id="15"/>
    <w:bookmarkStart w:name="z73" w:id="16"/>
    <w:p>
      <w:pPr>
        <w:spacing w:after="0"/>
        <w:ind w:left="0"/>
        <w:jc w:val="both"/>
      </w:pPr>
      <w:r>
        <w:rPr>
          <w:rFonts w:ascii="Times New Roman"/>
          <w:b w:val="false"/>
          <w:i w:val="false"/>
          <w:color w:val="000000"/>
          <w:sz w:val="28"/>
        </w:rPr>
        <w:t>
      2) қызмет алушы мен оның отбасы мүшелерінің жеке куәліктерін растайтын құжат (сәйкестендіру үшін);</w:t>
      </w:r>
    </w:p>
    <w:bookmarkEnd w:id="16"/>
    <w:bookmarkStart w:name="z74" w:id="17"/>
    <w:p>
      <w:pPr>
        <w:spacing w:after="0"/>
        <w:ind w:left="0"/>
        <w:jc w:val="both"/>
      </w:pPr>
      <w:r>
        <w:rPr>
          <w:rFonts w:ascii="Times New Roman"/>
          <w:b w:val="false"/>
          <w:i w:val="false"/>
          <w:color w:val="000000"/>
          <w:sz w:val="28"/>
        </w:rPr>
        <w:t>
      3) некеге тұру (бұзу), отбасы мүшелерінің қайтыс болуы, балалардың тууы туралы куәліктері (қажет болуына қарай ақпараттық жүйеде мәліметтер жоқ болған жағдайда);</w:t>
      </w:r>
    </w:p>
    <w:bookmarkEnd w:id="17"/>
    <w:bookmarkStart w:name="z75" w:id="18"/>
    <w:p>
      <w:pPr>
        <w:spacing w:after="0"/>
        <w:ind w:left="0"/>
        <w:jc w:val="both"/>
      </w:pPr>
      <w:r>
        <w:rPr>
          <w:rFonts w:ascii="Times New Roman"/>
          <w:b w:val="false"/>
          <w:i w:val="false"/>
          <w:color w:val="000000"/>
          <w:sz w:val="28"/>
        </w:rPr>
        <w:t>
      4) жалдау (жалға алу) шартының не тұрғынжай ордерінің көшірмесі;</w:t>
      </w:r>
    </w:p>
    <w:bookmarkEnd w:id="18"/>
    <w:bookmarkStart w:name="z76" w:id="19"/>
    <w:p>
      <w:pPr>
        <w:spacing w:after="0"/>
        <w:ind w:left="0"/>
        <w:jc w:val="both"/>
      </w:pPr>
      <w:r>
        <w:rPr>
          <w:rFonts w:ascii="Times New Roman"/>
          <w:b w:val="false"/>
          <w:i w:val="false"/>
          <w:color w:val="000000"/>
          <w:sz w:val="28"/>
        </w:rPr>
        <w:t>
      5) көрсетілетін қызметті алушының отбасы мүшелері деп басқа адамдар танылған жағдайда соңғысы өздерін көрсетілетін қызметті алушының отбасы мүшелері деп тану туралы сот шешімін ұсынады;</w:t>
      </w:r>
    </w:p>
    <w:bookmarkEnd w:id="19"/>
    <w:bookmarkStart w:name="z77" w:id="20"/>
    <w:p>
      <w:pPr>
        <w:spacing w:after="0"/>
        <w:ind w:left="0"/>
        <w:jc w:val="both"/>
      </w:pPr>
      <w:r>
        <w:rPr>
          <w:rFonts w:ascii="Times New Roman"/>
          <w:b w:val="false"/>
          <w:i w:val="false"/>
          <w:color w:val="000000"/>
          <w:sz w:val="28"/>
        </w:rPr>
        <w:t>
      6) халықтың әлеуметтiк осал топтарына жататын азаматтар көрсетілетін қызметті алушының (отбасының) халықтың әлеуметтiк осал топтарына жататынын растайтын құжатты қосымша ұсынады;</w:t>
      </w:r>
    </w:p>
    <w:bookmarkEnd w:id="20"/>
    <w:bookmarkStart w:name="z78" w:id="21"/>
    <w:p>
      <w:pPr>
        <w:spacing w:after="0"/>
        <w:ind w:left="0"/>
        <w:jc w:val="both"/>
      </w:pPr>
      <w:r>
        <w:rPr>
          <w:rFonts w:ascii="Times New Roman"/>
          <w:b w:val="false"/>
          <w:i w:val="false"/>
          <w:color w:val="000000"/>
          <w:sz w:val="28"/>
        </w:rPr>
        <w:t>
      7) мемлекеттік қызметшілер, бюджеттік ұйымдардың жұмыскерлері,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орнынан (қызметтен) анықтаманы не жұмыскердің еңбек қызметін растайтын құжаттың көшірмесін қосымша ұсынады;</w:t>
      </w:r>
    </w:p>
    <w:bookmarkEnd w:id="21"/>
    <w:bookmarkStart w:name="z79" w:id="22"/>
    <w:p>
      <w:pPr>
        <w:spacing w:after="0"/>
        <w:ind w:left="0"/>
        <w:jc w:val="both"/>
      </w:pPr>
      <w:r>
        <w:rPr>
          <w:rFonts w:ascii="Times New Roman"/>
          <w:b w:val="false"/>
          <w:i w:val="false"/>
          <w:color w:val="000000"/>
          <w:sz w:val="28"/>
        </w:rPr>
        <w:t>
      8) ғарышкерлікке кандидаттар, ғарышкерлер Қазақстан Республикасының Үкіметі беретін өздерінің мәртебесін растайтын құжатты ұсынады;</w:t>
      </w:r>
    </w:p>
    <w:bookmarkEnd w:id="22"/>
    <w:bookmarkStart w:name="z80" w:id="23"/>
    <w:p>
      <w:pPr>
        <w:spacing w:after="0"/>
        <w:ind w:left="0"/>
        <w:jc w:val="both"/>
      </w:pPr>
      <w:r>
        <w:rPr>
          <w:rFonts w:ascii="Times New Roman"/>
          <w:b w:val="false"/>
          <w:i w:val="false"/>
          <w:color w:val="000000"/>
          <w:sz w:val="28"/>
        </w:rPr>
        <w:t>
      9) тұрғынжайды жалдау шарты бойынша берешектің жоқ екендігін растайтын құжат;</w:t>
      </w:r>
    </w:p>
    <w:bookmarkEnd w:id="23"/>
    <w:bookmarkStart w:name="z81" w:id="24"/>
    <w:p>
      <w:pPr>
        <w:spacing w:after="0"/>
        <w:ind w:left="0"/>
        <w:jc w:val="both"/>
      </w:pPr>
      <w:r>
        <w:rPr>
          <w:rFonts w:ascii="Times New Roman"/>
          <w:b w:val="false"/>
          <w:i w:val="false"/>
          <w:color w:val="000000"/>
          <w:sz w:val="28"/>
        </w:rPr>
        <w:t>
      10) Қағидалардың 7-тармағына сәйкес жекешелендірген жағдайда – мемлекеттік тұрғын үй қорынан тұрғынжайды меншігіне өтеусіз алуға құқығы бар азаматтардың санатына жататынын растайтын құжат.</w:t>
      </w:r>
    </w:p>
    <w:bookmarkEnd w:id="24"/>
    <w:bookmarkStart w:name="z82" w:id="25"/>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куәліктерінің (2007 жылғы 13 тамыздан кейін), меншік құқығында (Қазақстан Республикасы бойынша) тұрғынжайдың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 көрсетілетін қызмет берушіге тиісті мемлекеттік ақпараттық жүйелерден отбасының барлық мүшелеріне (болған жағдайда) "электрондық үкімет" шлюзі арқылы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4" w:id="26"/>
    <w:p>
      <w:pPr>
        <w:spacing w:after="0"/>
        <w:ind w:left="0"/>
        <w:jc w:val="both"/>
      </w:pPr>
      <w:r>
        <w:rPr>
          <w:rFonts w:ascii="Times New Roman"/>
          <w:b w:val="false"/>
          <w:i w:val="false"/>
          <w:color w:val="000000"/>
          <w:sz w:val="28"/>
        </w:rPr>
        <w:t>
      "18. Тұрғын үй комиссиясы тұрғынжайды жекешелендіру туралы шешім шығарғаннан кейін тұрғынжайды беретін орган тұрғынжайдың қалдық құнын:</w:t>
      </w:r>
    </w:p>
    <w:bookmarkEnd w:id="26"/>
    <w:bookmarkStart w:name="z85" w:id="27"/>
    <w:p>
      <w:pPr>
        <w:spacing w:after="0"/>
        <w:ind w:left="0"/>
        <w:jc w:val="both"/>
      </w:pPr>
      <w:r>
        <w:rPr>
          <w:rFonts w:ascii="Times New Roman"/>
          <w:b w:val="false"/>
          <w:i w:val="false"/>
          <w:color w:val="000000"/>
          <w:sz w:val="28"/>
        </w:rPr>
        <w:t>
      1) мемлекеттiк мекемелер "Мемлекеттiк мекемелерде бухгалтерлiк есеп жүргiзу ережесiн бекiту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w:t>
      </w:r>
    </w:p>
    <w:bookmarkEnd w:id="27"/>
    <w:bookmarkStart w:name="z86" w:id="28"/>
    <w:p>
      <w:pPr>
        <w:spacing w:after="0"/>
        <w:ind w:left="0"/>
        <w:jc w:val="both"/>
      </w:pPr>
      <w:r>
        <w:rPr>
          <w:rFonts w:ascii="Times New Roman"/>
          <w:b w:val="false"/>
          <w:i w:val="false"/>
          <w:color w:val="000000"/>
          <w:sz w:val="28"/>
        </w:rPr>
        <w:t>
      2) мемлекеттiк кәсіпорындар Қазақстан Республикасының бухгалтерлiк есеп пен қаржылық есептілік туралы заңнамасының талаптарына сәйкес есептейді.";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8" w:id="29"/>
    <w:p>
      <w:pPr>
        <w:spacing w:after="0"/>
        <w:ind w:left="0"/>
        <w:jc w:val="both"/>
      </w:pPr>
      <w:r>
        <w:rPr>
          <w:rFonts w:ascii="Times New Roman"/>
          <w:b w:val="false"/>
          <w:i w:val="false"/>
          <w:color w:val="000000"/>
          <w:sz w:val="28"/>
        </w:rPr>
        <w:t>
      "19. Жекешелендіру туралы шешім шығарылғаннан кейін тұрғынжайды мемлекеттік кәсіпорындардың және мемлекеттік мекемелердің мемлекеттік тұрғын үй қорынан коммуналдық меншікке беру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қағидаларына (бұдан әрі – Беру қағидалары) сәйкес шешім шығарылған күннен бастап күнтізбелік он бес күн ішінде жүзеге асырылады.</w:t>
      </w:r>
    </w:p>
    <w:bookmarkEnd w:id="29"/>
    <w:bookmarkStart w:name="z89" w:id="30"/>
    <w:p>
      <w:pPr>
        <w:spacing w:after="0"/>
        <w:ind w:left="0"/>
        <w:jc w:val="both"/>
      </w:pPr>
      <w:r>
        <w:rPr>
          <w:rFonts w:ascii="Times New Roman"/>
          <w:b w:val="false"/>
          <w:i w:val="false"/>
          <w:color w:val="000000"/>
          <w:sz w:val="28"/>
        </w:rPr>
        <w:t>
      Жекешелендіру туралы шешім шығарылғаннан кейін коммуналдық мемлекеттік кәсіпорынның және коммуналдық мемлекеттік мекеменің тұрғын үй қорынан коммуналдық тұрғын үй қорына тұрғынжайды беру күнтізбелік он бес күн ішінде жүргізіледі.";</w:t>
      </w:r>
    </w:p>
    <w:bookmarkEnd w:id="30"/>
    <w:bookmarkStart w:name="z90" w:id="31"/>
    <w:p>
      <w:pPr>
        <w:spacing w:after="0"/>
        <w:ind w:left="0"/>
        <w:jc w:val="both"/>
      </w:pPr>
      <w:r>
        <w:rPr>
          <w:rFonts w:ascii="Times New Roman"/>
          <w:b w:val="false"/>
          <w:i w:val="false"/>
          <w:color w:val="000000"/>
          <w:sz w:val="28"/>
        </w:rPr>
        <w:t>
      мынадай мазмұндағы 19-1-тармақпен толықтырылсын:</w:t>
      </w:r>
    </w:p>
    <w:bookmarkEnd w:id="31"/>
    <w:bookmarkStart w:name="z91" w:id="32"/>
    <w:p>
      <w:pPr>
        <w:spacing w:after="0"/>
        <w:ind w:left="0"/>
        <w:jc w:val="both"/>
      </w:pPr>
      <w:r>
        <w:rPr>
          <w:rFonts w:ascii="Times New Roman"/>
          <w:b w:val="false"/>
          <w:i w:val="false"/>
          <w:color w:val="000000"/>
          <w:sz w:val="28"/>
        </w:rPr>
        <w:t>
      "19-1. Мемлекеттік мүлікті мемлекеттік меншіктің бір түрінен екіншісіне беру туралы қабылданған шешім туралы және Беру қағидаларына сәйкес ресімделген мүлікті қабылдау-беру актісі (беру актісі) туралы мәліметтерді жұмыс органы Порталға тұрғынжайға құқықтар құқықтық кадастрда қайта тіркелген күннен бастап үш күндік мерзімде енгізеді.";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3" w:id="33"/>
    <w:p>
      <w:pPr>
        <w:spacing w:after="0"/>
        <w:ind w:left="0"/>
        <w:jc w:val="both"/>
      </w:pPr>
      <w:r>
        <w:rPr>
          <w:rFonts w:ascii="Times New Roman"/>
          <w:b w:val="false"/>
          <w:i w:val="false"/>
          <w:color w:val="000000"/>
          <w:sz w:val="28"/>
        </w:rPr>
        <w:t>
      "21. Жекешелендіруге жататын тұрғынжай коммуналдық тұрғын үй қорына ауыстырылғаннан кейін бес жұмыс күні ішінде жергілікті атқарушы орган мен өтініш беруші арасында Порталда электрондық форматта ЭЦҚ-ны пайдаланумен тұрғынжайды жекешелендіру туралы шарт жасалады.".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17 қаңтардағы</w:t>
            </w:r>
            <w:r>
              <w:br/>
            </w:r>
            <w:r>
              <w:rPr>
                <w:rFonts w:ascii="Times New Roman"/>
                <w:b w:val="false"/>
                <w:i w:val="false"/>
                <w:color w:val="000000"/>
                <w:sz w:val="20"/>
              </w:rPr>
              <w:t>№ 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есепке қою 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 азамат (ша)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95"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"Тұрғын үй қатынастары туралы" Қазақстан Республикасы Заңының 75-бабының 1-тармағына сәйкес мені отбасы құрамына сәйкес ____ бөлмелі мемлекеттік тұрғын үй қорынан берілетін тұрғынжай/жеке тұрғын үй қорынан жергiлiктi атқарушы орган жалдаған тұрғынжай алу үшін _____ санаты бойынша тұрғынжай беру үшін есепке қоюды сұраймын.</w:t>
      </w:r>
    </w:p>
    <w:p>
      <w:pPr>
        <w:spacing w:after="0"/>
        <w:ind w:left="0"/>
        <w:jc w:val="both"/>
      </w:pPr>
      <w:r>
        <w:rPr>
          <w:rFonts w:ascii="Times New Roman"/>
          <w:b w:val="false"/>
          <w:i w:val="false"/>
          <w:color w:val="000000"/>
          <w:sz w:val="28"/>
        </w:rPr>
        <w:t>
      Отбасы құрамы:</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жеке сәйкестендіру нөмірі 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жеке сәйкестендіру нөмірі 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жеке сәйкестендіру нөмірі _________________________________________.</w:t>
      </w:r>
    </w:p>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берілетін тұрғынжайдың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___________________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есепке қою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мемлекеттік</w:t>
            </w:r>
            <w:r>
              <w:br/>
            </w:r>
            <w:r>
              <w:rPr>
                <w:rFonts w:ascii="Times New Roman"/>
                <w:b w:val="false"/>
                <w:i w:val="false"/>
                <w:color w:val="000000"/>
                <w:sz w:val="20"/>
              </w:rPr>
              <w:t>мекемесінің/мемлекеттік</w:t>
            </w:r>
            <w:r>
              <w:br/>
            </w:r>
            <w:r>
              <w:rPr>
                <w:rFonts w:ascii="Times New Roman"/>
                <w:b w:val="false"/>
                <w:i w:val="false"/>
                <w:color w:val="000000"/>
                <w:sz w:val="20"/>
              </w:rPr>
              <w:t>кәсіпорнының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аты-жөні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 (ша)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 болса))</w:t>
            </w:r>
          </w:p>
        </w:tc>
      </w:tr>
    </w:tbl>
    <w:bookmarkStart w:name="z97"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"Тұрғын үй қатынастары туралы" Қазақстан Республикасы Заңының 75-бабының 1-тармағына сәйкес мені отбасы құрамына сәйкес ____ бөлмелі мемлекеттік мекеменің / мемлекеттік кәсіпорынның тұрғын үй қорынан _____ санаты бойынша тұрғынжай беру үшін есепке қоюды сұраймын.</w:t>
      </w:r>
    </w:p>
    <w:p>
      <w:pPr>
        <w:spacing w:after="0"/>
        <w:ind w:left="0"/>
        <w:jc w:val="both"/>
      </w:pPr>
      <w:r>
        <w:rPr>
          <w:rFonts w:ascii="Times New Roman"/>
          <w:b w:val="false"/>
          <w:i w:val="false"/>
          <w:color w:val="000000"/>
          <w:sz w:val="28"/>
        </w:rPr>
        <w:t>
      Отбасы құрамы: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(болған кезде), туыстық дәрежесі) жеке сәйкестендіру нөмірі 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(болған кезде), туыстық дәрежесі) жеке сәйкестендіру нөмірі 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(болған кезде), туыстық дәрежесі) жеке сәйкестендіру нөмірі ____________________________________________.</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тұрғынжайдың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___________________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