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e840" w14:textId="63ce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20 ақпандағы № 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ақпандағы</w:t>
            </w:r>
            <w:r>
              <w:br/>
            </w:r>
            <w:r>
              <w:rPr>
                <w:rFonts w:ascii="Times New Roman"/>
                <w:b w:val="false"/>
                <w:i w:val="false"/>
                <w:color w:val="000000"/>
                <w:sz w:val="20"/>
              </w:rPr>
              <w:t>№ 72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"Азық-түлік тауарларының өңірлік тұрақтандыру қорларын қалыптастыру және пайдалану қағидаларын бекіту туралы" Қазақстан Республикасы Үкіметінің 2012 жылғы 9 қазандағы № 1280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74, 1075-құжат).</w:t>
      </w:r>
    </w:p>
    <w:bookmarkEnd w:id="4"/>
    <w:bookmarkStart w:name="z7" w:id="5"/>
    <w:p>
      <w:pPr>
        <w:spacing w:after="0"/>
        <w:ind w:left="0"/>
        <w:jc w:val="both"/>
      </w:pPr>
      <w:r>
        <w:rPr>
          <w:rFonts w:ascii="Times New Roman"/>
          <w:b w:val="false"/>
          <w:i w:val="false"/>
          <w:color w:val="000000"/>
          <w:sz w:val="28"/>
        </w:rPr>
        <w:t xml:space="preserve">
      2.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енгізу туралы" Қазақстан Республикасы Үкіметінің 2014 жылғы 12 наурыздағы № 225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20, 149-құжат).</w:t>
      </w:r>
    </w:p>
    <w:bookmarkEnd w:id="5"/>
    <w:bookmarkStart w:name="z8" w:id="6"/>
    <w:p>
      <w:pPr>
        <w:spacing w:after="0"/>
        <w:ind w:left="0"/>
        <w:jc w:val="both"/>
      </w:pPr>
      <w:r>
        <w:rPr>
          <w:rFonts w:ascii="Times New Roman"/>
          <w:b w:val="false"/>
          <w:i w:val="false"/>
          <w:color w:val="000000"/>
          <w:sz w:val="28"/>
        </w:rPr>
        <w:t xml:space="preserve">
      3.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мен толықтыру енгізу туралы" Қазақстан Республикасы Үкіметінің 2014 жылғы 29 сәуірдегі № 412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269-құжат).</w:t>
      </w:r>
    </w:p>
    <w:bookmarkEnd w:id="6"/>
    <w:bookmarkStart w:name="z9" w:id="7"/>
    <w:p>
      <w:pPr>
        <w:spacing w:after="0"/>
        <w:ind w:left="0"/>
        <w:jc w:val="both"/>
      </w:pPr>
      <w:r>
        <w:rPr>
          <w:rFonts w:ascii="Times New Roman"/>
          <w:b w:val="false"/>
          <w:i w:val="false"/>
          <w:color w:val="000000"/>
          <w:sz w:val="28"/>
        </w:rPr>
        <w:t xml:space="preserve">
      4. "Қайта өңдеуші кәсіпорындардың ауылшаруашылық өнімін тереңдете қайта өңдеп өнім шығаруы үшін оны сатып алу шығындарын субсидиялау қағидаларын және кепілдендірілген сатып алу бағасы мен сатып алу бағасы белгіленетін ауылшаруашылық өнімнің тізбесін бекіту туралы" Қазақстан Республикасы Үкіметінің 2014 жылғы 13 мамырдағы № 486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311-құжат).</w:t>
      </w:r>
    </w:p>
    <w:bookmarkEnd w:id="7"/>
    <w:bookmarkStart w:name="z10" w:id="8"/>
    <w:p>
      <w:pPr>
        <w:spacing w:after="0"/>
        <w:ind w:left="0"/>
        <w:jc w:val="both"/>
      </w:pPr>
      <w:r>
        <w:rPr>
          <w:rFonts w:ascii="Times New Roman"/>
          <w:b w:val="false"/>
          <w:i w:val="false"/>
          <w:color w:val="000000"/>
          <w:sz w:val="28"/>
        </w:rPr>
        <w:t xml:space="preserve">
      5. "Қайта өңдеуші кәсіпорындардың ауылшаруашылық өнімін тереңдете қайта өңдеп өнім шығаруы үшін оны сатып алу шығындарын субсидиялау қағидаларын және кепілдендірілген сатып алу бағасы мен сатып алу бағасы белгіленетін ауылшаруашылық өнімнің тізбесін бекіту туралы" Қазақстан Республикасы Үкіметінің 2014 жылғы 13 мамырдағы № 486 қаулысына өзгерістер енгізу туралы" Қазақстан Республикасы Үкіметінің 2015 жылғы 21 ақпандағы № 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8-9, 47-құжат).</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енгізу туралы" Қазақстан Республикасы Үкіметінің 2015 жылғы 31 желтоқсандағы № 1168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2015 ж., № 85-86, 610-құжат)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"Кепілдендірілген сатып алу бағасы мен сатып алу бағасы белгіленетін ауылшаруашылық өнімнің тізбесін бекіту туралы" Қазақстан Республикасы Үкiметiнiң 2014 жылғы 13 мамырдағы № 486 қаулысына толықтыру енгізу туралы" Қазақстан Республикасы Үкiметiнiң 2016 жылғы 15 сәуірдегі № 225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23-24, 135-құжат).</w:t>
      </w:r>
    </w:p>
    <w:bookmarkEnd w:id="10"/>
    <w:bookmarkStart w:name="z13" w:id="11"/>
    <w:p>
      <w:pPr>
        <w:spacing w:after="0"/>
        <w:ind w:left="0"/>
        <w:jc w:val="both"/>
      </w:pPr>
      <w:r>
        <w:rPr>
          <w:rFonts w:ascii="Times New Roman"/>
          <w:b w:val="false"/>
          <w:i w:val="false"/>
          <w:color w:val="000000"/>
          <w:sz w:val="28"/>
        </w:rPr>
        <w:t xml:space="preserve">
      8.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мен толықтыру енгізу туралы" Қазақстан Республикасы Үкіметінің 2016 жылғы 22 сәуірдегі № 242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25-26, 143-құжат).</w:t>
      </w:r>
    </w:p>
    <w:bookmarkEnd w:id="11"/>
    <w:bookmarkStart w:name="z14" w:id="12"/>
    <w:p>
      <w:pPr>
        <w:spacing w:after="0"/>
        <w:ind w:left="0"/>
        <w:jc w:val="both"/>
      </w:pPr>
      <w:r>
        <w:rPr>
          <w:rFonts w:ascii="Times New Roman"/>
          <w:b w:val="false"/>
          <w:i w:val="false"/>
          <w:color w:val="000000"/>
          <w:sz w:val="28"/>
        </w:rPr>
        <w:t xml:space="preserve">
      9. "Кепілдендірілген сатып алу бағасы мен сатып алу бағасы белгіленетін ауылшаруашылық өнімнің тізбесін бекіту туралы" Қазақстан Республикасы Үкiметiнiң 2014 жылғы 13 мамырдағы № 486 қаулысына өзгеріс енгізу туралы" Қазақстан Республикасы Үкiметiнiң 2017 жылғы 31 қазандағы № 688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53, 342-құжат).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