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b5bb" w14:textId="eb3b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21 ақпандағы № 77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6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29, 248-құжат)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он төртінші абзац мынадай редакцияда жазылсын:</w:t>
      </w:r>
    </w:p>
    <w:bookmarkEnd w:id="3"/>
    <w:bookmarkStart w:name="z7" w:id="4"/>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 бекіту;";</w:t>
      </w:r>
    </w:p>
    <w:bookmarkEnd w:id="4"/>
    <w:bookmarkStart w:name="z8" w:id="5"/>
    <w:p>
      <w:pPr>
        <w:spacing w:after="0"/>
        <w:ind w:left="0"/>
        <w:jc w:val="both"/>
      </w:pPr>
      <w:r>
        <w:rPr>
          <w:rFonts w:ascii="Times New Roman"/>
          <w:b w:val="false"/>
          <w:i w:val="false"/>
          <w:color w:val="000000"/>
          <w:sz w:val="28"/>
        </w:rPr>
        <w:t>
      жүз отыз үшінші абзац мынадай редакцияда жазылсын:</w:t>
      </w:r>
    </w:p>
    <w:bookmarkEnd w:id="5"/>
    <w:bookmarkStart w:name="z9" w:id="6"/>
    <w:p>
      <w:pPr>
        <w:spacing w:after="0"/>
        <w:ind w:left="0"/>
        <w:jc w:val="both"/>
      </w:pPr>
      <w:r>
        <w:rPr>
          <w:rFonts w:ascii="Times New Roman"/>
          <w:b w:val="false"/>
          <w:i w:val="false"/>
          <w:color w:val="000000"/>
          <w:sz w:val="28"/>
        </w:rPr>
        <w:t>
      "куәландырушы орталықтарды аккредиттеуді жүргізу қағидаларын бекіту;";</w:t>
      </w:r>
    </w:p>
    <w:bookmarkEnd w:id="6"/>
    <w:bookmarkStart w:name="z10" w:id="7"/>
    <w:p>
      <w:pPr>
        <w:spacing w:after="0"/>
        <w:ind w:left="0"/>
        <w:jc w:val="both"/>
      </w:pPr>
      <w:r>
        <w:rPr>
          <w:rFonts w:ascii="Times New Roman"/>
          <w:b w:val="false"/>
          <w:i w:val="false"/>
          <w:color w:val="000000"/>
          <w:sz w:val="28"/>
        </w:rPr>
        <w:t>
      жүз сексен алтыншы абзац мынадай редакцияда жазылсын:</w:t>
      </w:r>
    </w:p>
    <w:bookmarkEnd w:id="7"/>
    <w:bookmarkStart w:name="z11" w:id="8"/>
    <w:p>
      <w:pPr>
        <w:spacing w:after="0"/>
        <w:ind w:left="0"/>
        <w:jc w:val="both"/>
      </w:pPr>
      <w:r>
        <w:rPr>
          <w:rFonts w:ascii="Times New Roman"/>
          <w:b w:val="false"/>
          <w:i w:val="false"/>
          <w:color w:val="000000"/>
          <w:sz w:val="28"/>
        </w:rPr>
        <w:t>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w:t>
      </w:r>
    </w:p>
    <w:bookmarkEnd w:id="8"/>
    <w:bookmarkStart w:name="z12" w:id="9"/>
    <w:p>
      <w:pPr>
        <w:spacing w:after="0"/>
        <w:ind w:left="0"/>
        <w:jc w:val="both"/>
      </w:pPr>
      <w:r>
        <w:rPr>
          <w:rFonts w:ascii="Times New Roman"/>
          <w:b w:val="false"/>
          <w:i w:val="false"/>
          <w:color w:val="000000"/>
          <w:sz w:val="28"/>
        </w:rPr>
        <w:t>
      жүз сексен жетінші абзац мынадай редакцияда жазылсын:</w:t>
      </w:r>
    </w:p>
    <w:bookmarkEnd w:id="9"/>
    <w:bookmarkStart w:name="z13" w:id="10"/>
    <w:p>
      <w:pPr>
        <w:spacing w:after="0"/>
        <w:ind w:left="0"/>
        <w:jc w:val="both"/>
      </w:pPr>
      <w:r>
        <w:rPr>
          <w:rFonts w:ascii="Times New Roman"/>
          <w:b w:val="false"/>
          <w:i w:val="false"/>
          <w:color w:val="000000"/>
          <w:sz w:val="28"/>
        </w:rPr>
        <w:t>
      "электрондық үкіметтің" веб-порталы және ұялы байланыс абоненттік құрылғысы арқылы көрсетілетін электрондық нысандағы мемлекеттік және өзге де көрсетілетін қызметтер тізбесін бекіту;";</w:t>
      </w:r>
    </w:p>
    <w:bookmarkEnd w:id="10"/>
    <w:bookmarkStart w:name="z14" w:id="11"/>
    <w:p>
      <w:pPr>
        <w:spacing w:after="0"/>
        <w:ind w:left="0"/>
        <w:jc w:val="both"/>
      </w:pPr>
      <w:r>
        <w:rPr>
          <w:rFonts w:ascii="Times New Roman"/>
          <w:b w:val="false"/>
          <w:i w:val="false"/>
          <w:color w:val="000000"/>
          <w:sz w:val="28"/>
        </w:rPr>
        <w:t>
      жүз сексен тоғызыншы абзац мынадай редакцияда жазылсын:</w:t>
      </w:r>
    </w:p>
    <w:bookmarkEnd w:id="11"/>
    <w:bookmarkStart w:name="z15" w:id="12"/>
    <w:p>
      <w:pPr>
        <w:spacing w:after="0"/>
        <w:ind w:left="0"/>
        <w:jc w:val="both"/>
      </w:pPr>
      <w:r>
        <w:rPr>
          <w:rFonts w:ascii="Times New Roman"/>
          <w:b w:val="false"/>
          <w:i w:val="false"/>
          <w:color w:val="000000"/>
          <w:sz w:val="28"/>
        </w:rPr>
        <w:t>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бекіту;";</w:t>
      </w:r>
    </w:p>
    <w:bookmarkEnd w:id="12"/>
    <w:bookmarkStart w:name="z16" w:id="13"/>
    <w:p>
      <w:pPr>
        <w:spacing w:after="0"/>
        <w:ind w:left="0"/>
        <w:jc w:val="both"/>
      </w:pPr>
      <w:r>
        <w:rPr>
          <w:rFonts w:ascii="Times New Roman"/>
          <w:b w:val="false"/>
          <w:i w:val="false"/>
          <w:color w:val="000000"/>
          <w:sz w:val="28"/>
        </w:rPr>
        <w:t>
      екі жүз бесінші абзац алып тасталсын;</w:t>
      </w:r>
    </w:p>
    <w:bookmarkEnd w:id="13"/>
    <w:bookmarkStart w:name="z17" w:id="14"/>
    <w:p>
      <w:pPr>
        <w:spacing w:after="0"/>
        <w:ind w:left="0"/>
        <w:jc w:val="both"/>
      </w:pPr>
      <w:r>
        <w:rPr>
          <w:rFonts w:ascii="Times New Roman"/>
          <w:b w:val="false"/>
          <w:i w:val="false"/>
          <w:color w:val="000000"/>
          <w:sz w:val="28"/>
        </w:rPr>
        <w:t>
      екі жүз он бірінші абзац мынадай редакцияда жазылсын:</w:t>
      </w:r>
    </w:p>
    <w:bookmarkEnd w:id="14"/>
    <w:bookmarkStart w:name="z18" w:id="15"/>
    <w:p>
      <w:pPr>
        <w:spacing w:after="0"/>
        <w:ind w:left="0"/>
        <w:jc w:val="both"/>
      </w:pPr>
      <w:r>
        <w:rPr>
          <w:rFonts w:ascii="Times New Roman"/>
          <w:b w:val="false"/>
          <w:i w:val="false"/>
          <w:color w:val="000000"/>
          <w:sz w:val="28"/>
        </w:rPr>
        <w:t>
      "бір өтініш" қағидаты бойынша көрсетілетін мемлекеттік қызметтердің тізбесін бекіту;";</w:t>
      </w:r>
    </w:p>
    <w:bookmarkEnd w:id="15"/>
    <w:bookmarkStart w:name="z19" w:id="16"/>
    <w:p>
      <w:pPr>
        <w:spacing w:after="0"/>
        <w:ind w:left="0"/>
        <w:jc w:val="both"/>
      </w:pPr>
      <w:r>
        <w:rPr>
          <w:rFonts w:ascii="Times New Roman"/>
          <w:b w:val="false"/>
          <w:i w:val="false"/>
          <w:color w:val="000000"/>
          <w:sz w:val="28"/>
        </w:rPr>
        <w:t>
      екі жүз он екінші абзац мынадай редакцияда жазылсын:</w:t>
      </w:r>
    </w:p>
    <w:bookmarkEnd w:id="16"/>
    <w:bookmarkStart w:name="z20" w:id="17"/>
    <w:p>
      <w:pPr>
        <w:spacing w:after="0"/>
        <w:ind w:left="0"/>
        <w:jc w:val="both"/>
      </w:pPr>
      <w:r>
        <w:rPr>
          <w:rFonts w:ascii="Times New Roman"/>
          <w:b w:val="false"/>
          <w:i w:val="false"/>
          <w:color w:val="000000"/>
          <w:sz w:val="28"/>
        </w:rPr>
        <w:t>
      "мемлекеттік қызметтер көрсетудің электрондық нысанын көздейтін және (немесе) "Азаматтарға арналған үкімет" мемлекеттік корпорациясы арқылы мемлекеттік қызметтер көрсету тәртібін айқындайтын заңға тәуелді нормативтік құқықтық актілердің жобаларын келісуді жүзеге асыру;";</w:t>
      </w:r>
    </w:p>
    <w:bookmarkEnd w:id="17"/>
    <w:bookmarkStart w:name="z21" w:id="18"/>
    <w:p>
      <w:pPr>
        <w:spacing w:after="0"/>
        <w:ind w:left="0"/>
        <w:jc w:val="both"/>
      </w:pPr>
      <w:r>
        <w:rPr>
          <w:rFonts w:ascii="Times New Roman"/>
          <w:b w:val="false"/>
          <w:i w:val="false"/>
          <w:color w:val="000000"/>
          <w:sz w:val="28"/>
        </w:rPr>
        <w:t>
      екі жүз он екінші абзацтан кейін мынадай мазмұндағы абзацтармен толықтырылсын:</w:t>
      </w:r>
    </w:p>
    <w:bookmarkEnd w:id="18"/>
    <w:bookmarkStart w:name="z22" w:id="19"/>
    <w:p>
      <w:pPr>
        <w:spacing w:after="0"/>
        <w:ind w:left="0"/>
        <w:jc w:val="both"/>
      </w:pPr>
      <w:r>
        <w:rPr>
          <w:rFonts w:ascii="Times New Roman"/>
          <w:b w:val="false"/>
          <w:i w:val="false"/>
          <w:color w:val="000000"/>
          <w:sz w:val="28"/>
        </w:rPr>
        <w:t>
      "проактивті көрсетілетін қызметтердің тізбесін және оларды көрсету тәртібін бекіту;";</w:t>
      </w:r>
    </w:p>
    <w:bookmarkEnd w:id="19"/>
    <w:bookmarkStart w:name="z23" w:id="20"/>
    <w:p>
      <w:pPr>
        <w:spacing w:after="0"/>
        <w:ind w:left="0"/>
        <w:jc w:val="both"/>
      </w:pPr>
      <w:r>
        <w:rPr>
          <w:rFonts w:ascii="Times New Roman"/>
          <w:b w:val="false"/>
          <w:i w:val="false"/>
          <w:color w:val="000000"/>
          <w:sz w:val="28"/>
        </w:rPr>
        <w:t>
      екі жүз он төртінші абзацтан кейін мынадай мазмұндағы абзацтармен толықтырылсын:</w:t>
      </w:r>
    </w:p>
    <w:bookmarkEnd w:id="20"/>
    <w:bookmarkStart w:name="z24" w:id="21"/>
    <w:p>
      <w:pPr>
        <w:spacing w:after="0"/>
        <w:ind w:left="0"/>
        <w:jc w:val="both"/>
      </w:pPr>
      <w:r>
        <w:rPr>
          <w:rFonts w:ascii="Times New Roman"/>
          <w:b w:val="false"/>
          <w:i w:val="false"/>
          <w:color w:val="000000"/>
          <w:sz w:val="28"/>
        </w:rPr>
        <w:t>
      "мемлекеттік көрсетілетін қызметтер тізілімін бекіту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енгізу;</w:t>
      </w:r>
    </w:p>
    <w:bookmarkEnd w:id="21"/>
    <w:bookmarkStart w:name="z25" w:id="22"/>
    <w:p>
      <w:pPr>
        <w:spacing w:after="0"/>
        <w:ind w:left="0"/>
        <w:jc w:val="both"/>
      </w:pPr>
      <w:r>
        <w:rPr>
          <w:rFonts w:ascii="Times New Roman"/>
          <w:b w:val="false"/>
          <w:i w:val="false"/>
          <w:color w:val="000000"/>
          <w:sz w:val="28"/>
        </w:rPr>
        <w:t>
      Қазақстан Республикасының Ұлттық қауіпсіздік комитетімен келісу бойынша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қызметкерлерін тексеру қағидаларын бекіту;";</w:t>
      </w:r>
    </w:p>
    <w:bookmarkEnd w:id="22"/>
    <w:bookmarkStart w:name="z26" w:id="23"/>
    <w:p>
      <w:pPr>
        <w:spacing w:after="0"/>
        <w:ind w:left="0"/>
        <w:jc w:val="both"/>
      </w:pPr>
      <w:r>
        <w:rPr>
          <w:rFonts w:ascii="Times New Roman"/>
          <w:b w:val="false"/>
          <w:i w:val="false"/>
          <w:color w:val="000000"/>
          <w:sz w:val="28"/>
        </w:rPr>
        <w:t>
      екі жүз он жетінші абзац алып тасталсын;</w:t>
      </w:r>
    </w:p>
    <w:bookmarkEnd w:id="23"/>
    <w:p>
      <w:pPr>
        <w:spacing w:after="0"/>
        <w:ind w:left="0"/>
        <w:jc w:val="both"/>
      </w:pPr>
      <w:r>
        <w:rPr>
          <w:rFonts w:ascii="Times New Roman"/>
          <w:b w:val="false"/>
          <w:i w:val="false"/>
          <w:color w:val="000000"/>
          <w:sz w:val="28"/>
        </w:rPr>
        <w:t>
      екі жүз жиырма үшінші абзац мынадай редакцияда жазылсын:</w:t>
      </w:r>
    </w:p>
    <w:bookmarkStart w:name="z27" w:id="24"/>
    <w:p>
      <w:pPr>
        <w:spacing w:after="0"/>
        <w:ind w:left="0"/>
        <w:jc w:val="both"/>
      </w:pPr>
      <w:r>
        <w:rPr>
          <w:rFonts w:ascii="Times New Roman"/>
          <w:b w:val="false"/>
          <w:i w:val="false"/>
          <w:color w:val="000000"/>
          <w:sz w:val="28"/>
        </w:rPr>
        <w:t>
      "Қазақстан Республикасы Ұлттық картографиялық геодезиялық қорының құжаттарын қалыптастыру, жинақтау, сақтау, пайдалану және беру қағидаларын бекіту;";</w:t>
      </w:r>
    </w:p>
    <w:bookmarkEnd w:id="24"/>
    <w:bookmarkStart w:name="z28" w:id="25"/>
    <w:p>
      <w:pPr>
        <w:spacing w:after="0"/>
        <w:ind w:left="0"/>
        <w:jc w:val="both"/>
      </w:pPr>
      <w:r>
        <w:rPr>
          <w:rFonts w:ascii="Times New Roman"/>
          <w:b w:val="false"/>
          <w:i w:val="false"/>
          <w:color w:val="000000"/>
          <w:sz w:val="28"/>
        </w:rPr>
        <w:t>
      екі жүз жиырма төртінші абзацтан кейін мынадай мазмұндағы екі жүз жиырма бесінші – екі жүз отызыншы абзацтармен толықтырылсын:</w:t>
      </w:r>
    </w:p>
    <w:bookmarkEnd w:id="25"/>
    <w:bookmarkStart w:name="z29" w:id="26"/>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нормаларын, құнын, бағаларын бекіту;</w:t>
      </w:r>
    </w:p>
    <w:bookmarkEnd w:id="26"/>
    <w:p>
      <w:pPr>
        <w:spacing w:after="0"/>
        <w:ind w:left="0"/>
        <w:jc w:val="both"/>
      </w:pPr>
      <w:r>
        <w:rPr>
          <w:rFonts w:ascii="Times New Roman"/>
          <w:b w:val="false"/>
          <w:i w:val="false"/>
          <w:color w:val="000000"/>
          <w:sz w:val="28"/>
        </w:rPr>
        <w:t>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бекіту;</w:t>
      </w:r>
    </w:p>
    <w:bookmarkStart w:name="z30" w:id="27"/>
    <w:p>
      <w:pPr>
        <w:spacing w:after="0"/>
        <w:ind w:left="0"/>
        <w:jc w:val="both"/>
      </w:pPr>
      <w:r>
        <w:rPr>
          <w:rFonts w:ascii="Times New Roman"/>
          <w:b w:val="false"/>
          <w:i w:val="false"/>
          <w:color w:val="000000"/>
          <w:sz w:val="28"/>
        </w:rPr>
        <w:t>
      бюджет қаражаты есебінен жасалатын картографиялық өнімді жаңартып отыру мерзімділігін бекіту;</w:t>
      </w:r>
    </w:p>
    <w:bookmarkEnd w:id="27"/>
    <w:bookmarkStart w:name="z31" w:id="28"/>
    <w:p>
      <w:pPr>
        <w:spacing w:after="0"/>
        <w:ind w:left="0"/>
        <w:jc w:val="both"/>
      </w:pPr>
      <w:r>
        <w:rPr>
          <w:rFonts w:ascii="Times New Roman"/>
          <w:b w:val="false"/>
          <w:i w:val="false"/>
          <w:color w:val="000000"/>
          <w:sz w:val="28"/>
        </w:rPr>
        <w:t>
      бюджет қаражаты есебінен картографиялық өнімді жасау жөніндегі нұсқаулықтарды бекіту;</w:t>
      </w:r>
    </w:p>
    <w:bookmarkEnd w:id="28"/>
    <w:p>
      <w:pPr>
        <w:spacing w:after="0"/>
        <w:ind w:left="0"/>
        <w:jc w:val="both"/>
      </w:pPr>
      <w:r>
        <w:rPr>
          <w:rFonts w:ascii="Times New Roman"/>
          <w:b w:val="false"/>
          <w:i w:val="false"/>
          <w:color w:val="000000"/>
          <w:sz w:val="28"/>
        </w:rPr>
        <w:t>
      Ұлттық кеңістіктік деректер инфрақұрылымын құру, жаңартып отыру, пайдалану тәртібін регламенттейтін нұсқаулықтарды, қағидаларды бекіту;</w:t>
      </w:r>
    </w:p>
    <w:bookmarkStart w:name="z32" w:id="29"/>
    <w:p>
      <w:pPr>
        <w:spacing w:after="0"/>
        <w:ind w:left="0"/>
        <w:jc w:val="both"/>
      </w:pPr>
      <w:r>
        <w:rPr>
          <w:rFonts w:ascii="Times New Roman"/>
          <w:b w:val="false"/>
          <w:i w:val="false"/>
          <w:color w:val="000000"/>
          <w:sz w:val="28"/>
        </w:rPr>
        <w:t>
      салалық көтермелеу жүйесін бекіту;";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4" w:id="30"/>
    <w:p>
      <w:pPr>
        <w:spacing w:after="0"/>
        <w:ind w:left="0"/>
        <w:jc w:val="both"/>
      </w:pPr>
      <w:r>
        <w:rPr>
          <w:rFonts w:ascii="Times New Roman"/>
          <w:b w:val="false"/>
          <w:i w:val="false"/>
          <w:color w:val="000000"/>
          <w:sz w:val="28"/>
        </w:rPr>
        <w:t>
      он төртінші абзац мынадай редакцияда жазылсын:</w:t>
      </w:r>
    </w:p>
    <w:bookmarkEnd w:id="30"/>
    <w:bookmarkStart w:name="z35" w:id="31"/>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 әзірлеу;";</w:t>
      </w:r>
    </w:p>
    <w:bookmarkEnd w:id="31"/>
    <w:bookmarkStart w:name="z36" w:id="32"/>
    <w:p>
      <w:pPr>
        <w:spacing w:after="0"/>
        <w:ind w:left="0"/>
        <w:jc w:val="both"/>
      </w:pPr>
      <w:r>
        <w:rPr>
          <w:rFonts w:ascii="Times New Roman"/>
          <w:b w:val="false"/>
          <w:i w:val="false"/>
          <w:color w:val="000000"/>
          <w:sz w:val="28"/>
        </w:rPr>
        <w:t>
      жүз жетінші және жүз тоғызыншы абзацтар алып тасталсын;</w:t>
      </w:r>
    </w:p>
    <w:bookmarkEnd w:id="32"/>
    <w:bookmarkStart w:name="z37" w:id="33"/>
    <w:p>
      <w:pPr>
        <w:spacing w:after="0"/>
        <w:ind w:left="0"/>
        <w:jc w:val="both"/>
      </w:pPr>
      <w:r>
        <w:rPr>
          <w:rFonts w:ascii="Times New Roman"/>
          <w:b w:val="false"/>
          <w:i w:val="false"/>
          <w:color w:val="000000"/>
          <w:sz w:val="28"/>
        </w:rPr>
        <w:t>
      жүз жиырма үшінші абзацтан кейін мынадай мазмұндағы жүз жиырма төртінші – жүз отызыншы абзацтармен толықтырылсын:</w:t>
      </w:r>
    </w:p>
    <w:bookmarkEnd w:id="33"/>
    <w:bookmarkStart w:name="z38" w:id="34"/>
    <w:p>
      <w:pPr>
        <w:spacing w:after="0"/>
        <w:ind w:left="0"/>
        <w:jc w:val="both"/>
      </w:pPr>
      <w:r>
        <w:rPr>
          <w:rFonts w:ascii="Times New Roman"/>
          <w:b w:val="false"/>
          <w:i w:val="false"/>
          <w:color w:val="000000"/>
          <w:sz w:val="28"/>
        </w:rPr>
        <w:t>
      "мемлекеттік геодезиялық желіні құру және дамыту;</w:t>
      </w:r>
    </w:p>
    <w:bookmarkEnd w:id="34"/>
    <w:bookmarkStart w:name="z39" w:id="35"/>
    <w:p>
      <w:pPr>
        <w:spacing w:after="0"/>
        <w:ind w:left="0"/>
        <w:jc w:val="both"/>
      </w:pPr>
      <w:r>
        <w:rPr>
          <w:rFonts w:ascii="Times New Roman"/>
          <w:b w:val="false"/>
          <w:i w:val="false"/>
          <w:color w:val="000000"/>
          <w:sz w:val="28"/>
        </w:rPr>
        <w:t>
      бюджет қаражаты есебінен орындалатын аэротүсірілім, топографиялық-геодезиялық және картографиялық жұмыстардың сметалық нормаларын, құнын, бағаларын әзірлеу;</w:t>
      </w:r>
    </w:p>
    <w:bookmarkEnd w:id="35"/>
    <w:bookmarkStart w:name="z40" w:id="36"/>
    <w:p>
      <w:pPr>
        <w:spacing w:after="0"/>
        <w:ind w:left="0"/>
        <w:jc w:val="both"/>
      </w:pPr>
      <w:r>
        <w:rPr>
          <w:rFonts w:ascii="Times New Roman"/>
          <w:b w:val="false"/>
          <w:i w:val="false"/>
          <w:color w:val="000000"/>
          <w:sz w:val="28"/>
        </w:rPr>
        <w:t>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әзірлеу;</w:t>
      </w:r>
    </w:p>
    <w:bookmarkEnd w:id="36"/>
    <w:bookmarkStart w:name="z41" w:id="37"/>
    <w:p>
      <w:pPr>
        <w:spacing w:after="0"/>
        <w:ind w:left="0"/>
        <w:jc w:val="both"/>
      </w:pPr>
      <w:r>
        <w:rPr>
          <w:rFonts w:ascii="Times New Roman"/>
          <w:b w:val="false"/>
          <w:i w:val="false"/>
          <w:color w:val="000000"/>
          <w:sz w:val="28"/>
        </w:rPr>
        <w:t>
      бюджет қаражаты есебінен жасалатын картографиялық өнімді жаңартып отыру мерзімділігін әзірлеу;</w:t>
      </w:r>
    </w:p>
    <w:bookmarkEnd w:id="37"/>
    <w:bookmarkStart w:name="z42" w:id="38"/>
    <w:p>
      <w:pPr>
        <w:spacing w:after="0"/>
        <w:ind w:left="0"/>
        <w:jc w:val="both"/>
      </w:pPr>
      <w:r>
        <w:rPr>
          <w:rFonts w:ascii="Times New Roman"/>
          <w:b w:val="false"/>
          <w:i w:val="false"/>
          <w:color w:val="000000"/>
          <w:sz w:val="28"/>
        </w:rPr>
        <w:t>
      бюджет қаражаты есебінен картографиялық өнімді жасау жөніндегі нұсқаулықтарды әзірлеу;</w:t>
      </w:r>
    </w:p>
    <w:bookmarkEnd w:id="38"/>
    <w:bookmarkStart w:name="z43" w:id="39"/>
    <w:p>
      <w:pPr>
        <w:spacing w:after="0"/>
        <w:ind w:left="0"/>
        <w:jc w:val="both"/>
      </w:pPr>
      <w:r>
        <w:rPr>
          <w:rFonts w:ascii="Times New Roman"/>
          <w:b w:val="false"/>
          <w:i w:val="false"/>
          <w:color w:val="000000"/>
          <w:sz w:val="28"/>
        </w:rPr>
        <w:t>
      Ұлттық кеңістіктік деректер инфрақұрылымын құру, жаңартып отыру, пайдалану тәртібін регламенттейтін нұсқаулықтарды, қағидаларды әзірлеу;</w:t>
      </w:r>
    </w:p>
    <w:bookmarkEnd w:id="39"/>
    <w:bookmarkStart w:name="z44" w:id="40"/>
    <w:p>
      <w:pPr>
        <w:spacing w:after="0"/>
        <w:ind w:left="0"/>
        <w:jc w:val="both"/>
      </w:pPr>
      <w:r>
        <w:rPr>
          <w:rFonts w:ascii="Times New Roman"/>
          <w:b w:val="false"/>
          <w:i w:val="false"/>
          <w:color w:val="000000"/>
          <w:sz w:val="28"/>
        </w:rPr>
        <w:t>
      салалық көтермелеу жүйесін әзірлеу;";</w:t>
      </w:r>
    </w:p>
    <w:bookmarkEnd w:id="40"/>
    <w:bookmarkStart w:name="z45" w:id="41"/>
    <w:p>
      <w:pPr>
        <w:spacing w:after="0"/>
        <w:ind w:left="0"/>
        <w:jc w:val="both"/>
      </w:pPr>
      <w:r>
        <w:rPr>
          <w:rFonts w:ascii="Times New Roman"/>
          <w:b w:val="false"/>
          <w:i w:val="false"/>
          <w:color w:val="000000"/>
          <w:sz w:val="28"/>
        </w:rPr>
        <w:t>
      жүз отыз бірінші, жүз отыз екінші абзацтар мынадай редакцияда жазылсын:</w:t>
      </w:r>
    </w:p>
    <w:bookmarkEnd w:id="41"/>
    <w:bookmarkStart w:name="z46" w:id="42"/>
    <w:p>
      <w:pPr>
        <w:spacing w:after="0"/>
        <w:ind w:left="0"/>
        <w:jc w:val="both"/>
      </w:pPr>
      <w:r>
        <w:rPr>
          <w:rFonts w:ascii="Times New Roman"/>
          <w:b w:val="false"/>
          <w:i w:val="false"/>
          <w:color w:val="000000"/>
          <w:sz w:val="28"/>
        </w:rPr>
        <w:t>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әзірлеу;</w:t>
      </w:r>
    </w:p>
    <w:bookmarkEnd w:id="42"/>
    <w:bookmarkStart w:name="z47" w:id="43"/>
    <w:p>
      <w:pPr>
        <w:spacing w:after="0"/>
        <w:ind w:left="0"/>
        <w:jc w:val="both"/>
      </w:pPr>
      <w:r>
        <w:rPr>
          <w:rFonts w:ascii="Times New Roman"/>
          <w:b w:val="false"/>
          <w:i w:val="false"/>
          <w:color w:val="000000"/>
          <w:sz w:val="28"/>
        </w:rPr>
        <w:t>
      "электрондық үкіметтің" веб-порталы және ұялы байланыс абоненттік құрылғысы арқылы көрсетілетін электрондық нысандағы мемлекеттік және өзге де көрсетілетін қызметтер тізбесін әзірлеу;";</w:t>
      </w:r>
    </w:p>
    <w:bookmarkEnd w:id="43"/>
    <w:bookmarkStart w:name="z48" w:id="44"/>
    <w:p>
      <w:pPr>
        <w:spacing w:after="0"/>
        <w:ind w:left="0"/>
        <w:jc w:val="both"/>
      </w:pPr>
      <w:r>
        <w:rPr>
          <w:rFonts w:ascii="Times New Roman"/>
          <w:b w:val="false"/>
          <w:i w:val="false"/>
          <w:color w:val="000000"/>
          <w:sz w:val="28"/>
        </w:rPr>
        <w:t>
      жүз отыз төртінші абзац мынадай редакцияда жазылсын:</w:t>
      </w:r>
    </w:p>
    <w:bookmarkEnd w:id="44"/>
    <w:bookmarkStart w:name="z49" w:id="45"/>
    <w:p>
      <w:pPr>
        <w:spacing w:after="0"/>
        <w:ind w:left="0"/>
        <w:jc w:val="both"/>
      </w:pPr>
      <w:r>
        <w:rPr>
          <w:rFonts w:ascii="Times New Roman"/>
          <w:b w:val="false"/>
          <w:i w:val="false"/>
          <w:color w:val="000000"/>
          <w:sz w:val="28"/>
        </w:rPr>
        <w:t>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әзірлеу;";</w:t>
      </w:r>
    </w:p>
    <w:bookmarkEnd w:id="45"/>
    <w:bookmarkStart w:name="z50" w:id="46"/>
    <w:p>
      <w:pPr>
        <w:spacing w:after="0"/>
        <w:ind w:left="0"/>
        <w:jc w:val="both"/>
      </w:pPr>
      <w:r>
        <w:rPr>
          <w:rFonts w:ascii="Times New Roman"/>
          <w:b w:val="false"/>
          <w:i w:val="false"/>
          <w:color w:val="000000"/>
          <w:sz w:val="28"/>
        </w:rPr>
        <w:t>
      жүз отыз тоғызыншы абзацтан кейін мынадай мазмұндағы абзацпен толықтырылсын:</w:t>
      </w:r>
    </w:p>
    <w:bookmarkEnd w:id="46"/>
    <w:bookmarkStart w:name="z51" w:id="47"/>
    <w:p>
      <w:pPr>
        <w:spacing w:after="0"/>
        <w:ind w:left="0"/>
        <w:jc w:val="both"/>
      </w:pPr>
      <w:r>
        <w:rPr>
          <w:rFonts w:ascii="Times New Roman"/>
          <w:b w:val="false"/>
          <w:i w:val="false"/>
          <w:color w:val="000000"/>
          <w:sz w:val="28"/>
        </w:rPr>
        <w:t>
      "куәландырушы орталықтарды аккредиттеуді жүргізу қағидаларын әзірлеу;";</w:t>
      </w:r>
    </w:p>
    <w:bookmarkEnd w:id="47"/>
    <w:bookmarkStart w:name="z52" w:id="48"/>
    <w:p>
      <w:pPr>
        <w:spacing w:after="0"/>
        <w:ind w:left="0"/>
        <w:jc w:val="both"/>
      </w:pPr>
      <w:r>
        <w:rPr>
          <w:rFonts w:ascii="Times New Roman"/>
          <w:b w:val="false"/>
          <w:i w:val="false"/>
          <w:color w:val="000000"/>
          <w:sz w:val="28"/>
        </w:rPr>
        <w:t>
      жүз қырқыншы абзац алып тасталсын;</w:t>
      </w:r>
    </w:p>
    <w:bookmarkEnd w:id="48"/>
    <w:bookmarkStart w:name="z53" w:id="49"/>
    <w:p>
      <w:pPr>
        <w:spacing w:after="0"/>
        <w:ind w:left="0"/>
        <w:jc w:val="both"/>
      </w:pPr>
      <w:r>
        <w:rPr>
          <w:rFonts w:ascii="Times New Roman"/>
          <w:b w:val="false"/>
          <w:i w:val="false"/>
          <w:color w:val="000000"/>
          <w:sz w:val="28"/>
        </w:rPr>
        <w:t>
      жүз қырық бірінші абзацтан кейін мынадай мазмұндағы абзацтармен толықтырылсын:</w:t>
      </w:r>
    </w:p>
    <w:bookmarkEnd w:id="49"/>
    <w:bookmarkStart w:name="z54" w:id="50"/>
    <w:p>
      <w:pPr>
        <w:spacing w:after="0"/>
        <w:ind w:left="0"/>
        <w:jc w:val="both"/>
      </w:pPr>
      <w:r>
        <w:rPr>
          <w:rFonts w:ascii="Times New Roman"/>
          <w:b w:val="false"/>
          <w:i w:val="false"/>
          <w:color w:val="000000"/>
          <w:sz w:val="28"/>
        </w:rPr>
        <w:t>
      "проактивті көрсетілетін қызметтердің тізбесін және оларды көрсету тәртібін әзірлеу;</w:t>
      </w:r>
    </w:p>
    <w:bookmarkEnd w:id="50"/>
    <w:p>
      <w:pPr>
        <w:spacing w:after="0"/>
        <w:ind w:left="0"/>
        <w:jc w:val="both"/>
      </w:pPr>
      <w:r>
        <w:rPr>
          <w:rFonts w:ascii="Times New Roman"/>
          <w:b w:val="false"/>
          <w:i w:val="false"/>
          <w:color w:val="000000"/>
          <w:sz w:val="28"/>
        </w:rPr>
        <w:t>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қызметкерлерін тексеру қағидаларын әзірлеу;";</w:t>
      </w:r>
    </w:p>
    <w:bookmarkStart w:name="z55" w:id="51"/>
    <w:p>
      <w:pPr>
        <w:spacing w:after="0"/>
        <w:ind w:left="0"/>
        <w:jc w:val="both"/>
      </w:pPr>
      <w:r>
        <w:rPr>
          <w:rFonts w:ascii="Times New Roman"/>
          <w:b w:val="false"/>
          <w:i w:val="false"/>
          <w:color w:val="000000"/>
          <w:sz w:val="28"/>
        </w:rPr>
        <w:t>
      жүз қырық алтыншы абзац мынадай редакцияда жазылсын:</w:t>
      </w:r>
    </w:p>
    <w:bookmarkEnd w:id="51"/>
    <w:bookmarkStart w:name="z56" w:id="52"/>
    <w:p>
      <w:pPr>
        <w:spacing w:after="0"/>
        <w:ind w:left="0"/>
        <w:jc w:val="both"/>
      </w:pPr>
      <w:r>
        <w:rPr>
          <w:rFonts w:ascii="Times New Roman"/>
          <w:b w:val="false"/>
          <w:i w:val="false"/>
          <w:color w:val="000000"/>
          <w:sz w:val="28"/>
        </w:rPr>
        <w:t>
      "бір өтініш" қағидаты бойынша көрсетілетін мемлекеттік қызметтердің тізбесін әзірлеу;";</w:t>
      </w:r>
    </w:p>
    <w:bookmarkEnd w:id="52"/>
    <w:p>
      <w:pPr>
        <w:spacing w:after="0"/>
        <w:ind w:left="0"/>
        <w:jc w:val="both"/>
      </w:pPr>
      <w:r>
        <w:rPr>
          <w:rFonts w:ascii="Times New Roman"/>
          <w:b w:val="false"/>
          <w:i w:val="false"/>
          <w:color w:val="000000"/>
          <w:sz w:val="28"/>
        </w:rPr>
        <w:t>
      жүз қырық алтыншы абзацтан кейін мынадай мазмұндағы абзацпен толықтырылсын:</w:t>
      </w:r>
    </w:p>
    <w:bookmarkStart w:name="z57" w:id="53"/>
    <w:p>
      <w:pPr>
        <w:spacing w:after="0"/>
        <w:ind w:left="0"/>
        <w:jc w:val="both"/>
      </w:pPr>
      <w:r>
        <w:rPr>
          <w:rFonts w:ascii="Times New Roman"/>
          <w:b w:val="false"/>
          <w:i w:val="false"/>
          <w:color w:val="000000"/>
          <w:sz w:val="28"/>
        </w:rPr>
        <w:t>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үйлестіру;";</w:t>
      </w:r>
    </w:p>
    <w:bookmarkEnd w:id="53"/>
    <w:bookmarkStart w:name="z58" w:id="54"/>
    <w:p>
      <w:pPr>
        <w:spacing w:after="0"/>
        <w:ind w:left="0"/>
        <w:jc w:val="both"/>
      </w:pPr>
      <w:r>
        <w:rPr>
          <w:rFonts w:ascii="Times New Roman"/>
          <w:b w:val="false"/>
          <w:i w:val="false"/>
          <w:color w:val="000000"/>
          <w:sz w:val="28"/>
        </w:rPr>
        <w:t>
      жүз қырық жетінші абзац мынадай редакцияда жазылсын:</w:t>
      </w:r>
    </w:p>
    <w:bookmarkEnd w:id="54"/>
    <w:bookmarkStart w:name="z59" w:id="55"/>
    <w:p>
      <w:pPr>
        <w:spacing w:after="0"/>
        <w:ind w:left="0"/>
        <w:jc w:val="both"/>
      </w:pPr>
      <w:r>
        <w:rPr>
          <w:rFonts w:ascii="Times New Roman"/>
          <w:b w:val="false"/>
          <w:i w:val="false"/>
          <w:color w:val="000000"/>
          <w:sz w:val="28"/>
        </w:rPr>
        <w:t>
      электрондық түрде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bookmarkEnd w:id="55"/>
    <w:bookmarkStart w:name="z60" w:id="56"/>
    <w:p>
      <w:pPr>
        <w:spacing w:after="0"/>
        <w:ind w:left="0"/>
        <w:jc w:val="both"/>
      </w:pPr>
      <w:r>
        <w:rPr>
          <w:rFonts w:ascii="Times New Roman"/>
          <w:b w:val="false"/>
          <w:i w:val="false"/>
          <w:color w:val="000000"/>
          <w:sz w:val="28"/>
        </w:rPr>
        <w:t>
      жүз елу жетінші абзац алып тасталсын;</w:t>
      </w:r>
    </w:p>
    <w:bookmarkEnd w:id="56"/>
    <w:bookmarkStart w:name="z61" w:id="57"/>
    <w:p>
      <w:pPr>
        <w:spacing w:after="0"/>
        <w:ind w:left="0"/>
        <w:jc w:val="both"/>
      </w:pPr>
      <w:r>
        <w:rPr>
          <w:rFonts w:ascii="Times New Roman"/>
          <w:b w:val="false"/>
          <w:i w:val="false"/>
          <w:color w:val="000000"/>
          <w:sz w:val="28"/>
        </w:rPr>
        <w:t>
      жүз елу сегізінші абзац мынадай редакцияда жазылсын:</w:t>
      </w:r>
    </w:p>
    <w:bookmarkEnd w:id="57"/>
    <w:bookmarkStart w:name="z62" w:id="58"/>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келісуді жүзеге асыру;";</w:t>
      </w:r>
    </w:p>
    <w:bookmarkEnd w:id="58"/>
    <w:bookmarkStart w:name="z63" w:id="59"/>
    <w:p>
      <w:pPr>
        <w:spacing w:after="0"/>
        <w:ind w:left="0"/>
        <w:jc w:val="both"/>
      </w:pPr>
      <w:r>
        <w:rPr>
          <w:rFonts w:ascii="Times New Roman"/>
          <w:b w:val="false"/>
          <w:i w:val="false"/>
          <w:color w:val="000000"/>
          <w:sz w:val="28"/>
        </w:rPr>
        <w:t>
      жүз елу тоғызыншы абзац мынадай редакцияда жазылсын:</w:t>
      </w:r>
    </w:p>
    <w:bookmarkEnd w:id="59"/>
    <w:bookmarkStart w:name="z64" w:id="60"/>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bookmarkEnd w:id="60"/>
    <w:bookmarkStart w:name="z65" w:id="61"/>
    <w:p>
      <w:pPr>
        <w:spacing w:after="0"/>
        <w:ind w:left="0"/>
        <w:jc w:val="both"/>
      </w:pPr>
      <w:r>
        <w:rPr>
          <w:rFonts w:ascii="Times New Roman"/>
          <w:b w:val="false"/>
          <w:i w:val="false"/>
          <w:color w:val="000000"/>
          <w:sz w:val="28"/>
        </w:rPr>
        <w:t>
      жүз алпыс екінші абзац мынадай редакцияда жазылсын:</w:t>
      </w:r>
    </w:p>
    <w:bookmarkEnd w:id="61"/>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 жетілдіру бойынша ұсыныстар әзірлеу;".</w:t>
      </w:r>
    </w:p>
    <w:bookmarkStart w:name="z66" w:id="62"/>
    <w:p>
      <w:pPr>
        <w:spacing w:after="0"/>
        <w:ind w:left="0"/>
        <w:jc w:val="both"/>
      </w:pPr>
      <w:r>
        <w:rPr>
          <w:rFonts w:ascii="Times New Roman"/>
          <w:b w:val="false"/>
          <w:i w:val="false"/>
          <w:color w:val="000000"/>
          <w:sz w:val="28"/>
        </w:rPr>
        <w:t>
      2. Осы қаулы оның 2020 жылғы 6 мамырдан бастап қолданысқа енгізілетін 1-тармағының жиырма тоғызыншы, отыз екінші, отыз үшінші, қырық бірінші, қырық төртінші және қырық бесінші абзацтарын қоспағанда, қол қойылған күнінен бастап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