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c507" w14:textId="a71c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2020 - 2022 жылдарға арналған кепілдендірілген трансферт туралы" 2019 жылғы 4 желтоқсандағы Қазақстан Республикасының Заңына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 сәуірдегі № 161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Республикасының Ұлттық қорынан 2020 - 2022 жылдарға арналған кепілдендірілген трансферт туралы" 2019 жылғы 4 желтоқсандағы Қазақстан Республикасының Заңына өзгеріс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"Қазақстан Республикасының Ұлттық қорынан 2020 - 2022 жылдарға арналған кепілдендірілген трансферт туралы" 2019 жылғы 4 желтоқсандағы Қазақстан Республикасының Заңына өзгеріс енгізу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1."Қазақстан Республикасының Ұлттық қорынан 2020 - 2022 жылдарға арналған кепілдендірілген трансферт туралы" 2019 жылғы 4 желтоқсандағы Қазақстан Республикасының Заңына (2019 жылғы 5 желтоқсанда "Егемен Қазақстан" газетінде жарияланған)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1-баптың екінші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 - 4 770 000 000 мың теңге;".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