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859f" w14:textId="fc88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өкілдерін Халықаралық Аралды құтқару қорының басқармасына, Атқарушы комитетіне және Тексеру комиссиясына жіберу және "Қазақстан Республикасының өкілдерін Халықаралық Аралды құтқару қорының басқармасына, Атқарушы комитетіне және Тексеру комиссиясына жіберу туралы" Қазақстан Республикасы Үкіметінің 2016 жылғы 31 қазандағы № 645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7 сәуірдегі № 184 қаулысы. Күші жойылды - Қазақстан Республикасы Үкіметінің 2024 жылғы 30 қаңтардағы № 47 қаулысымен</w:t>
      </w:r>
    </w:p>
    <w:p>
      <w:pPr>
        <w:spacing w:after="0"/>
        <w:ind w:left="0"/>
        <w:jc w:val="both"/>
      </w:pPr>
      <w:r>
        <w:rPr>
          <w:rFonts w:ascii="Times New Roman"/>
          <w:b w:val="false"/>
          <w:i w:val="false"/>
          <w:color w:val="ff0000"/>
          <w:sz w:val="28"/>
        </w:rPr>
        <w:t xml:space="preserve">
      Ескерту. Күші жойылды - ҚР Үкіметінің 30.01.2024 </w:t>
      </w:r>
      <w:r>
        <w:rPr>
          <w:rFonts w:ascii="Times New Roman"/>
          <w:b w:val="false"/>
          <w:i w:val="false"/>
          <w:color w:val="ff0000"/>
          <w:sz w:val="28"/>
        </w:rPr>
        <w:t>№ 47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w:t>
      </w:r>
    </w:p>
    <w:bookmarkEnd w:id="1"/>
    <w:bookmarkStart w:name="z3" w:id="2"/>
    <w:p>
      <w:pPr>
        <w:spacing w:after="0"/>
        <w:ind w:left="0"/>
        <w:jc w:val="both"/>
      </w:pPr>
      <w:r>
        <w:rPr>
          <w:rFonts w:ascii="Times New Roman"/>
          <w:b w:val="false"/>
          <w:i w:val="false"/>
          <w:color w:val="000000"/>
          <w:sz w:val="28"/>
        </w:rPr>
        <w:t>
      Халықаралық Аралды құтқару қорының басқармасына – Қазақстан Республикасы Премьер-Министрінің орынбасары Роман Васильевич Скляр;</w:t>
      </w:r>
    </w:p>
    <w:bookmarkEnd w:id="2"/>
    <w:bookmarkStart w:name="z4" w:id="3"/>
    <w:p>
      <w:pPr>
        <w:spacing w:after="0"/>
        <w:ind w:left="0"/>
        <w:jc w:val="both"/>
      </w:pPr>
      <w:r>
        <w:rPr>
          <w:rFonts w:ascii="Times New Roman"/>
          <w:b w:val="false"/>
          <w:i w:val="false"/>
          <w:color w:val="000000"/>
          <w:sz w:val="28"/>
        </w:rPr>
        <w:t>
      Халықаралық Аралды құтқару қорының Тексеру комиссиясына Қазақстан Республикасы Қаржы министрлігінің Ішкі мемлекеттік аудит комитетінің төрағасы Әнуар Серқұлұлы Жұмаділдаев өкілдер ретінде жіберілсін.</w:t>
      </w:r>
    </w:p>
    <w:bookmarkEnd w:id="3"/>
    <w:bookmarkStart w:name="z5" w:id="4"/>
    <w:p>
      <w:pPr>
        <w:spacing w:after="0"/>
        <w:ind w:left="0"/>
        <w:jc w:val="both"/>
      </w:pPr>
      <w:r>
        <w:rPr>
          <w:rFonts w:ascii="Times New Roman"/>
          <w:b w:val="false"/>
          <w:i w:val="false"/>
          <w:color w:val="000000"/>
          <w:sz w:val="28"/>
        </w:rPr>
        <w:t>
      2. Халықаралық Аралды құтқару қорының Атқарушы комитетіне Қазақстан Республикасынан мыналар:</w:t>
      </w:r>
    </w:p>
    <w:bookmarkEnd w:id="4"/>
    <w:p>
      <w:pPr>
        <w:spacing w:after="0"/>
        <w:ind w:left="0"/>
        <w:jc w:val="both"/>
      </w:pPr>
      <w:bookmarkStart w:name="z6" w:id="5"/>
      <w:r>
        <w:rPr>
          <w:rFonts w:ascii="Times New Roman"/>
          <w:b w:val="false"/>
          <w:i w:val="false"/>
          <w:color w:val="000000"/>
          <w:sz w:val="28"/>
        </w:rPr>
        <w:t xml:space="preserve">
      Халықаралық Аралды құтқару қоры Атқарушы комитетінің мүшесі </w:t>
      </w:r>
    </w:p>
    <w:bookmarkEnd w:id="5"/>
    <w:p>
      <w:pPr>
        <w:spacing w:after="0"/>
        <w:ind w:left="0"/>
        <w:jc w:val="both"/>
      </w:pPr>
      <w:r>
        <w:rPr>
          <w:rFonts w:ascii="Times New Roman"/>
          <w:b w:val="false"/>
          <w:i w:val="false"/>
          <w:color w:val="000000"/>
          <w:sz w:val="28"/>
        </w:rPr>
        <w:t>Серік Әбдірахманұлы Бекмағанбетов;</w:t>
      </w:r>
    </w:p>
    <w:p>
      <w:pPr>
        <w:spacing w:after="0"/>
        <w:ind w:left="0"/>
        <w:jc w:val="both"/>
      </w:pPr>
      <w:r>
        <w:rPr>
          <w:rFonts w:ascii="Times New Roman"/>
          <w:b w:val="false"/>
          <w:i w:val="false"/>
          <w:color w:val="000000"/>
          <w:sz w:val="28"/>
        </w:rPr>
        <w:t>
      "Трансшекаралық тұрғыда су ресурстарын орнықты бөлу" жобасының су ресурстарын басқару бойынша ұлттық сарапшы Мұрат Қабыкенұлы Бекниязов уәкілетті өкілдер ретінде жіберілсін.</w:t>
      </w:r>
    </w:p>
    <w:bookmarkStart w:name="z7" w:id="6"/>
    <w:p>
      <w:pPr>
        <w:spacing w:after="0"/>
        <w:ind w:left="0"/>
        <w:jc w:val="both"/>
      </w:pPr>
      <w:r>
        <w:rPr>
          <w:rFonts w:ascii="Times New Roman"/>
          <w:b w:val="false"/>
          <w:i w:val="false"/>
          <w:color w:val="000000"/>
          <w:sz w:val="28"/>
        </w:rPr>
        <w:t xml:space="preserve">
      3. "Қазақстан Республикасының өкілдерін Халықаралық Аралды құтқару қорының басқармасына, Атқарушы комитетіне және Тексеру комиссиясына жіберу туралы" Қазақстан Республикасы Үкіметінің 2016 жылғы 31 қазандағы № 645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