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0d6f" w14:textId="d010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2030 жылға дейінгі отбасылық және гендерлік саясат тұжырымдамасын іске асыру жөніндегі іс-шаралар жоспарын (екінші кезең: 2020 – 2022 жылдар)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мамырдағы № 315 қаулысы. Күші жойылды - Қазақстан Республикасы Үкіметінің 2022 жылғы 20 маусымдағы № 408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20.06.2022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2030 жылға дейінгі отбасылық және гендерлік саясат тұжырымдамасын бекіту туралы" Қазақстан Республикасы Президентінің 2016 жылғы 6 желтоқсандағы № 384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Республикасындағы 2030 жылға дейінгі отбасылық және гендерлік саясат тұжырымдамасын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(екінші кезең: 2020 – 2022 жылдар)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және жергілікті атқарушы органдар мен өзге де ұйымдар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бойынша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есепті жылдан кейінгі 1 ақпаннан кешіктірмей Қазақстан Республикасының Ақпарат және қоғамдық даму министрлігіне Жоспардың орындалу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есепті жылдан кейінгі 15 ақпаннан кешіктірмей Қазақстан Республикасы Премьер-Министрінің Кеңсесіне және Қазақстан Республикасы Президентінің Әкімшілігіне Жоспардың  іске асырылу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Ақпарат және қоғамдық даму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2030 жылға дейінгі отбасылық және гендерлік саясат тұжырымдамасын іске асыру жөніндегі іс-шаралар жоспары (екінші кезең: 2020 – 2022 жылдар)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Ерлер мен әйелдердің тең әріптестігіне негізделген отбасылық қатынастарды құру арқылы отбасы институтын нығайту. Отбасы үшін қосалқы қызметтер сапасын арттыру және спектрін кеңейту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 тіркелген неке санымен салыстырғанда ажырасқандардың үлесі – 2020 жылға қарай 32 %, 2023 жылға қарай 30 %, 2030 жылға қарай 25 % құрайды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 отбасының әл-ауқаты индексін есептеу әдістемесін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ИИДМ, ДСМ, ІІМ, БҒМ, ҰЭМ, МСМ,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ҚҚДИ                  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ҚҚДИ МТ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 бюджеттік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"Қоғамдық сананы жаңғырту саласында іс-шаралар өткізу"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отбасылар -2020" ұлттық баяндамасын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 отырысында таныстыру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ИИДМ, ДСМ, ІІМ, БҒМ, ҰЭМ, МСМ, "Атамекен" ҰКП (келісу бойынша), ЖАО, ҚҚДИ                  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ҚҚДИ МТ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 мемлекеттік саясатты қалыптастыру" бюджеттік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"Қоғамдық сананы жаңғырту саласында іс-шаралар өткізу"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 институтын қолдау және дамыту жөніндегі іс-шаралар кешенін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ЖАО, ЮНФПА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деңгейде "Мерейлі отбасы" ұлттық конкурсының қатысушыларын іріктеу рәсімдерін жетілдіру жөнінде ұсыныстар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отбасыларды  ынталандыру жөнінде ұсыныстар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МСМ, БҒМ, Еңбекмині,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және гендерлік саясатты іске асыру жөніндегі жұмысқа тарту үшін сарапшылар, спикерлер, сондай-ақ үлгілі отбасы өкілдері қатарынан пул қалыптастыру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 қатысушылары туралы анықтамалық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 БҒМ, МСМ, ДСМ,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"Мемлекеттік жастар және отбасы саясатын іске асыру"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республикалық медиа-жоспар шеңберінде Қазақстан Республикасындағы 2030 жылға дейінгі отбасылық және гендерлік саясат тұжырымдамасын іске асыруды ақпараттық қолдауды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шілде,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 "Мемлекеттік ақпараттық саясатты жүргізу"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 кәсіби көмек көрсетуге (отбасын ресурстық қолдау, дағдарыс орталықтары және т.б.), неке және отбасы институтын нығайтуға, сондай-ақ гендерлік теңдікті ілгерілетуге бағытталған ҮЕҰ үшін мемлекеттік әлеуметтік тапсырысты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отбасы және гендерлік саясатты іске асыруға бағытталған мемлекеттік әлеуметтік тапсырыстың орындалуына мониторинг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шілде, 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 001 "Ақпарат және қоғамдық даму саласындағы мемлекеттік саясатты қалыптастыру"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отбасыларға жан-жақты көмек көрсету үшін отбасының әлеуметтік картасы негізінде өңірлерде әл-ауқат мониторингін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БҒМ, ДСМ, ІІМ, 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жылдары 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жайсыздықтың алдын алу жөніндегі жұмысқа білім беру ұйымдарының қамқоршылық кеңестерін тарту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ЖОО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Жанжал немесе қиын өмірлік жағдайлар болғанда медиация қызметтерін дамыту және отбасын әлеуметтік-психологиялық қолдау бойынша іс-шаралар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БҒМ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отбасылық құндылықтарды нығайту бойынша іс-шаралар кешенін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тренингтер, бейнероликтер,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акциялар, жас отбасылар фестивалі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"Мемлекеттік жастар және отбасы саясатын іске асыру"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тұрмысы төмен отбасыларына арналған "Baqytty Otbasy" әлеуметтік орталығы мен Нұр-Сұлтан қаласындағы "Жанұя" отбасын қолдау орталығын құру және олардың жұмыс істеуі тәжірибесіне негізделіп барлық өңірлерде орталықтар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2030 жылға дейінгі отбасылық және гендерлік саясат тұжырымдамасының индикаторларын есептеу әдістемесін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АҚДМ, ДСМ, Еңбекмині, Қорғанысмині, СІМ, ІІМ, МҚІА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2030 жылға дейінгі отбасылық және гендерлік саясат тұжырымдамасының нысаналы индикаторларына қол жеткізуге мониторинг және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ҰЭМ, ДСМ, БҒМ, Қорғанысмині, СІМ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"Ақпарат және қоғамдық даму саласындағы мемлекеттік саясатты қалыптастыру"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Гендерлік стереотиптерді кинода бейнелеудің дұрыс тәсілдерін әзірлеу бойынша әдістемелік ұсынымдар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ҚҚДИ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ҚҚДИ МТ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 бюджеттік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"Қоғамдық сананы жаңғырту саласында іс-шаралар өткізу"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Репродуктивті денсаулықты сақтау үшін жағдай жасау және күтілетін өмір сүру ұзақтығындағы гендерлік алшақтықты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Индикаторлар: ерлердің әйелдерге қарағанда күтілетін өмір сүру ұзақтығындағы гендерлік алшақтық - 2020 жылға қарай 8,5 жылды, 2023 жылға қарай 8 жылды, 2030 жылға қарай 7 жылды құрайды;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репродуктивті жастағы 1000 әйелге шаққанда аборттардың коэффициенті - 2020 жылға қарай 17,0, 2023 жылға қарай 15,0, 2030 жылға қарай 10,0 құрайды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ЮНИСЕФ және ЮНФПА сарапшыларын тарта отырып, репродуктивті денсаулықты қорғау, қауіпсіз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сексуалдық мінез-құлық, қаламаған жүктіліктің, ЖЖБИ/АИТВ берілуінің профилактикасы мәселелері бойынша мектептерде, колледждерде, жоғары оқу орындарында және жастар денсаулық орталықтарында жасөспірімдер мен жастарға консультация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ЮНИСЕФ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ЮНФПА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 ұйымдарының медицина қызметкерлерін репродуктивті денсаулық, аборттың профилактикасы мәселелері бойынша хабардар етуді арттыру бойынша іс-шаралар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 мен жастарды, оның ішінде үйде оқитын (ерекше қажеттіліктері бар) балаларды әлеуметтендіру жөніндегі қызметке "ешкім назардан тыс қалмайды" қағидаты бойынша волонтерлік ұйымдарды, ақсақалдар, әкелер, аналар кеңестерін тарту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адамдардың, жалғызбасты қарт адамдардың бос уақытын қамтамасыз етуге бағытталған іс-шараларды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адамгершілік-жыныстық тәрбиелеу, репродуктивті денсаулығын нығайту, мүмкіндіктері шектеулі балаларды әлеуметтендіру жөнінде іс-шаралар кешенін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акциялар, консультациялар, тренингтер, ақпараттық материалдар, конкурстар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"Мемлекеттік жастар және отбасы саясатын іске асыру"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пәндердің мазмұнына репродуктивті тәрбие және білім беру жөніндегі мәселелерді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ЮНИСЕФ (келісу бойынша), ЮНФПА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қажеттілігі мен тығыздығына қарай ерекше қажеттіліктері бар балаларға арналған медициналық – әлеуметтік педагогикалық оңалту орталықтарын (бөлімшелерін) кезең-кезеңімен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белсенді жасөспірімдерді, мүгедек әйелдерді, АИТВ жұқтырған әйелдерді қоса алғанда, халықтың осал топтарының тегін немесе жеңілдікті контрацептивтерге қол жеткізуін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денсаулық орталықтары ұсынатын медициналық қызметтердің сапасын арттыру және қолжетімділігін, оның ішінде персоналдың біліктілігін арттыру жолымен қамтамасыз ету бойынша шаралар қабылдау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отбасылардан шыққан, оның ішінде ауылдық жерлерде тұратын балаларды қосымша біліммен, спорт секцияларымен және үйірмелермен барынша қамту. Олардың жеңілдікті шарттармен бару мүмкіндігін қарастыру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БҒМ, МСМ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Отбасында балалар мен әйелдерге қатысты зорлық-зомбылықты болдырмау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Индикаторлар: әйелдерге қатысты тіркелген тұрмыстық зорлық-зомбылық фактілерінің азаюы – 2020 жылға қарай 20 %, 2023 жылға қарай 30 %, 2030 жылға қарай 50 %; балаларға қатысты тіркелген тұрмыстық зорлық-зомбылық фактілерінің азаюы – 2020 жылға қарай 20 %, 2023 жылға қарай 30 %, 2030 жылға қарай 50 %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отбасыларда зорлық-зомбылыққа жол жоқ" пилоттық жобасын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Шымкент қалаларының, Алматы, Маңғыстау, Шығыс Қазақстан облыстарының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Отбасы-тұрмыстық салада, оның ішінде балаларға қатысты зорлық-зомбылықтың барлық нысандарын анықтаудың бірыңғай тәсілдерін әзірлеу және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АҚДМ, БҒМ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 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және қалалық жерлердегі балалар мен жастарға арналған адам құқықтары, анти-буллинг бойынша семинарлар сериясын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"Мемлекеттік жастар және отбасы саясатын іске асыру"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арналған дағдарыс орталықтарының қызметін жетілдіру және агрессорлармен жұмыс істеу бойынша іс-шаралар кешенін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ІІМ,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"Мемлекеттік жастар және отбасы саясатын іске асыру"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Гендерлік теңдік институтын мемлекеттік және бюджеттік жоспарлау жүйесіне, сондай-ақ нормативтік құқықтық актілерді әзірлеу кезінде де мемлекеттік реттеу және гендерлік әсерді бағалауды енгізу жолымен нығайту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Гендерлік бюджеттеуді енгізу мәселелері бойынша жұмыс тобын құру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бұйрығы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Еңбекмині,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Гендерлік бюджеттеуді енгізу тәсілдерін сынақтан өткізу жөніндегі пилоттық жобаны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АҚДМ, ҰЭМ, Қаржымині, ДСМ,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Гендерлік бюджеттеу мәселелері бойынша статистикалық деректерді ендіру жөнінде ұсыныстар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2030 жылға дейінгі отбасылық және гендерлік саясат тұжырымдамасын іске асыру шеңберінде гендерлік бюджеттеуді енгізу бойынша тәсілдерді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Ерлер мен әйелдердің жұмыспен тең қамтылуын және ресурстардың барлық түрлеріне тең қол жеткізуін қамтамасыз ету үшін жағдайлар жасау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Индикаторлар: материалдық активтері (жер мүлік, кәсіпорын, ДК және т.б.) бар әйелдердің ерлерге қатысты үлесі - 2020 жылға қарай 5 %-ке, 2023 жылға қарай 7 %-ке, 2030 жылға қарай 10 %-ке ұлғаяды; ерлердің жалақысына қарағанда әйелдердің орташа жалақысының үлесі - 2020 жылға қарай 70 %, 2023 жылға қарай 73 %, 2030 жылға қарай 75 % құрайды;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биліктің атқарушы, өкілді және сот органдарында мемлекеттік, квазимемлекеттік және корпоративтік секторларда шешім қабылдау деңгейіндегі әйелдердің үлесі  2020 жылға қарай 22 %, 2023 жылға қарай 25 %, 2030 жылға қарай 30 % құрайды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сектормен корпоративтік және квазимемлекеттік секторлардағы әйелдердің құқықтары мен мүмкіндіктерін кеңейту қағидаттарын ілгерілету, сондай-ақ еңбекақы төлеудегі алшақтықты азайту бойынша жұмысты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 (халықаралық ұйымдармен ынтымақтастықта)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Атқарушы, өкілді және сот билік органдарында мемлекеттік, квазимемлекеттік және корпоративтік секторларда шешім қабылдау деңгейінде әйелдер үшін басшы лауазымдарға гендерлік квоталарды енгізу мәселелері бойынша ұсынымдар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 (халықаралық ұйымдармен ынтымақтастықта)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отбасының науқас мүшесіне күтім жасайтын қызметкерлерге толық емес жұмыс уақыты режиміне құқық беру бөлігінде еңбек мәселелері бойынша өзгерістер мен толықтырулар енгізу бойынша мәселелерді пысықтау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жобасына ұсыныстар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институтын қолдау, гендерлік теңдікті дамыту жөніндегі бағдарламалар мен жобаларды іске асыруға жеке, корпоративтік, квазимемлекеттік секторды белсенді тартуға бағытталған жұмыс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жобалар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БҒМ, Еңбекмині, ҮЕҰ (келісу бойынша), ЕҚҚДБ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қаржылай және қаржылай емес қолдау шаралары туралы кәсіпкер әйелдерді, оның ішінде ауылдық кәсіпкер әйелдерді ақпараттық-талдамалық қамтамасыз етуі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710000,0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087 "Бизнестің жол картасы – 2025" Бизнесті қолдау мен дамытудың мемлекеттік бағдарламасы шеңберінде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іске асыру"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қолдау мен дамытудың мемлекеттік бағдарламасы шеңберінде әйелдерді, оның ішінде ауыл әйелдерін кәсіпкерлікке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- 122500,0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- 322500,0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- 322500,0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087 "Бизнестің жол картасы – 2025" Бизнесті қолдау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дамытудың мемлекеттік бағдарламасы шеңберінде іс-шараларды іске асыру"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әйелдерінің ІІІ республикалық форумын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 "Жасыл экономиканы қолдау және G-Global-ды дамыту коалициясы" ЗТБ (келісу бойынша), ЕҚҚДБ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(келісу бойынша),  облыстардың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ЕҚҚДБ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мен ерлерді басшы лауазымдарға тағайындау туралы ақпарат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МҚІА (келісу бойынша), ОСК (келісу бойынша), ЖС (келісу бойынша), ОМО,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квазимемлекеттік және корпоративтік секторлардағы басшы лауазымдарға әйелдер мен ерлерді тағайындау туралы ақпарат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ӘІОДСҰК-ға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Гендерлік сауаттандыруды ілгерілету және әйелдердің бейбітшілік пен қауіпсіздікті қамтамасыз етуге қатысуын кеңейту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 бейбітшілік пен қауіпсіздікті қамтамасыз етудегі әйелдердің үлесі 2020 жылға қарай 8 %, 2023 жылға қарай 8,5 %, 2030 жылға қарай 10 % құрайды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оқыту жүйесі шеңберінде гендерлік саясатты іске асыру мәселелері бойынша тақырыптық сабақтар, семинар-тренингтер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оқу графиктері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(келісу бойынша), МБА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бойынша), ОМО,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БҰҰ бітімгершілік миссиясының қауіпсіздігін қамтамасыз ету секторына дайындау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 СІМ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қауіпсіздік, соттар мен құқық тәртібі саласында жұмыс істейтін және қызмет өткеретін әйелдер саны,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лауазымдарға әйелдерді тағайындау туралы ақпарат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Қорғанысмині, ІІМ, 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(келісу бойынша), ЖС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 осы Жоспарды іске асыру туралы шоғырландырылған есебінің жобасын енгізу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 шоғырландырылған есебінің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Еңбекмині, ДСМ, ІІМ, Қорғанысмині, ҰЭМ, БҒМ, ИИДМ, СІМ, МСМ, Қаржымині, Әділетмині, МҚІА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бойынша), БП  (келісу бойынша), ЖС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бойынша), ОСК (келісу бойынша),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ӘІОДСҰК      – Қазақстан Республикасының Президенті жанындағы Әйелдер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және отбасылық-демографиялық саясат жөніндегі ұлттық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      – Қазақстан Республикасының Ақпарат және қоғамдық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      – Қазақстан Республикасының Еңбек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            – Қазақстан Республикасының Білім және ғылым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            –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            –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            – Қазақстан Республикасының Мәдениет және спорт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      – Қазақстан Республикасының Әділет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           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      –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            –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      – Қазақстан Республикасының Индустрия және инфрақұрылымдық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      –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            –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            – Қазақстан Республикасының Жоғарғы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            – Қазақстан Республикасының Мемлекеттік қызмет істері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МБА            – Қазақстан Республикасы Президентінің жанындағы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басқару академиясы;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            – орталық мемлекеттік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            – жергілікті атқарушы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ЗТБ            – "Жасыл экономиканы" қолдау және G-Global-ды дамыту коалициясы"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заңды тұлғалар бірлестігі;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ҰҚП            – "Атамекен" Қазақстан Республикасының ұлттық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палатасы;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            – үкіметтік емес ұйымдар;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            – акционерлік қоғам;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ҚҚДИ            – "Рухани жаңғыру" қазақстандық қоғамдық даму институты;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            – Біріккен Ұлттар 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ЮНФПА      – БҰҰ тұрғын халық саласындағы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ЮНИСЕФ            – БҰҰ балалар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                  – республикалық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                  – жергілікті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                  – бюджеттік бағдарлама;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                  – мемлекеттік тапсырма;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ЕҚҚДБ            – Еуропа қайта құру және даму банкі;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                  – жоғары оқу орындары;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ОСК                  – ҚР Орталық сайлау комиссиясы;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ЖЖБИ            – жыныстық жолмен берілетін инфекциялар;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АИТВ                        – адамның иммун тапшылығы вирусы.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