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c5dd" w14:textId="a7d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тамыздағы № 517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5-1-жол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10-1-жолмен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5405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бюджет заңнамасын жетілдіру мәселелері бойынша өзгерістер мен толықтырулар енгізу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М.Т. Такиев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