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498e" w14:textId="6c24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17 Жарлығын іске асыру жөніндегі шаралар туралы" Қазақстан Республикасы Үкіметінің 2019 жылғы 5 шілдедегі № 479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20 тамыздағы № 527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17 Жарлығын іске асыру жөніндегі шаралар туралы" Қазақстан Республикасы Үкіметінің 2019 жылғы 5 шілдедегі № 479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2019 ж., № 26-27, 236 құжат)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Экология, геология және табиғи ресурстар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Жалпы ережелер" деген тараудың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Министрліктің миссиясы, негізгі міндеттері, функциялары, құқықтары мен міндеттері" деген тараудың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Министрліктің миссиясы, негізгі міндеттері, функциялары, құқықтары мен міндеттері";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"16-тармақта: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аппараттың </w:t>
      </w:r>
      <w:r>
        <w:rPr>
          <w:rFonts w:ascii="Times New Roman"/>
          <w:b w:val="false"/>
          <w:i w:val="false"/>
          <w:color w:val="000000"/>
          <w:sz w:val="28"/>
        </w:rPr>
        <w:t>функцияларында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Қазақстан Республикасының заңнамасына сәйкес мемлекеттік бақылау мен қадағалауды жүзеге асырады;";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Қазақстан Республикасы Кәсіпкерлік кодексінің 82-бабының  2-тармағында көзделген құжаттар бойынша кәсіпкерлік жөніндегі уәкілетті орган айқындайтын тәртіппен реттеушілік әсерге талдау жүргізеді;";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"78) ластауыштардың шығарындылары мен тасымалдарының Мемлекеттік тіркелімін жүргізуді жүзеге асырады;";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99)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"99) мыналарды: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ортаға эмиссиялардың нормативтерiн айқындау әдiстемесiн;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мұнайдың теңізге және Қазақстан Республикасының ішкі су айдындарына авариялық төгілуін жоюға арналған диспергенттер тізбесіне енгізу үшін диспергенттерді айқындау жөніндегі әдістемені;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мұнайдың теңізге және Қазақстан Республикасының ішкі су айдындарына авариялық төгілуін жоюға арналған диспергенттердің тізбесін;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табиғат пайдалану шарттарын қоршаған ортаға эмиссияларға берiлетiн рұқсаттарға енгізу тәртiбiн, қоршаған ортаны эмиссияларға рұқсат беру мәселелері бойынша құжаттардың нысандарын және оларды толтыру тәртiбiн;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ортаны қорғау жөнiндегi iс-шаралардың үлгiлiк тiзбесiн;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ортаға эмиссиялар үшiн төлемақыны есептеу әдiстемесiн;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экологиялық сараптама қорытындысының нысанын;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реттеу саласындағы сараптама кеңесiнiң құрамын және оның ережесін;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 мен табиғи ресурстар мониторингiнiң бірыңғай мемлекеттік жүйесін жүргізу жөнінде ақпарат алмасудың тiзбелерiн, нысандарын және мерзiмдерiн;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парниктік газдар шығарындылары мен сіңірулерін реттеу саласындағы жобалық тетіктердің бірліктерін квоталар бірліктеріне ауыстыру тәртібін;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парниктік газдар шығарындыларын азайту жөніндегі ішкі жобаларды әзірлеу тәртібін және олар жүзеге асырылуы мүмкін экономика салалары мен секторларының тізбесін;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халықаралық шарттары негізінде квоталар бірліктерін және өзге де көміртегі бірліктерін өзара тануды жүзеге асыру тәртібін;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парниктік газдар шығарындыларына квоталармен және көміртегі бірліктерімен сауда жасау тәртібін;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мақсаты үшін парниктік газдар шығарындыларының көміртегі бірліктері бойынша мониторинг, есепке алуды және есептілікті жүргізу тәртібін;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қондырғы паспортының нысанын;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парниктік газдарды түгендеу туралы есептің нысанын;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парниктік газдар шығарындыларын өлшеу мен есепке алуды стандарттау тәртібін;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парниктік газдар шығарындыларын, шығарындыларын азайтуды және сіңіруді есептеу әдістемесін; 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жойылуы қиын органикалық ластауыштармен және олар құрамында бар қалдықтармен жұмыс істеу қағидаларын;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көміртегі бірліктерінің мемлекеттік тізілімін жүргізу тәртібін;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озық қолжетiмдi технологиялар тiзбелерін;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эмиссиялар нормативтерi белгiленетiн ластаушы заттар мен қалдық түрлерiнiң тiзбесiн;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ортаға эмиссияны қысқартуға арналған квоталар мен мiндеттемелер саудасының тәртiбiн;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ортаны қорғау саласындағы лицензияланатын қызмет түрiне қойылатын бiлiктiлiк талаптарын;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ортаны қорғау саласындағы техникалық регламенттерді;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ластану учаскелерiнiң мемлекеттік тiзiлiмiн жүргізу тәртiбiн;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парниктік газдар шығарындылары мониторингі жоспарының нысанын;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Ластауыштардың шығарындылары мен тасымалдарының мемлекеттік тіркелімін жүргізу қағидаларын;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Парниктік газдар шығарындыларына квоталар бөлудің ұлттық жоспарындағы квоталар көлемінің резервінен квоталар бөлудің әдістемесін;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жобалары қоғамдық тыңдауларға шығарылуға жататын шаруашылық қызметі түрлерінің тізбесін;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ортаға эмиссиялардан бюджетке түсетін түсімдер;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ортаға залалды өтеуден бюджетке түсетін түсімдер;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экологиялық заңнамасын бұзғаны үшін айыппұлдан бюджетке түсетін түсімдер;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ортаны қорғау жөніндегі іс-шараларға бюджет шығыстары туралы ақпараттарды ұсынудың нысандарын;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түгендеу жөніндегі есеп нысанын және оны толтыру жөніндегі нұсқаулықты;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орналастыру объектілері бойынша кадастрлық істерді толтыру нысанын;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тұрмыстық қатты қалдықтарды жинауға, әкетуге, кәдеге жаратуға, қайта өңдеуге және көмуге арналған тарифті есептеу әдістемесін;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мұнайдың Қазақстан Республикасының теңізінде, ішкі су айдындарында және сақтық аймағында авариялық төгілуін жоюдың оңтайлы әдістерін айқындау қағидаларын бекітеді;";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"276) су объектiлерiнде, су қорғау аймақтары мен белдеулерiнде кәсiпорындар мен басқа да құрылыстарды орналастыруды, сондай-ақ құрылыс және басқа да жұмыстар жүргiзу шарттарын келісу тәртiбiн әзірлейді және бекітеді;";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281-1) және 281-2) тармақшалармен толықтырылсын: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"281-1) су шаруашылығы жүйелері мен құрылысжайлары қауіпсіздігінің өлшемшарттарын, су шаруашылығы жүйелері мен құрылысжайлары қауіпсіздігінің өлшемшарттарын айқындау қағидаларын әзірлейді және бекітеді;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281-2) гидротехникалық құрылысжайлар мен негізгі жабдықты көпфакторлы зерттеп-қарауды орындау қағидаларын әзірлейді және бекітеді;";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282-1) тармақшамен толықтырылсын: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"282-1) суларды және олардың пайдаланылуын мемлекеттiк есепке алуды, мемлекеттiк су кадастрын және су объектiлерiнiң мемлекеттiк мониторингiн жүргiзуді жүзеге асырады;";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ведомстволардың </w:t>
      </w:r>
      <w:r>
        <w:rPr>
          <w:rFonts w:ascii="Times New Roman"/>
          <w:b w:val="false"/>
          <w:i w:val="false"/>
          <w:color w:val="000000"/>
          <w:sz w:val="28"/>
        </w:rPr>
        <w:t>функцияларында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кәсіпкерлік жөніндегі уәкілетті орган, Ұлттық палата және басқа да мүдделі тұлғалар кәсіпкерлік жөніндегі уәкілетті орган айқындайтын тәртіппен Қазақстан Республикасы Кәсіпкерлік кодексінің 80-бабының 2-тармағында көзделген әзірленетін құжаттардың жобаларына қатысты реттеушілік әсерді талдауды жүргізеді;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өзгеріс енгізіледі, қазақ тіліндегі мәтін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) және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>) тармақшалар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"143) орман тұқымдарын аудандастыруды әзірлейді және бекітеді;";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200)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"200) 2003 жылғы 9 шілдедегі Қазақстан Республикасының Су кодексінде белгiленген тәртiппен арнайы су пайдалануға рұқсат беру, оның қолданысын тоқтата тұру, оны ұзарту және қайта ресімдеу, сондай-ақ арнайы су пайдалану құқығын тоқтату;";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"208) су тұтынудың және су бұрудың үлестік нормаларын келіседі;";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"216) су объектілерін өз бетімен пайдалануға, су қорғау аймақтары мен су объектілері белдеулерінің аумақтарында өз бетімен құрылыс салуға жол берілмеуін бақылауды жүзеге асырады;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219-1)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220)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"220) бассейндер және облыстар, республикалық маңызы бар қалалар, астана бөлігінде су пайдалану лимиттері бассейндік схемаларға сәйкес он жылдық кезеңге белгілейді;"; 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229</w:t>
      </w:r>
      <w:r>
        <w:rPr>
          <w:rFonts w:ascii="Times New Roman"/>
          <w:b w:val="false"/>
          <w:i w:val="false"/>
          <w:color w:val="000000"/>
          <w:sz w:val="28"/>
        </w:rPr>
        <w:t xml:space="preserve">) және </w:t>
      </w:r>
      <w:r>
        <w:rPr>
          <w:rFonts w:ascii="Times New Roman"/>
          <w:b w:val="false"/>
          <w:i w:val="false"/>
          <w:color w:val="000000"/>
          <w:sz w:val="28"/>
        </w:rPr>
        <w:t>230)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 мынадай редакцияда жазылсын:</w:t>
      </w:r>
    </w:p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"229) табиғи және техногендік сипаттағы төтенше жағдайлардың басталуы салдарынан туындаған зардаптарды жою жөніндегі жұмыстарға қатысады;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облыстар, республикалық маңызы бар қалалар, астана, аудандар және бастапқы су пайдаланушылар бөлінісінде су пайдалану лимиттерін айқындайды;";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250)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251)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 мынадай редакцияда жазылсын:</w:t>
      </w:r>
    </w:p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"250) меншік иелерінің су шаруашылығы құрылыстарының жұмыс режимін, сондай-ақ бөгеттердің қауіпсіздігі саласындағы нормативтік құқықтық актілерде белгіленген талаптарды сақтауын бақылауды жүзеге асырады;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су қорғау аймақтарын, су объектiлерiнiң қорғау белдеулерiн, ауыз сумен жабдықтау көздерiн санитарлық қорғау аймақтарын белгiлеу жөніндегі жобалау құжаттамасын келіседі;";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259)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"259) қоршаған ортаны қорғау саласындағы уәкілетті органмен келісу бойынша жерүсті су объектілері үшін су объектілеріндегі су сапасын жіктеудің бірыңғай жүйесі негізінде олардағы су сапасының стандарттарын әзірлейді және бекітеді;";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261-1)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299) тармақша алып тасталсын;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"3-тарау. Министрліктің қызметін ұйымдастыру";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"4-тарау. Министрліктің мүлкі";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"5-тарау. Министрлікті қайта ұйымдастыру және тарату".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