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571d" w14:textId="5445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24 қыркүйектегі № 613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24 қыркүйектегі</w:t>
            </w:r>
            <w:r>
              <w:br/>
            </w:r>
            <w:r>
              <w:rPr>
                <w:rFonts w:ascii="Times New Roman"/>
                <w:b w:val="false"/>
                <w:i w:val="false"/>
                <w:color w:val="000000"/>
                <w:sz w:val="20"/>
              </w:rPr>
              <w:t>№ 613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29.01.2024 </w:t>
      </w:r>
      <w:r>
        <w:rPr>
          <w:rFonts w:ascii="Times New Roman"/>
          <w:b w:val="false"/>
          <w:i w:val="false"/>
          <w:color w:val="000000"/>
          <w:sz w:val="28"/>
        </w:rPr>
        <w:t>№ 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29.01.2024 </w:t>
      </w:r>
      <w:r>
        <w:rPr>
          <w:rFonts w:ascii="Times New Roman"/>
          <w:b w:val="false"/>
          <w:i w:val="false"/>
          <w:color w:val="000000"/>
          <w:sz w:val="28"/>
        </w:rPr>
        <w:t>№ 45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75" w:id="5"/>
    <w:p>
      <w:pPr>
        <w:spacing w:after="0"/>
        <w:ind w:left="0"/>
        <w:jc w:val="both"/>
      </w:pPr>
      <w:r>
        <w:rPr>
          <w:rFonts w:ascii="Times New Roman"/>
          <w:b w:val="false"/>
          <w:i w:val="false"/>
          <w:color w:val="000000"/>
          <w:sz w:val="28"/>
        </w:rPr>
        <w:t xml:space="preserve">
      4.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w:t>
      </w:r>
    </w:p>
    <w:bookmarkEnd w:id="5"/>
    <w:bookmarkStart w:name="z76" w:id="6"/>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берілетін тұрғын үйлерді жекешелендіру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8"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0" w:id="8"/>
    <w:p>
      <w:pPr>
        <w:spacing w:after="0"/>
        <w:ind w:left="0"/>
        <w:jc w:val="both"/>
      </w:pPr>
      <w:r>
        <w:rPr>
          <w:rFonts w:ascii="Times New Roman"/>
          <w:b w:val="false"/>
          <w:i w:val="false"/>
          <w:color w:val="000000"/>
          <w:sz w:val="28"/>
        </w:rPr>
        <w:t>
      "1. Осы Мемлекеттiк тұрғын үй қорынан берілетін тұрғын үйлерді жекешелендiру қағидалары (бұдан әрі – Қағидалар) "Тұрғын үй қатынастары туралы" 1997 жылғы 16 сәуiрдегi Қазақстан Республикасының Заңы (бұдан әрі – Заң) 10-1-бабының 6-1) тармақшасына сәйкес әзірленді және мемлекеттік тұрғын үй қорынан тұрғын үйлерді жекешелендіру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2" w:id="9"/>
    <w:p>
      <w:pPr>
        <w:spacing w:after="0"/>
        <w:ind w:left="0"/>
        <w:jc w:val="both"/>
      </w:pPr>
      <w:r>
        <w:rPr>
          <w:rFonts w:ascii="Times New Roman"/>
          <w:b w:val="false"/>
          <w:i w:val="false"/>
          <w:color w:val="000000"/>
          <w:sz w:val="28"/>
        </w:rPr>
        <w:t>
      1) тармақша мынадай редакцияда жазылсын:</w:t>
      </w:r>
    </w:p>
    <w:bookmarkEnd w:id="9"/>
    <w:bookmarkStart w:name="z83" w:id="10"/>
    <w:p>
      <w:pPr>
        <w:spacing w:after="0"/>
        <w:ind w:left="0"/>
        <w:jc w:val="both"/>
      </w:pPr>
      <w:r>
        <w:rPr>
          <w:rFonts w:ascii="Times New Roman"/>
          <w:b w:val="false"/>
          <w:i w:val="false"/>
          <w:color w:val="000000"/>
          <w:sz w:val="28"/>
        </w:rPr>
        <w:t>
      "1)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bookmarkEnd w:id="10"/>
    <w:bookmarkStart w:name="z84" w:id="11"/>
    <w:p>
      <w:pPr>
        <w:spacing w:after="0"/>
        <w:ind w:left="0"/>
        <w:jc w:val="both"/>
      </w:pPr>
      <w:r>
        <w:rPr>
          <w:rFonts w:ascii="Times New Roman"/>
          <w:b w:val="false"/>
          <w:i w:val="false"/>
          <w:color w:val="000000"/>
          <w:sz w:val="28"/>
        </w:rPr>
        <w:t>
      5) және 6) тармақшалар мынадай редакцияда жазылсын:</w:t>
      </w:r>
    </w:p>
    <w:bookmarkEnd w:id="11"/>
    <w:bookmarkStart w:name="z85" w:id="12"/>
    <w:p>
      <w:pPr>
        <w:spacing w:after="0"/>
        <w:ind w:left="0"/>
        <w:jc w:val="both"/>
      </w:pPr>
      <w:r>
        <w:rPr>
          <w:rFonts w:ascii="Times New Roman"/>
          <w:b w:val="false"/>
          <w:i w:val="false"/>
          <w:color w:val="000000"/>
          <w:sz w:val="28"/>
        </w:rPr>
        <w:t>
      "5)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bookmarkEnd w:id="12"/>
    <w:bookmarkStart w:name="z86" w:id="13"/>
    <w:p>
      <w:pPr>
        <w:spacing w:after="0"/>
        <w:ind w:left="0"/>
        <w:jc w:val="both"/>
      </w:pPr>
      <w:r>
        <w:rPr>
          <w:rFonts w:ascii="Times New Roman"/>
          <w:b w:val="false"/>
          <w:i w:val="false"/>
          <w:color w:val="000000"/>
          <w:sz w:val="28"/>
        </w:rPr>
        <w:t>
      6) тұрғынжайды жекешелендіру – Заңға сәйкес жүзеге асырылатын, азаматтардың мемлекеттік тұрғын үй қорынан өздері тұратын тұрғынжайларды меншігіне сатып алуы";</w:t>
      </w:r>
    </w:p>
    <w:bookmarkEnd w:id="13"/>
    <w:bookmarkStart w:name="z87" w:id="14"/>
    <w:p>
      <w:pPr>
        <w:spacing w:after="0"/>
        <w:ind w:left="0"/>
        <w:jc w:val="both"/>
      </w:pPr>
      <w:r>
        <w:rPr>
          <w:rFonts w:ascii="Times New Roman"/>
          <w:b w:val="false"/>
          <w:i w:val="false"/>
          <w:color w:val="000000"/>
          <w:sz w:val="28"/>
        </w:rPr>
        <w:t>
      12) және 13) тармақшалар мынадай редакцияда жазылсын:</w:t>
      </w:r>
    </w:p>
    <w:bookmarkEnd w:id="14"/>
    <w:bookmarkStart w:name="z88" w:id="15"/>
    <w:p>
      <w:pPr>
        <w:spacing w:after="0"/>
        <w:ind w:left="0"/>
        <w:jc w:val="both"/>
      </w:pPr>
      <w:r>
        <w:rPr>
          <w:rFonts w:ascii="Times New Roman"/>
          <w:b w:val="false"/>
          <w:i w:val="false"/>
          <w:color w:val="000000"/>
          <w:sz w:val="28"/>
        </w:rPr>
        <w:t>
      "12) тұрғынжайды жалдау шарты – оған сәйкес жалдауға беруші жалдаушыға тұрғынжайды немесе оның бір бөлігін ақы төлеп пайдалану құқығын беретін шарт;</w:t>
      </w:r>
    </w:p>
    <w:bookmarkEnd w:id="15"/>
    <w:bookmarkStart w:name="z89" w:id="16"/>
    <w:p>
      <w:pPr>
        <w:spacing w:after="0"/>
        <w:ind w:left="0"/>
        <w:jc w:val="both"/>
      </w:pPr>
      <w:r>
        <w:rPr>
          <w:rFonts w:ascii="Times New Roman"/>
          <w:b w:val="false"/>
          <w:i w:val="false"/>
          <w:color w:val="000000"/>
          <w:sz w:val="28"/>
        </w:rPr>
        <w:t>
      13) жалдаушы – тұрғынжайды жалдау шартындағы тұрғынжайды немесе оның бір бөлігін пайдалануға алушы тарап;";</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1" w:id="17"/>
    <w:p>
      <w:pPr>
        <w:spacing w:after="0"/>
        <w:ind w:left="0"/>
        <w:jc w:val="both"/>
      </w:pPr>
      <w:r>
        <w:rPr>
          <w:rFonts w:ascii="Times New Roman"/>
          <w:b w:val="false"/>
          <w:i w:val="false"/>
          <w:color w:val="000000"/>
          <w:sz w:val="28"/>
        </w:rPr>
        <w:t>
      "4. Заңда көзделген жағдайларды қоспағанда, мемлекеттiк мекемелердің қызметкерлері мен судьялар, егер олар мемлекеттiк қызметте, бюджеттiк ұйымдарда, мемлекеттік кәсіпорындарда немесе судья лауазымында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17"/>
    <w:bookmarkStart w:name="z92" w:id="18"/>
    <w:p>
      <w:pPr>
        <w:spacing w:after="0"/>
        <w:ind w:left="0"/>
        <w:jc w:val="both"/>
      </w:pPr>
      <w:r>
        <w:rPr>
          <w:rFonts w:ascii="Times New Roman"/>
          <w:b w:val="false"/>
          <w:i w:val="false"/>
          <w:color w:val="000000"/>
          <w:sz w:val="28"/>
        </w:rPr>
        <w:t>
      1) ұйымның таратылуы, қызметкерлер санының немесе штатының қысқартылуы;</w:t>
      </w:r>
    </w:p>
    <w:bookmarkEnd w:id="18"/>
    <w:bookmarkStart w:name="z93" w:id="19"/>
    <w:p>
      <w:pPr>
        <w:spacing w:after="0"/>
        <w:ind w:left="0"/>
        <w:jc w:val="both"/>
      </w:pPr>
      <w:r>
        <w:rPr>
          <w:rFonts w:ascii="Times New Roman"/>
          <w:b w:val="false"/>
          <w:i w:val="false"/>
          <w:color w:val="000000"/>
          <w:sz w:val="28"/>
        </w:rPr>
        <w:t>
      2) одан әрi жұмыс iстеуге кедергi келтiретiн сырқатына байланысты;</w:t>
      </w:r>
    </w:p>
    <w:bookmarkEnd w:id="19"/>
    <w:bookmarkStart w:name="z94" w:id="20"/>
    <w:p>
      <w:pPr>
        <w:spacing w:after="0"/>
        <w:ind w:left="0"/>
        <w:jc w:val="both"/>
      </w:pPr>
      <w:r>
        <w:rPr>
          <w:rFonts w:ascii="Times New Roman"/>
          <w:b w:val="false"/>
          <w:i w:val="false"/>
          <w:color w:val="000000"/>
          <w:sz w:val="28"/>
        </w:rPr>
        <w:t>
      3) зейнеткерлікке шығуына байланысты тоқтатылса, жұмыс iстеген мерзiмiне қарамастан, өздерi тұратын қызметтiк тұрғынжайды қалдық құны бойынша жекешелендiре алады.</w:t>
      </w:r>
    </w:p>
    <w:bookmarkEnd w:id="20"/>
    <w:bookmarkStart w:name="z95" w:id="21"/>
    <w:p>
      <w:pPr>
        <w:spacing w:after="0"/>
        <w:ind w:left="0"/>
        <w:jc w:val="both"/>
      </w:pPr>
      <w:r>
        <w:rPr>
          <w:rFonts w:ascii="Times New Roman"/>
          <w:b w:val="false"/>
          <w:i w:val="false"/>
          <w:color w:val="000000"/>
          <w:sz w:val="28"/>
        </w:rPr>
        <w:t>
      Қызметтiк тұрғын жай берілген қызметкер қайтыс болған жағдайда, жекешелендіру құқығы қайтыс болған (қаза тапқан) адамның жұмыс iстеген мерзiмiне қарамастан, қайтыс болған (қаза тапқан) адамның отбасы мүшелеріне өтеді.</w:t>
      </w:r>
    </w:p>
    <w:bookmarkEnd w:id="21"/>
    <w:bookmarkStart w:name="z96" w:id="22"/>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 үйлер берілген Қазақстан Республикасының азаматтары мен қандастар, егер олар қызметтік тұрғын үйде кемінде бес жыл тұрған болса, өздері тұратын қызметтiк тұрғынжайларды қалдық құны бойынша жекешелендiре алады. </w:t>
      </w:r>
    </w:p>
    <w:bookmarkEnd w:id="22"/>
    <w:bookmarkStart w:name="z97" w:id="23"/>
    <w:p>
      <w:pPr>
        <w:spacing w:after="0"/>
        <w:ind w:left="0"/>
        <w:jc w:val="both"/>
      </w:pPr>
      <w:r>
        <w:rPr>
          <w:rFonts w:ascii="Times New Roman"/>
          <w:b w:val="false"/>
          <w:i w:val="false"/>
          <w:color w:val="000000"/>
          <w:sz w:val="28"/>
        </w:rPr>
        <w:t>
      2013 жылғы 1 қаңтарға дейін күнтiзбемен есептегенде он және одан да көп жыл әскери қызметте болған әскери қызметшiлер мемлекеттiк тұрғын үй қорынан берілген қызметтiк тұрғын жайды осы Қағидаларда көзделген шарттарда және тәртiппен (жабық және оқшауландырылған әскери қалашықтарда, шекара бөлімшелерінде және өзге де жабық объектілерде орналасқан тұрғынжайларды қоспағанда) жекешелендiруге құқылы.</w:t>
      </w:r>
    </w:p>
    <w:bookmarkEnd w:id="23"/>
    <w:bookmarkStart w:name="z98" w:id="24"/>
    <w:p>
      <w:pPr>
        <w:spacing w:after="0"/>
        <w:ind w:left="0"/>
        <w:jc w:val="both"/>
      </w:pPr>
      <w:r>
        <w:rPr>
          <w:rFonts w:ascii="Times New Roman"/>
          <w:b w:val="false"/>
          <w:i w:val="false"/>
          <w:color w:val="000000"/>
          <w:sz w:val="28"/>
        </w:rPr>
        <w:t xml:space="preserve">
      2013 жылғы 1 қаңтарға дейін күнтiзбемен есептегенде он бес және одан да көп жыл әскери қызметте болған әскери қызметшiлер күнтiзбемен есептегенде әскери қызметтiң жиырма жылы өткеннен кейiн қызметтiк тұрғын үйдi өтеусiз жекешелендiруге құқылы.";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00" w:id="25"/>
    <w:p>
      <w:pPr>
        <w:spacing w:after="0"/>
        <w:ind w:left="0"/>
        <w:jc w:val="both"/>
      </w:pPr>
      <w:r>
        <w:rPr>
          <w:rFonts w:ascii="Times New Roman"/>
          <w:b w:val="false"/>
          <w:i w:val="false"/>
          <w:color w:val="000000"/>
          <w:sz w:val="28"/>
        </w:rPr>
        <w:t>
      1) тармақша мынадай редакцияда жазылсын:</w:t>
      </w:r>
    </w:p>
    <w:bookmarkEnd w:id="25"/>
    <w:bookmarkStart w:name="z101" w:id="26"/>
    <w:p>
      <w:pPr>
        <w:spacing w:after="0"/>
        <w:ind w:left="0"/>
        <w:jc w:val="both"/>
      </w:pPr>
      <w:r>
        <w:rPr>
          <w:rFonts w:ascii="Times New Roman"/>
          <w:b w:val="false"/>
          <w:i w:val="false"/>
          <w:color w:val="000000"/>
          <w:sz w:val="28"/>
        </w:rPr>
        <w:t>
      "1) Ұлы Отан соғысының ардагерлері. Тұрғынжай берілген Ұлы Отан соғысының ардагері қайтыс болған жағдайда, оны тегін алу құқығы оның отбасы мүшелеріне өтеді;";</w:t>
      </w:r>
    </w:p>
    <w:bookmarkEnd w:id="26"/>
    <w:bookmarkStart w:name="z102" w:id="27"/>
    <w:p>
      <w:pPr>
        <w:spacing w:after="0"/>
        <w:ind w:left="0"/>
        <w:jc w:val="both"/>
      </w:pPr>
      <w:r>
        <w:rPr>
          <w:rFonts w:ascii="Times New Roman"/>
          <w:b w:val="false"/>
          <w:i w:val="false"/>
          <w:color w:val="000000"/>
          <w:sz w:val="28"/>
        </w:rPr>
        <w:t>
      7) тармақша мынадай редакцияда жазылсын:</w:t>
      </w:r>
    </w:p>
    <w:bookmarkEnd w:id="27"/>
    <w:bookmarkStart w:name="z103" w:id="28"/>
    <w:p>
      <w:pPr>
        <w:spacing w:after="0"/>
        <w:ind w:left="0"/>
        <w:jc w:val="both"/>
      </w:pPr>
      <w:r>
        <w:rPr>
          <w:rFonts w:ascii="Times New Roman"/>
          <w:b w:val="false"/>
          <w:i w:val="false"/>
          <w:color w:val="000000"/>
          <w:sz w:val="28"/>
        </w:rPr>
        <w:t>
      "7) теріс себептер бойынша қызметтен шығарылған әскери қызметшілерді және қызметкерлерді қоспағанда, күнтiзбемен есептегенде жиырма және одан да көп жыл еңбек сiңiрген әскери қызметшiлер, сондай-ақ арнаулы мемлекеттік органдардың қызметкерлері;";</w:t>
      </w:r>
    </w:p>
    <w:bookmarkEnd w:id="28"/>
    <w:bookmarkStart w:name="z104" w:id="29"/>
    <w:p>
      <w:pPr>
        <w:spacing w:after="0"/>
        <w:ind w:left="0"/>
        <w:jc w:val="both"/>
      </w:pPr>
      <w:r>
        <w:rPr>
          <w:rFonts w:ascii="Times New Roman"/>
          <w:b w:val="false"/>
          <w:i w:val="false"/>
          <w:color w:val="000000"/>
          <w:sz w:val="28"/>
        </w:rPr>
        <w:t>
      9) тармақша мынадай редакцияда жазылсын:</w:t>
      </w:r>
    </w:p>
    <w:bookmarkEnd w:id="29"/>
    <w:bookmarkStart w:name="z105" w:id="30"/>
    <w:p>
      <w:pPr>
        <w:spacing w:after="0"/>
        <w:ind w:left="0"/>
        <w:jc w:val="both"/>
      </w:pPr>
      <w:r>
        <w:rPr>
          <w:rFonts w:ascii="Times New Roman"/>
          <w:b w:val="false"/>
          <w:i w:val="false"/>
          <w:color w:val="000000"/>
          <w:sz w:val="28"/>
        </w:rPr>
        <w:t>
      "9) күнтiзбемен есептегенде жиырма және одан да көп жыл еңбек сiңiрген ішкі істер органдарының қызметкерлері және теріс себептер бойынша қызметтен шығарылғандарды қоспағанда, қызметтен шығарылған және күнтiзбемен есептегенде жиырма және одан да көп жыл еңбек сiңiрген қызметкерлер,  сондай-ақ күнтiзбемен есептегенде он және одан да көп жыл еңбек сiңiрген және мүгедек балаларды асырап-бағып отырған қызметкерлер құқылы. Ішкі істер органдарының берілген қызметтік тұрғын жайды жекешелендіруге құқығы бар зейнеткері қайтыс болған жағдайда, жекешелендіру құқығы қайтыс болған (қаза тапқан) адамның отбасы мүшелеріне өтеді;";</w:t>
      </w:r>
    </w:p>
    <w:bookmarkEnd w:id="30"/>
    <w:bookmarkStart w:name="z106" w:id="31"/>
    <w:p>
      <w:pPr>
        <w:spacing w:after="0"/>
        <w:ind w:left="0"/>
        <w:jc w:val="both"/>
      </w:pPr>
      <w:r>
        <w:rPr>
          <w:rFonts w:ascii="Times New Roman"/>
          <w:b w:val="false"/>
          <w:i w:val="false"/>
          <w:color w:val="000000"/>
          <w:sz w:val="28"/>
        </w:rPr>
        <w:t>
      10-тармақша алып тасталсын;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8" w:id="32"/>
    <w:p>
      <w:pPr>
        <w:spacing w:after="0"/>
        <w:ind w:left="0"/>
        <w:jc w:val="both"/>
      </w:pPr>
      <w:r>
        <w:rPr>
          <w:rFonts w:ascii="Times New Roman"/>
          <w:b w:val="false"/>
          <w:i w:val="false"/>
          <w:color w:val="000000"/>
          <w:sz w:val="28"/>
        </w:rPr>
        <w:t>
      "8. Сатып алу құқығынсыз жалға берілетін тұрғынжайды қоспағанда, коммуналдық тұрғын үй қорынан халықтың әлеуметтік осал топтарына берiлетiн тұрғынжайды жалдаушы Заңда көзделген шарттармен және осы Қағидаларда айқындалған тәртіппен қалдық құны бойынша жекешелендiре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0" w:id="33"/>
    <w:p>
      <w:pPr>
        <w:spacing w:after="0"/>
        <w:ind w:left="0"/>
        <w:jc w:val="both"/>
      </w:pPr>
      <w:r>
        <w:rPr>
          <w:rFonts w:ascii="Times New Roman"/>
          <w:b w:val="false"/>
          <w:i w:val="false"/>
          <w:color w:val="000000"/>
          <w:sz w:val="28"/>
        </w:rPr>
        <w:t>
      "2-тарау. Мемлекеттік тұрғын үй қорынан тұрғын үйді жекешелендіру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12" w:id="34"/>
    <w:p>
      <w:pPr>
        <w:spacing w:after="0"/>
        <w:ind w:left="0"/>
        <w:jc w:val="both"/>
      </w:pPr>
      <w:r>
        <w:rPr>
          <w:rFonts w:ascii="Times New Roman"/>
          <w:b w:val="false"/>
          <w:i w:val="false"/>
          <w:color w:val="000000"/>
          <w:sz w:val="28"/>
        </w:rPr>
        <w:t>
      бірінші абзац мынадай редакцияда жазылсын:</w:t>
      </w:r>
    </w:p>
    <w:bookmarkEnd w:id="34"/>
    <w:bookmarkStart w:name="z113" w:id="35"/>
    <w:p>
      <w:pPr>
        <w:spacing w:after="0"/>
        <w:ind w:left="0"/>
        <w:jc w:val="both"/>
      </w:pPr>
      <w:r>
        <w:rPr>
          <w:rFonts w:ascii="Times New Roman"/>
          <w:b w:val="false"/>
          <w:i w:val="false"/>
          <w:color w:val="000000"/>
          <w:sz w:val="28"/>
        </w:rPr>
        <w:t>
      "14. Өтініш беруші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веб-порталына (бұдан әрі – портал) жекешелендіру тәртібімен тұрғынжайларды меншікке сатып алу үшін тұрғын үй комиссиясының қарауына мынадай құжаттарды ұсынады:";</w:t>
      </w:r>
    </w:p>
    <w:bookmarkEnd w:id="35"/>
    <w:bookmarkStart w:name="z114" w:id="36"/>
    <w:p>
      <w:pPr>
        <w:spacing w:after="0"/>
        <w:ind w:left="0"/>
        <w:jc w:val="both"/>
      </w:pPr>
      <w:r>
        <w:rPr>
          <w:rFonts w:ascii="Times New Roman"/>
          <w:b w:val="false"/>
          <w:i w:val="false"/>
          <w:color w:val="000000"/>
          <w:sz w:val="28"/>
        </w:rPr>
        <w:t>
      4) тармақша мынадай редакцияда жазылсын:</w:t>
      </w:r>
    </w:p>
    <w:bookmarkEnd w:id="36"/>
    <w:bookmarkStart w:name="z115" w:id="37"/>
    <w:p>
      <w:pPr>
        <w:spacing w:after="0"/>
        <w:ind w:left="0"/>
        <w:jc w:val="both"/>
      </w:pPr>
      <w:r>
        <w:rPr>
          <w:rFonts w:ascii="Times New Roman"/>
          <w:b w:val="false"/>
          <w:i w:val="false"/>
          <w:color w:val="000000"/>
          <w:sz w:val="28"/>
        </w:rPr>
        <w:t>
      "4) жалдау шартының не тұрғынжай ордерінің көшірмесі;";</w:t>
      </w:r>
    </w:p>
    <w:bookmarkEnd w:id="37"/>
    <w:bookmarkStart w:name="z116" w:id="38"/>
    <w:p>
      <w:pPr>
        <w:spacing w:after="0"/>
        <w:ind w:left="0"/>
        <w:jc w:val="both"/>
      </w:pPr>
      <w:r>
        <w:rPr>
          <w:rFonts w:ascii="Times New Roman"/>
          <w:b w:val="false"/>
          <w:i w:val="false"/>
          <w:color w:val="000000"/>
          <w:sz w:val="28"/>
        </w:rPr>
        <w:t>
      екінші бөлік мынадай редакцияда жазылсын:</w:t>
      </w:r>
    </w:p>
    <w:bookmarkEnd w:id="38"/>
    <w:bookmarkStart w:name="z117" w:id="39"/>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куәліктерінің мәліметтері  (2007 жылғы тамыздан кейін), меншік құқығында оларға тиесілі тұрғынжайдың (Қазақстан Республикасы бойынша) бар-жоғы туралы мәліметтер, отбасының барлық мүшелерінің мекенжайы туралы мәліметтер, басқа адамдарды көрсетілетін қызметті алушының отбасы мүшелері деп тану туралы сот шешімі, көрсетілетін қызметті алушының халықтың әлеуметтік осал топтарына жататынын растайтын құжаттардың мәліметтері отбасының барлық мүшелеріне көрсетілетін қызметті берушіге "электрондық үкімет" шлюзі арқылы тиісті мемлекеттік ақпараттық жүйелерден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9" w:id="40"/>
    <w:p>
      <w:pPr>
        <w:spacing w:after="0"/>
        <w:ind w:left="0"/>
        <w:jc w:val="both"/>
      </w:pPr>
      <w:r>
        <w:rPr>
          <w:rFonts w:ascii="Times New Roman"/>
          <w:b w:val="false"/>
          <w:i w:val="false"/>
          <w:color w:val="000000"/>
          <w:sz w:val="28"/>
        </w:rPr>
        <w:t>
      "16. Тұрғын үй комиссиясы тұрғынжайды жекешелендіруден мынадай негіздер бойынша дәлелді бас тартады:</w:t>
      </w:r>
    </w:p>
    <w:bookmarkEnd w:id="40"/>
    <w:bookmarkStart w:name="z120" w:id="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bookmarkEnd w:id="41"/>
    <w:bookmarkStart w:name="z121" w:id="4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Заңда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19-1-бабында</w:t>
      </w:r>
      <w:r>
        <w:rPr>
          <w:rFonts w:ascii="Times New Roman"/>
          <w:b w:val="false"/>
          <w:i w:val="false"/>
          <w:color w:val="000000"/>
          <w:sz w:val="28"/>
        </w:rPr>
        <w:t xml:space="preserve"> белгіленген талаптарға сәйкес келмеуі.";</w:t>
      </w:r>
    </w:p>
    <w:bookmarkEnd w:id="42"/>
    <w:bookmarkStart w:name="z122" w:id="43"/>
    <w:p>
      <w:pPr>
        <w:spacing w:after="0"/>
        <w:ind w:left="0"/>
        <w:jc w:val="both"/>
      </w:pPr>
      <w:r>
        <w:rPr>
          <w:rFonts w:ascii="Times New Roman"/>
          <w:b w:val="false"/>
          <w:i w:val="false"/>
          <w:color w:val="000000"/>
          <w:sz w:val="28"/>
        </w:rPr>
        <w:t>
      17-тармақ алып тасталсын.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