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d50" w14:textId="a8b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қазандағы № 631 қаулысы. Күші жойылды - Қазақстан Республикасы Үкіметінің 2023 жылғы 4 қазандағы №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5-6, 64-құжат)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бір жүз үшінші абзацпен толықтырылсын: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Бас прокуратурасымен келісу бойынша жедел-іздестіру қызметі субъектілерімен және байланыс саласындағы уәкілетті органмен бірлесіп байланыс желілерінің және (немесе) құралдарының жұмысын, байланыс қызметтерінің көрсетілуін, интернет-ресурстарға және (немесе) оларда орналастырылған ақпаратқа қол жеткізуді тоқтата тұру тәртібін айқындау;";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отыз төртінші абзацпен толықтырылсын: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нұсқамалар мен хабарламалар жіберу;".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