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bce" w14:textId="f377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"Direct Investment Fund "Kazakhstan Investment Development Fund (KIDF)" Ltd. және "Kazakhstan Investment Development Fund (KIDF) Management Company" Ltd. жеке компанияларының акцияларын сыйға тарту шарты бойынша жеке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2020 жылғы 20 қазандағы № 681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169-бабының  </w:t>
      </w:r>
      <w:r>
        <w:rPr>
          <w:rFonts w:ascii="Times New Roman"/>
          <w:b w:val="false"/>
          <w:i w:val="false"/>
          <w:color w:val="000000"/>
          <w:sz w:val="28"/>
        </w:rPr>
        <w:t>1-тармағына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"Астана" халықаралық қаржы орталығының әкімшілігі" акционерлік қоғамының "Direct Investment Fund "Kazakhstan Investment Development Fund (KIDF)" Ltd. жеке компаниясы акциялары пакетінің 100 (бір жүз) процентін және "Kazakhstan Investment Development Fund (KIDF) Management Company" Ltd. (бұдан әрі – жеке компаниялар) жеке компаниясы акциялары пакетінің 100 (бір жүз) процентін сыйға тарту шарты бойынша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қажетті іс-шараларды жүзеге асырсын;</w:t>
      </w:r>
    </w:p>
    <w:bookmarkEnd w:id="3"/>
    <w:bookmarkStart w:name="z5" w:id="4"/>
    <w:p>
      <w:pPr>
        <w:spacing w:after="0"/>
        <w:ind w:left="0"/>
        <w:jc w:val="both"/>
      </w:pPr>
      <w:r>
        <w:rPr>
          <w:rFonts w:ascii="Times New Roman"/>
          <w:b w:val="false"/>
          <w:i w:val="false"/>
          <w:color w:val="000000"/>
          <w:sz w:val="28"/>
        </w:rPr>
        <w:t xml:space="preserve">
      2) жеке компаниялар акцияларының мемлекеттік пакеттеріне иелік ету және пайдалану құқығын Қазақстан Республикасының Қаржы министрлігіне беруді қамтамасыз етсін. </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 </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қазандағы</w:t>
            </w:r>
            <w:r>
              <w:br/>
            </w:r>
            <w:r>
              <w:rPr>
                <w:rFonts w:ascii="Times New Roman"/>
                <w:b w:val="false"/>
                <w:i w:val="false"/>
                <w:color w:val="000000"/>
                <w:sz w:val="20"/>
              </w:rPr>
              <w:t>№ 681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7"/>
    <w:bookmarkStart w:name="z10" w:id="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"Нұр-Сұлтан қаласы" деген бөлім мынадай мазмұндағы реттік нөмірлері 21-197 және 21-198-жолдармен толықтырылсын:</w:t>
      </w:r>
    </w:p>
    <w:bookmarkEnd w:id="10"/>
    <w:bookmarkStart w:name="z13" w:id="11"/>
    <w:p>
      <w:pPr>
        <w:spacing w:after="0"/>
        <w:ind w:left="0"/>
        <w:jc w:val="both"/>
      </w:pPr>
      <w:r>
        <w:rPr>
          <w:rFonts w:ascii="Times New Roman"/>
          <w:b w:val="false"/>
          <w:i w:val="false"/>
          <w:color w:val="000000"/>
          <w:sz w:val="28"/>
        </w:rPr>
        <w:t>
      "21-197. "Direct Investment Fund "Kazakhstan Investment Development Fund (KIDF)" Ltd. жеке компаниясы</w:t>
      </w:r>
    </w:p>
    <w:bookmarkEnd w:id="11"/>
    <w:bookmarkStart w:name="z14" w:id="12"/>
    <w:p>
      <w:pPr>
        <w:spacing w:after="0"/>
        <w:ind w:left="0"/>
        <w:jc w:val="both"/>
      </w:pPr>
      <w:r>
        <w:rPr>
          <w:rFonts w:ascii="Times New Roman"/>
          <w:b w:val="false"/>
          <w:i w:val="false"/>
          <w:color w:val="000000"/>
          <w:sz w:val="28"/>
        </w:rPr>
        <w:t>
      21-198. "Kazakhstan Investment Development Fund (KIDF) Management Company" Ltd. жеке компаниясы".</w:t>
      </w:r>
    </w:p>
    <w:bookmarkEnd w:id="12"/>
    <w:bookmarkStart w:name="z15"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"Қазақстан Республикасы Қаржы министрлігіне" деген бөлім мынадай мазмұндағы реттік нөмірлері 217-15 және 217-16-жолдармен толықтырылсын:</w:t>
      </w:r>
    </w:p>
    <w:bookmarkEnd w:id="15"/>
    <w:bookmarkStart w:name="z18" w:id="16"/>
    <w:p>
      <w:pPr>
        <w:spacing w:after="0"/>
        <w:ind w:left="0"/>
        <w:jc w:val="both"/>
      </w:pPr>
      <w:r>
        <w:rPr>
          <w:rFonts w:ascii="Times New Roman"/>
          <w:b w:val="false"/>
          <w:i w:val="false"/>
          <w:color w:val="000000"/>
          <w:sz w:val="28"/>
        </w:rPr>
        <w:t>
      "217-15. "Direct Investment Fund "Kazakhstan Investment Development Fund (KIDF)" Ltd. жеке компаниясы</w:t>
      </w:r>
    </w:p>
    <w:bookmarkEnd w:id="16"/>
    <w:bookmarkStart w:name="z19" w:id="17"/>
    <w:p>
      <w:pPr>
        <w:spacing w:after="0"/>
        <w:ind w:left="0"/>
        <w:jc w:val="both"/>
      </w:pPr>
      <w:r>
        <w:rPr>
          <w:rFonts w:ascii="Times New Roman"/>
          <w:b w:val="false"/>
          <w:i w:val="false"/>
          <w:color w:val="000000"/>
          <w:sz w:val="28"/>
        </w:rPr>
        <w:t>
      217-16. "Kazakhstan Investment Development Fund (KIDF) Management Company" Ltd. жеке компаниясы".</w:t>
      </w:r>
    </w:p>
    <w:bookmarkEnd w:id="17"/>
    <w:bookmarkStart w:name="z20" w:id="18"/>
    <w:p>
      <w:pPr>
        <w:spacing w:after="0"/>
        <w:ind w:left="0"/>
        <w:jc w:val="both"/>
      </w:pPr>
      <w:r>
        <w:rPr>
          <w:rFonts w:ascii="Times New Roman"/>
          <w:b w:val="false"/>
          <w:i w:val="false"/>
          <w:color w:val="000000"/>
          <w:sz w:val="28"/>
        </w:rPr>
        <w:t xml:space="preserve">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Қазақстан Республикасы Қаржы министрлігінің және оның ведомстволарының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7 және 8-жолдармен толықтырылсын:</w:t>
      </w:r>
    </w:p>
    <w:bookmarkEnd w:id="20"/>
    <w:bookmarkStart w:name="z23" w:id="21"/>
    <w:p>
      <w:pPr>
        <w:spacing w:after="0"/>
        <w:ind w:left="0"/>
        <w:jc w:val="both"/>
      </w:pPr>
      <w:r>
        <w:rPr>
          <w:rFonts w:ascii="Times New Roman"/>
          <w:b w:val="false"/>
          <w:i w:val="false"/>
          <w:color w:val="000000"/>
          <w:sz w:val="28"/>
        </w:rPr>
        <w:t>
      "7. "Direct Investment Fund "Kazakhstan Investment Development Fund (KIDF)" Ltd. жеке компаниясы</w:t>
      </w:r>
    </w:p>
    <w:bookmarkEnd w:id="21"/>
    <w:bookmarkStart w:name="z24" w:id="22"/>
    <w:p>
      <w:pPr>
        <w:spacing w:after="0"/>
        <w:ind w:left="0"/>
        <w:jc w:val="both"/>
      </w:pPr>
      <w:r>
        <w:rPr>
          <w:rFonts w:ascii="Times New Roman"/>
          <w:b w:val="false"/>
          <w:i w:val="false"/>
          <w:color w:val="000000"/>
          <w:sz w:val="28"/>
        </w:rPr>
        <w:t>
      8. "Kazakhstan Investment Development Fund (KIDF) Management Company" Ltd. жеке компаниясы".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